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61B814AF" w14:textId="5250AB5F" w:rsidR="00E67F77" w:rsidRPr="00E67F77" w:rsidRDefault="00E67F77" w:rsidP="00E67F77">
      <w:pPr>
        <w:spacing w:after="0" w:line="240" w:lineRule="auto"/>
        <w:rPr>
          <w:rFonts w:ascii="Calibri" w:eastAsia="Times New Roman" w:hAnsi="Calibri" w:cs="Calibri"/>
          <w:color w:val="000000"/>
        </w:rPr>
      </w:pPr>
      <w:r w:rsidRPr="00E67F77">
        <w:rPr>
          <w:rFonts w:ascii="Calibri" w:eastAsia="Times New Roman" w:hAnsi="Calibri" w:cs="Calibri"/>
          <w:color w:val="000000"/>
        </w:rPr>
        <w:t>Students will learn the essentials of operating an un</w:t>
      </w:r>
      <w:r w:rsidR="00CD5FE9">
        <w:rPr>
          <w:rFonts w:ascii="Calibri" w:eastAsia="Times New Roman" w:hAnsi="Calibri" w:cs="Calibri"/>
          <w:color w:val="000000"/>
        </w:rPr>
        <w:t>manned</w:t>
      </w:r>
      <w:r w:rsidRPr="00E67F77">
        <w:rPr>
          <w:rFonts w:ascii="Calibri" w:eastAsia="Times New Roman" w:hAnsi="Calibri" w:cs="Calibri"/>
          <w:color w:val="000000"/>
        </w:rPr>
        <w:t xml:space="preserve"> aircraft in a variety of environments.  Students will learn principles of regulations, operations, air space, and navigation.  Additionally, students will acquire and use geospatial information for various applications.</w:t>
      </w:r>
    </w:p>
    <w:p w14:paraId="58CC4124" w14:textId="77777777" w:rsidR="007367AF" w:rsidRDefault="007367AF" w:rsidP="00906C7E">
      <w:pPr>
        <w:spacing w:after="0" w:line="240" w:lineRule="auto"/>
        <w:ind w:left="1620" w:hanging="1620"/>
        <w:outlineLvl w:val="0"/>
        <w:rPr>
          <w:rFonts w:ascii="Calibri" w:eastAsia="Times New Roman" w:hAnsi="Calibri" w:cs="Calibri"/>
          <w:color w:val="000000"/>
        </w:rPr>
      </w:pPr>
    </w:p>
    <w:p w14:paraId="44C784F0" w14:textId="77777777" w:rsidR="002A3854" w:rsidRPr="00E67F77" w:rsidRDefault="002A3854"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lastRenderedPageBreak/>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C4AC6E6" w:rsidR="00906C7E"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59F88015" w14:textId="615F98EF" w:rsidR="00A66B30" w:rsidRDefault="0018551C" w:rsidP="0021720B">
      <w:pPr>
        <w:spacing w:after="0" w:line="240" w:lineRule="auto"/>
        <w:ind w:left="1620" w:hanging="1620"/>
        <w:outlineLvl w:val="0"/>
        <w:rPr>
          <w:rFonts w:cstheme="minorHAnsi"/>
          <w:bCs/>
        </w:rPr>
      </w:pPr>
      <w:r w:rsidRPr="00CF7B61">
        <w:rPr>
          <w:rFonts w:cstheme="minorHAnsi"/>
          <w:b/>
          <w:bCs/>
        </w:rPr>
        <w:t>Competencies</w:t>
      </w:r>
    </w:p>
    <w:p w14:paraId="6C3ABC9D" w14:textId="06FF0A13" w:rsidR="004836A5" w:rsidRDefault="004836A5" w:rsidP="00583153">
      <w:pPr>
        <w:spacing w:after="0" w:line="240" w:lineRule="auto"/>
        <w:ind w:left="900" w:hanging="900"/>
        <w:outlineLvl w:val="0"/>
        <w:rPr>
          <w:rFonts w:cstheme="minorHAnsi"/>
          <w:bCs/>
        </w:rPr>
      </w:pPr>
      <w:r>
        <w:rPr>
          <w:rFonts w:cstheme="minorHAnsi"/>
          <w:bCs/>
        </w:rPr>
        <w:t>1.3.1.</w:t>
      </w:r>
      <w:r>
        <w:rPr>
          <w:rFonts w:cstheme="minorHAnsi"/>
          <w:bCs/>
        </w:rPr>
        <w:tab/>
        <w:t>Analyze how regulatory compliance affects business operations and organizational performance.</w:t>
      </w:r>
    </w:p>
    <w:p w14:paraId="01323700" w14:textId="2B352814" w:rsidR="004836A5" w:rsidRDefault="004836A5" w:rsidP="00583153">
      <w:pPr>
        <w:spacing w:after="0" w:line="240" w:lineRule="auto"/>
        <w:ind w:left="900" w:hanging="900"/>
        <w:outlineLvl w:val="0"/>
        <w:rPr>
          <w:rFonts w:cstheme="minorHAnsi"/>
          <w:bCs/>
        </w:rPr>
      </w:pPr>
      <w:r>
        <w:rPr>
          <w:rFonts w:cstheme="minorHAnsi"/>
          <w:bCs/>
        </w:rPr>
        <w:t>1.3.2.</w:t>
      </w:r>
      <w:r>
        <w:rPr>
          <w:rFonts w:cstheme="minorHAnsi"/>
          <w:bCs/>
        </w:rPr>
        <w:tab/>
        <w:t xml:space="preserve">Follow protocols and practices necessary to maintain a clean, </w:t>
      </w:r>
      <w:proofErr w:type="gramStart"/>
      <w:r>
        <w:rPr>
          <w:rFonts w:cstheme="minorHAnsi"/>
          <w:bCs/>
        </w:rPr>
        <w:t>safe</w:t>
      </w:r>
      <w:proofErr w:type="gramEnd"/>
      <w:r>
        <w:rPr>
          <w:rFonts w:cstheme="minorHAnsi"/>
          <w:bCs/>
        </w:rPr>
        <w:t xml:space="preserve"> and healthy work environment.</w:t>
      </w:r>
    </w:p>
    <w:p w14:paraId="314F5E1C" w14:textId="5EA9B1DC" w:rsidR="004836A5" w:rsidRDefault="004836A5" w:rsidP="00583153">
      <w:pPr>
        <w:spacing w:after="0" w:line="240" w:lineRule="auto"/>
        <w:ind w:left="900" w:hanging="900"/>
        <w:outlineLvl w:val="0"/>
        <w:rPr>
          <w:rFonts w:cstheme="minorHAnsi"/>
          <w:bCs/>
        </w:rPr>
      </w:pPr>
      <w:r>
        <w:rPr>
          <w:rFonts w:cstheme="minorHAnsi"/>
          <w:bCs/>
        </w:rPr>
        <w:t>1.3.3.</w:t>
      </w:r>
      <w:r>
        <w:rPr>
          <w:rFonts w:cstheme="minorHAnsi"/>
          <w:bCs/>
        </w:rPr>
        <w:tab/>
        <w:t>Use ethical character traits consistent with workplace standards (e.g., honesty, personal integrity, compassion, justice).</w:t>
      </w:r>
    </w:p>
    <w:p w14:paraId="2F1925A8" w14:textId="395557A3" w:rsidR="004836A5" w:rsidRDefault="004836A5" w:rsidP="00583153">
      <w:pPr>
        <w:spacing w:after="0" w:line="240" w:lineRule="auto"/>
        <w:ind w:left="900" w:hanging="900"/>
        <w:outlineLvl w:val="0"/>
        <w:rPr>
          <w:rFonts w:cstheme="minorHAnsi"/>
          <w:bCs/>
        </w:rPr>
      </w:pPr>
      <w:r>
        <w:rPr>
          <w:rFonts w:cstheme="minorHAnsi"/>
          <w:bCs/>
        </w:rPr>
        <w:t>1.3.4.</w:t>
      </w:r>
      <w:r>
        <w:rPr>
          <w:rFonts w:cstheme="minorHAnsi"/>
          <w:bCs/>
        </w:rPr>
        <w:tab/>
        <w:t>Identify how federal and state consumer protection laws affect products and services.</w:t>
      </w:r>
    </w:p>
    <w:p w14:paraId="1A0FCC67" w14:textId="3DFC1C87" w:rsidR="004836A5" w:rsidRDefault="004836A5" w:rsidP="00583153">
      <w:pPr>
        <w:spacing w:after="0" w:line="240" w:lineRule="auto"/>
        <w:ind w:left="900" w:hanging="900"/>
        <w:outlineLvl w:val="0"/>
        <w:rPr>
          <w:rFonts w:cstheme="minorHAnsi"/>
          <w:bCs/>
        </w:rPr>
      </w:pPr>
      <w:r>
        <w:rPr>
          <w:rFonts w:cstheme="minorHAnsi"/>
          <w:bCs/>
        </w:rPr>
        <w:t>1.3.5.</w:t>
      </w:r>
      <w:r>
        <w:rPr>
          <w:rFonts w:cstheme="minorHAnsi"/>
          <w:bCs/>
        </w:rPr>
        <w:tab/>
        <w:t xml:space="preserve">Access and implement safety compliance measures (e.g., quality assurance information, safety data sheets </w:t>
      </w:r>
      <w:r w:rsidR="00CD44E8">
        <w:rPr>
          <w:rFonts w:cstheme="minorHAnsi"/>
          <w:bCs/>
        </w:rPr>
        <w:t xml:space="preserve">[SDSs], product safety data sheets [PSDs], United States Environmental Protection Agency [EPA], United States Occupational Safety and Health Administration [OSHA]) that contribute to the continuous improvement of the organization. </w:t>
      </w:r>
    </w:p>
    <w:p w14:paraId="0BDF3F89" w14:textId="4690F26D" w:rsidR="00CD44E8" w:rsidRDefault="00CD44E8" w:rsidP="00583153">
      <w:pPr>
        <w:spacing w:after="0" w:line="240" w:lineRule="auto"/>
        <w:ind w:left="900" w:hanging="900"/>
        <w:outlineLvl w:val="0"/>
        <w:rPr>
          <w:rFonts w:cstheme="minorHAnsi"/>
          <w:bCs/>
        </w:rPr>
      </w:pPr>
      <w:r>
        <w:rPr>
          <w:rFonts w:cstheme="minorHAnsi"/>
          <w:bCs/>
        </w:rPr>
        <w:t>1.3.6.</w:t>
      </w:r>
      <w:r>
        <w:rPr>
          <w:rFonts w:cstheme="minorHAnsi"/>
          <w:bCs/>
        </w:rPr>
        <w:tab/>
        <w:t>Identify deceptive practices (e.g., bait and switch, identify theft, unlawful door-to-door sales, deceptive service estimates, fraudulent misrepresentations) and their overall impact on organizational performance.</w:t>
      </w:r>
    </w:p>
    <w:p w14:paraId="2E39BB40" w14:textId="48AEAB3C" w:rsidR="005E5457" w:rsidRDefault="005E5457" w:rsidP="11668B13">
      <w:pPr>
        <w:spacing w:after="0" w:line="240" w:lineRule="auto"/>
        <w:ind w:left="900" w:hanging="900"/>
        <w:outlineLvl w:val="0"/>
      </w:pPr>
      <w:r w:rsidRPr="11668B13">
        <w:t>1.3.7.</w:t>
      </w:r>
      <w:r>
        <w:tab/>
      </w:r>
      <w:r w:rsidR="72AF6D17" w:rsidRPr="11668B13">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788F292F" w14:textId="6076AF30"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2255D05E" w14:textId="47D40C77" w:rsidR="007B037F" w:rsidRDefault="007B037F" w:rsidP="00583153">
      <w:pPr>
        <w:spacing w:after="0" w:line="240" w:lineRule="auto"/>
        <w:ind w:left="900" w:hanging="900"/>
        <w:outlineLvl w:val="0"/>
        <w:rPr>
          <w:rFonts w:cstheme="minorHAnsi"/>
          <w:bCs/>
        </w:rPr>
      </w:pPr>
      <w:r>
        <w:rPr>
          <w:rFonts w:cstheme="minorHAnsi"/>
          <w:bCs/>
        </w:rPr>
        <w:lastRenderedPageBreak/>
        <w:t>1.3.9.</w:t>
      </w:r>
      <w:r>
        <w:rPr>
          <w:rFonts w:cstheme="minorHAnsi"/>
          <w:bCs/>
        </w:rPr>
        <w:tab/>
        <w:t xml:space="preserve">Identify potential conflicts of interest (e.g., personal gain, project bidding) between personal, </w:t>
      </w:r>
      <w:proofErr w:type="gramStart"/>
      <w:r>
        <w:rPr>
          <w:rFonts w:cstheme="minorHAnsi"/>
          <w:bCs/>
        </w:rPr>
        <w:t>organizational</w:t>
      </w:r>
      <w:proofErr w:type="gramEnd"/>
      <w:r>
        <w:rPr>
          <w:rFonts w:cstheme="minorHAnsi"/>
          <w:bCs/>
        </w:rPr>
        <w:t xml:space="preserve">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F584DD1" w:rsidR="00622671" w:rsidRDefault="00622671" w:rsidP="00906C7E">
      <w:pPr>
        <w:spacing w:after="0" w:line="240" w:lineRule="auto"/>
        <w:ind w:left="1620" w:hanging="1620"/>
        <w:outlineLvl w:val="0"/>
        <w:rPr>
          <w:rFonts w:cstheme="minorHAnsi"/>
          <w:bCs/>
        </w:rPr>
      </w:pPr>
    </w:p>
    <w:p w14:paraId="07168590" w14:textId="30602537" w:rsidR="00636EAC" w:rsidRPr="00CF7B61" w:rsidRDefault="00636EAC" w:rsidP="00636EAC">
      <w:pPr>
        <w:spacing w:after="0" w:line="240" w:lineRule="auto"/>
        <w:ind w:left="1620" w:hanging="1620"/>
        <w:outlineLvl w:val="0"/>
        <w:rPr>
          <w:rFonts w:cstheme="minorHAnsi"/>
          <w:b/>
          <w:bCs/>
        </w:rPr>
      </w:pPr>
      <w:r w:rsidRPr="00CF7B61">
        <w:rPr>
          <w:rFonts w:cstheme="minorHAnsi"/>
          <w:b/>
          <w:bCs/>
        </w:rPr>
        <w:t>Outcome 1.</w:t>
      </w:r>
      <w:r>
        <w:rPr>
          <w:rFonts w:cstheme="minorHAnsi"/>
          <w:b/>
          <w:bCs/>
        </w:rPr>
        <w:t>5</w:t>
      </w:r>
      <w:r w:rsidRPr="00CF7B61">
        <w:rPr>
          <w:rFonts w:cstheme="minorHAnsi"/>
          <w:b/>
          <w:bCs/>
        </w:rPr>
        <w:t xml:space="preserve">. </w:t>
      </w:r>
      <w:r w:rsidRPr="00CF7B61">
        <w:rPr>
          <w:rFonts w:cstheme="minorHAnsi"/>
          <w:b/>
          <w:bCs/>
        </w:rPr>
        <w:tab/>
      </w:r>
      <w:r>
        <w:rPr>
          <w:rFonts w:cstheme="minorHAnsi"/>
          <w:b/>
          <w:bCs/>
        </w:rPr>
        <w:t>Global Environment</w:t>
      </w:r>
    </w:p>
    <w:p w14:paraId="060E8C94" w14:textId="7878C16D" w:rsidR="00636EAC" w:rsidRPr="00CF7B61" w:rsidRDefault="00636EAC" w:rsidP="00636EAC">
      <w:pPr>
        <w:spacing w:after="0" w:line="240" w:lineRule="auto"/>
        <w:ind w:left="1620"/>
        <w:outlineLvl w:val="0"/>
        <w:rPr>
          <w:rFonts w:cstheme="minorHAnsi"/>
          <w:bCs/>
        </w:rPr>
      </w:pPr>
      <w:r>
        <w:rPr>
          <w:rFonts w:cstheme="minorHAnsi"/>
          <w:bCs/>
        </w:rPr>
        <w:t xml:space="preserve">Evaluate how beliefs, values, </w:t>
      </w:r>
      <w:proofErr w:type="gramStart"/>
      <w:r>
        <w:rPr>
          <w:rFonts w:cstheme="minorHAnsi"/>
          <w:bCs/>
        </w:rPr>
        <w:t>attitudes</w:t>
      </w:r>
      <w:proofErr w:type="gramEnd"/>
      <w:r>
        <w:rPr>
          <w:rFonts w:cstheme="minorHAnsi"/>
          <w:bCs/>
        </w:rPr>
        <w:t xml:space="preserve"> and behaviors influence organizational strategies and goals.</w:t>
      </w:r>
    </w:p>
    <w:p w14:paraId="7733C422" w14:textId="77777777" w:rsidR="00636EAC" w:rsidRPr="00CF7B61" w:rsidRDefault="00636EAC" w:rsidP="00636EAC">
      <w:pPr>
        <w:spacing w:after="0" w:line="240" w:lineRule="auto"/>
        <w:ind w:left="1620" w:hanging="1620"/>
        <w:outlineLvl w:val="0"/>
        <w:rPr>
          <w:rFonts w:cstheme="minorHAnsi"/>
          <w:b/>
          <w:bCs/>
        </w:rPr>
      </w:pPr>
    </w:p>
    <w:p w14:paraId="17F8394D" w14:textId="77777777" w:rsidR="00636EAC" w:rsidRPr="00CF7B61" w:rsidRDefault="00636EAC" w:rsidP="00636EAC">
      <w:pPr>
        <w:spacing w:after="0" w:line="240" w:lineRule="auto"/>
        <w:ind w:left="1620" w:hanging="1620"/>
        <w:outlineLvl w:val="0"/>
        <w:rPr>
          <w:rFonts w:cstheme="minorHAnsi"/>
          <w:bCs/>
        </w:rPr>
      </w:pPr>
      <w:r w:rsidRPr="00CF7B61">
        <w:rPr>
          <w:rFonts w:cstheme="minorHAnsi"/>
          <w:b/>
          <w:bCs/>
        </w:rPr>
        <w:t>Competencies</w:t>
      </w:r>
    </w:p>
    <w:p w14:paraId="79AE3865" w14:textId="0DCD8B06" w:rsidR="00636EAC" w:rsidRDefault="00636EAC" w:rsidP="00636EAC">
      <w:pPr>
        <w:spacing w:after="0" w:line="240" w:lineRule="auto"/>
        <w:ind w:left="900" w:hanging="900"/>
        <w:outlineLvl w:val="0"/>
        <w:rPr>
          <w:rFonts w:cstheme="minorHAnsi"/>
          <w:bCs/>
        </w:rPr>
      </w:pPr>
      <w:r w:rsidRPr="00CF7B61">
        <w:rPr>
          <w:rFonts w:cstheme="minorHAnsi"/>
          <w:bCs/>
        </w:rPr>
        <w:t>1.</w:t>
      </w:r>
      <w:r>
        <w:rPr>
          <w:rFonts w:cstheme="minorHAnsi"/>
          <w:bCs/>
        </w:rPr>
        <w:t>5</w:t>
      </w:r>
      <w:r w:rsidRPr="00CF7B61">
        <w:rPr>
          <w:rFonts w:cstheme="minorHAnsi"/>
          <w:bCs/>
        </w:rPr>
        <w:t xml:space="preserve">.1. </w:t>
      </w:r>
      <w:r w:rsidRPr="00CF7B61">
        <w:rPr>
          <w:rFonts w:cstheme="minorHAnsi"/>
          <w:bCs/>
        </w:rPr>
        <w:tab/>
      </w:r>
      <w:r>
        <w:rPr>
          <w:rFonts w:cstheme="minorHAnsi"/>
          <w:bCs/>
        </w:rPr>
        <w:t>Describe how cultural understanding, cultural intelligence skills and continual awareness are independent.</w:t>
      </w:r>
    </w:p>
    <w:p w14:paraId="215B12D0" w14:textId="0B069FC8" w:rsidR="00636EAC" w:rsidRDefault="00636EAC" w:rsidP="00636EAC">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182C7667" w14:textId="5390096E" w:rsidR="00636EAC" w:rsidRDefault="00636EAC" w:rsidP="00636EAC">
      <w:pPr>
        <w:spacing w:after="0" w:line="240" w:lineRule="auto"/>
        <w:ind w:left="900" w:hanging="900"/>
        <w:outlineLvl w:val="0"/>
        <w:rPr>
          <w:rFonts w:cstheme="minorHAnsi"/>
          <w:bCs/>
        </w:rPr>
      </w:pPr>
      <w:r>
        <w:rPr>
          <w:rFonts w:cstheme="minorHAnsi"/>
          <w:bCs/>
        </w:rPr>
        <w:t>1.5.3.</w:t>
      </w:r>
      <w:r>
        <w:rPr>
          <w:rFonts w:cstheme="minorHAnsi"/>
          <w:bCs/>
        </w:rPr>
        <w:tab/>
        <w:t>Use cultural intelligence to interact with individuals from diverse cultural settings.</w:t>
      </w:r>
    </w:p>
    <w:p w14:paraId="57C6A969" w14:textId="0522DDD8" w:rsidR="00636EAC" w:rsidRDefault="00636EAC" w:rsidP="00636EAC">
      <w:pPr>
        <w:spacing w:after="0" w:line="240" w:lineRule="auto"/>
        <w:ind w:left="900" w:hanging="900"/>
        <w:outlineLvl w:val="0"/>
        <w:rPr>
          <w:rFonts w:cstheme="minorHAnsi"/>
          <w:bCs/>
        </w:rPr>
      </w:pPr>
      <w:r>
        <w:rPr>
          <w:rFonts w:cstheme="minorHAnsi"/>
          <w:bCs/>
        </w:rPr>
        <w:t>1.5.4.</w:t>
      </w:r>
      <w:r>
        <w:rPr>
          <w:rFonts w:cstheme="minorHAnsi"/>
          <w:bCs/>
        </w:rPr>
        <w:tab/>
        <w:t>Recognize barriers in cross-cultural relationships and implement behavioral adjustments.</w:t>
      </w:r>
    </w:p>
    <w:p w14:paraId="25A55720" w14:textId="15BF3796" w:rsidR="00636EAC" w:rsidRDefault="00636EAC" w:rsidP="00636EAC">
      <w:pPr>
        <w:spacing w:after="0" w:line="240" w:lineRule="auto"/>
        <w:ind w:left="900" w:hanging="900"/>
        <w:outlineLvl w:val="0"/>
        <w:rPr>
          <w:rFonts w:cstheme="minorHAnsi"/>
          <w:bCs/>
        </w:rPr>
      </w:pPr>
      <w:r>
        <w:rPr>
          <w:rFonts w:cstheme="minorHAnsi"/>
          <w:bCs/>
        </w:rPr>
        <w:t>1.5.5.</w:t>
      </w:r>
      <w:r>
        <w:rPr>
          <w:rFonts w:cstheme="minorHAnsi"/>
          <w:bCs/>
        </w:rPr>
        <w:tab/>
        <w:t>Recognize ways in which bias and discrimination may influence productivity and profitability.</w:t>
      </w:r>
    </w:p>
    <w:p w14:paraId="63C42D29" w14:textId="3CD52A92" w:rsidR="00636EAC" w:rsidRDefault="00636EAC" w:rsidP="00636EAC">
      <w:pPr>
        <w:spacing w:after="0" w:line="240" w:lineRule="auto"/>
        <w:ind w:left="900" w:hanging="900"/>
        <w:outlineLvl w:val="0"/>
        <w:rPr>
          <w:rFonts w:cstheme="minorHAnsi"/>
          <w:bCs/>
        </w:rPr>
      </w:pPr>
      <w:r>
        <w:rPr>
          <w:rFonts w:cstheme="minorHAnsi"/>
          <w:bCs/>
        </w:rPr>
        <w:t>1.5.6.</w:t>
      </w:r>
      <w:r>
        <w:rPr>
          <w:rFonts w:cstheme="minorHAnsi"/>
          <w:bCs/>
        </w:rPr>
        <w:tab/>
        <w:t>Analyze work tasks for understanding and interpretation from a different cultural perspective.</w:t>
      </w:r>
    </w:p>
    <w:p w14:paraId="58CEF502" w14:textId="77A16C45" w:rsidR="00636EAC" w:rsidRDefault="00636EAC" w:rsidP="00636EAC">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06C37BD2" w14:textId="3992A02E" w:rsidR="00636EAC" w:rsidRDefault="00636EAC" w:rsidP="00636EAC">
      <w:pPr>
        <w:spacing w:after="0" w:line="240" w:lineRule="auto"/>
        <w:ind w:left="900" w:hanging="900"/>
        <w:outlineLvl w:val="0"/>
        <w:rPr>
          <w:rFonts w:cstheme="minorHAnsi"/>
          <w:bCs/>
        </w:rPr>
      </w:pPr>
      <w:r>
        <w:rPr>
          <w:rFonts w:cstheme="minorHAnsi"/>
          <w:bCs/>
        </w:rPr>
        <w:t>1.5.8.</w:t>
      </w:r>
      <w:r>
        <w:rPr>
          <w:rFonts w:cstheme="minorHAnsi"/>
          <w:bCs/>
        </w:rPr>
        <w:tab/>
        <w:t>Identify how multicultural teaming and globalization can foster development of new and improved products and services and recognition of new opportunities.</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5CBB5287" w14:textId="40BCEB23" w:rsidR="00454ACF" w:rsidRPr="00914548" w:rsidRDefault="00047AC3" w:rsidP="00914548">
      <w:pPr>
        <w:spacing w:after="0" w:line="240" w:lineRule="auto"/>
        <w:outlineLvl w:val="0"/>
        <w:rPr>
          <w:rFonts w:cstheme="minorHAnsi"/>
          <w:b/>
        </w:rPr>
      </w:pPr>
      <w:r w:rsidRPr="00571C15">
        <w:rPr>
          <w:rFonts w:cstheme="minorHAnsi"/>
          <w:b/>
        </w:rPr>
        <w:t>Competencies</w:t>
      </w:r>
    </w:p>
    <w:p w14:paraId="15651B70" w14:textId="5AAE895D" w:rsidR="00CA6561" w:rsidRDefault="00CA6561" w:rsidP="00AB0D39">
      <w:pPr>
        <w:spacing w:after="0" w:line="240" w:lineRule="auto"/>
        <w:ind w:left="900" w:hanging="900"/>
        <w:outlineLvl w:val="0"/>
        <w:rPr>
          <w:rFonts w:cstheme="minorHAnsi"/>
          <w:bCs/>
        </w:rPr>
      </w:pPr>
      <w:r>
        <w:rPr>
          <w:rFonts w:cstheme="minorHAnsi"/>
          <w:bCs/>
        </w:rPr>
        <w:t>1.6.1.</w:t>
      </w:r>
      <w:r>
        <w:rPr>
          <w:rFonts w:cstheme="minorHAnsi"/>
          <w:bCs/>
        </w:rPr>
        <w:tab/>
        <w:t xml:space="preserve">Identify business opportunities. </w:t>
      </w:r>
    </w:p>
    <w:p w14:paraId="387A6ABF" w14:textId="1513348A" w:rsidR="00D06E43" w:rsidRDefault="005F3A0A" w:rsidP="004F04B7">
      <w:pPr>
        <w:spacing w:after="0" w:line="240" w:lineRule="auto"/>
        <w:ind w:left="900" w:hanging="900"/>
        <w:outlineLvl w:val="0"/>
        <w:rPr>
          <w:rFonts w:cstheme="minorHAnsi"/>
          <w:bCs/>
        </w:rPr>
      </w:pPr>
      <w:r>
        <w:rPr>
          <w:rFonts w:cstheme="minorHAnsi"/>
          <w:bCs/>
        </w:rPr>
        <w:lastRenderedPageBreak/>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630C700B" w14:textId="323D1E15" w:rsidR="00202444" w:rsidRPr="00C11ACD" w:rsidRDefault="001F1F33" w:rsidP="00C11ACD">
      <w:pPr>
        <w:spacing w:after="0" w:line="240" w:lineRule="auto"/>
        <w:outlineLvl w:val="0"/>
        <w:rPr>
          <w:rFonts w:cstheme="minorHAnsi"/>
          <w:b/>
        </w:rPr>
      </w:pPr>
      <w:r w:rsidRPr="001F1F33">
        <w:rPr>
          <w:rFonts w:cstheme="minorHAnsi"/>
          <w:b/>
        </w:rPr>
        <w:t>Competencies</w:t>
      </w:r>
    </w:p>
    <w:p w14:paraId="6C128E9F" w14:textId="18A0337E" w:rsidR="004E6DEE" w:rsidRDefault="00E5087B" w:rsidP="00C11ACD">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5967F1B0" w14:textId="67CC0967" w:rsidR="004E6DEE" w:rsidRDefault="00792A7B" w:rsidP="00C11ACD">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26D64B96" w14:textId="3BEC6408" w:rsidR="004E6DEE" w:rsidRDefault="004E6DEE"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5062B6B6" w14:textId="77777777" w:rsidR="00202444" w:rsidRDefault="00202444"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4614446A" w14:textId="2961E5C4" w:rsidR="009814DE" w:rsidRPr="00176FA0" w:rsidRDefault="00CF3262" w:rsidP="00176FA0">
      <w:pPr>
        <w:spacing w:after="0" w:line="240" w:lineRule="auto"/>
        <w:outlineLvl w:val="0"/>
        <w:rPr>
          <w:rFonts w:cstheme="minorHAnsi"/>
          <w:b/>
        </w:rPr>
      </w:pPr>
      <w:r w:rsidRPr="00CF3262">
        <w:rPr>
          <w:rFonts w:cstheme="minorHAnsi"/>
          <w:b/>
        </w:rPr>
        <w:t>Competencies</w:t>
      </w:r>
    </w:p>
    <w:p w14:paraId="76221590" w14:textId="19CA2D54" w:rsidR="00CF3262" w:rsidRDefault="00CF3262" w:rsidP="00614320">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7C399F05" w14:textId="6649D78F" w:rsidR="00766CAD" w:rsidRDefault="00766CAD" w:rsidP="00614320">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39DF6F3A" w14:textId="118CC12B" w:rsidR="00766CAD" w:rsidRDefault="00766CAD" w:rsidP="00614320">
      <w:pPr>
        <w:spacing w:after="0" w:line="240" w:lineRule="auto"/>
        <w:ind w:left="900" w:hanging="900"/>
        <w:outlineLvl w:val="0"/>
        <w:rPr>
          <w:rFonts w:cstheme="minorHAnsi"/>
          <w:bCs/>
        </w:rPr>
      </w:pPr>
      <w:r>
        <w:rPr>
          <w:rFonts w:cstheme="minorHAnsi"/>
          <w:bCs/>
        </w:rPr>
        <w:t>1.10.8.</w:t>
      </w:r>
      <w:r>
        <w:rPr>
          <w:rFonts w:cstheme="minorHAnsi"/>
          <w:bCs/>
        </w:rPr>
        <w:tab/>
        <w:t>Use promotional techniques to maximize sales revenue (e.g., advertising, sales promotions, publicity, public relations).</w:t>
      </w:r>
    </w:p>
    <w:p w14:paraId="5FDB44B8" w14:textId="42CFBDBA" w:rsidR="00766CAD" w:rsidRDefault="00766CAD" w:rsidP="00614320">
      <w:pPr>
        <w:spacing w:after="0" w:line="240" w:lineRule="auto"/>
        <w:ind w:left="900" w:hanging="900"/>
        <w:outlineLvl w:val="0"/>
        <w:rPr>
          <w:rFonts w:cstheme="minorHAnsi"/>
          <w:bCs/>
        </w:rPr>
      </w:pPr>
      <w:r>
        <w:rPr>
          <w:rFonts w:cstheme="minorHAnsi"/>
          <w:bCs/>
        </w:rPr>
        <w:t>1.10.9.</w:t>
      </w:r>
      <w:r>
        <w:rPr>
          <w:rFonts w:cstheme="minorHAnsi"/>
          <w:bCs/>
        </w:rPr>
        <w:tab/>
        <w:t>Describe how product mix (e.g., product line, product items) maximize sales revenues, market, share and profit margin.</w:t>
      </w:r>
    </w:p>
    <w:p w14:paraId="36AE57C5" w14:textId="13EF98EF" w:rsidR="00F42759" w:rsidRDefault="00F42759" w:rsidP="00614320">
      <w:pPr>
        <w:spacing w:after="0" w:line="240" w:lineRule="auto"/>
        <w:ind w:left="900" w:hanging="900"/>
        <w:outlineLvl w:val="0"/>
        <w:rPr>
          <w:rFonts w:cstheme="minorHAnsi"/>
          <w:bCs/>
        </w:rPr>
      </w:pPr>
      <w:r>
        <w:rPr>
          <w:rFonts w:cstheme="minorHAnsi"/>
          <w:bCs/>
        </w:rPr>
        <w:t>1.10.10.</w:t>
      </w:r>
      <w:r>
        <w:rPr>
          <w:rFonts w:cstheme="minorHAnsi"/>
          <w:bCs/>
        </w:rPr>
        <w:tab/>
        <w:t xml:space="preserve">Demonstrate sales techniques. </w:t>
      </w:r>
    </w:p>
    <w:p w14:paraId="486E9B04" w14:textId="495A0F88" w:rsidR="00CF3262" w:rsidRDefault="00CF3262" w:rsidP="008F5AA9">
      <w:pPr>
        <w:spacing w:after="0" w:line="240" w:lineRule="auto"/>
        <w:outlineLvl w:val="0"/>
        <w:rPr>
          <w:rFonts w:cstheme="minorHAnsi"/>
          <w:bCs/>
        </w:rPr>
      </w:pPr>
    </w:p>
    <w:p w14:paraId="3A7B7D9E" w14:textId="4871D2B0" w:rsidR="00AF2A94" w:rsidRDefault="00AF2A94" w:rsidP="00DF77A8">
      <w:pPr>
        <w:spacing w:after="0" w:line="240" w:lineRule="auto"/>
        <w:outlineLvl w:val="0"/>
        <w:rPr>
          <w:rFonts w:cstheme="minorHAnsi"/>
          <w:bCs/>
        </w:rPr>
      </w:pPr>
    </w:p>
    <w:p w14:paraId="5E96192B" w14:textId="26C17CBB" w:rsidR="0046694C" w:rsidRDefault="0046694C" w:rsidP="0046694C">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Safety, Tools and Maintenance</w:t>
      </w:r>
    </w:p>
    <w:p w14:paraId="3F5080FB" w14:textId="4C26DB96" w:rsidR="0046694C" w:rsidRPr="0046694C" w:rsidRDefault="0046694C" w:rsidP="0046694C">
      <w:pPr>
        <w:spacing w:after="0" w:line="240" w:lineRule="auto"/>
        <w:ind w:left="1620" w:hanging="1620"/>
        <w:outlineLvl w:val="0"/>
        <w:rPr>
          <w:rFonts w:cstheme="minorHAnsi"/>
        </w:rPr>
      </w:pPr>
      <w:r>
        <w:rPr>
          <w:rFonts w:cstheme="minorHAnsi"/>
          <w:b/>
          <w:bCs/>
        </w:rPr>
        <w:tab/>
      </w:r>
      <w:r w:rsidRPr="0046694C">
        <w:rPr>
          <w:rFonts w:cstheme="minorHAnsi"/>
        </w:rPr>
        <w:t>Learners apply principles of safety and use of tools to maintain equipment and the environment to prevent accidents and mitigate hazards.</w:t>
      </w:r>
    </w:p>
    <w:p w14:paraId="0E70E86A" w14:textId="77777777" w:rsidR="0046694C" w:rsidRDefault="0046694C" w:rsidP="0046694C">
      <w:pPr>
        <w:spacing w:after="0" w:line="240" w:lineRule="auto"/>
        <w:outlineLvl w:val="0"/>
        <w:rPr>
          <w:rFonts w:cstheme="minorHAnsi"/>
          <w:bCs/>
        </w:rPr>
      </w:pPr>
    </w:p>
    <w:p w14:paraId="1C90EC13" w14:textId="59F31008" w:rsidR="0046694C" w:rsidRDefault="0046694C" w:rsidP="0046694C">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2.1.</w:t>
      </w:r>
      <w:r>
        <w:rPr>
          <w:rFonts w:cstheme="minorHAnsi"/>
          <w:b/>
          <w:bCs/>
        </w:rPr>
        <w:tab/>
      </w:r>
      <w:r>
        <w:rPr>
          <w:rFonts w:cstheme="minorHAnsi"/>
          <w:b/>
          <w:bCs/>
        </w:rPr>
        <w:tab/>
        <w:t>Facility Safety</w:t>
      </w:r>
    </w:p>
    <w:p w14:paraId="7EBD45E7" w14:textId="4D85CEC3" w:rsidR="0046694C" w:rsidRPr="00572180" w:rsidRDefault="0046694C" w:rsidP="0046694C">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Handle materials, prevent accidents and mitigate hazards.</w:t>
      </w:r>
    </w:p>
    <w:p w14:paraId="3E2FA72E" w14:textId="77777777" w:rsidR="0046694C" w:rsidRPr="00CF7B61" w:rsidRDefault="0046694C" w:rsidP="0046694C">
      <w:pPr>
        <w:tabs>
          <w:tab w:val="left" w:pos="720"/>
          <w:tab w:val="left" w:pos="1440"/>
          <w:tab w:val="left" w:pos="2620"/>
        </w:tabs>
        <w:spacing w:after="0" w:line="240" w:lineRule="auto"/>
        <w:ind w:left="1620" w:hanging="1620"/>
        <w:outlineLvl w:val="0"/>
        <w:rPr>
          <w:rFonts w:cstheme="minorHAnsi"/>
          <w:bCs/>
        </w:rPr>
      </w:pPr>
    </w:p>
    <w:p w14:paraId="452D57B8" w14:textId="77777777" w:rsidR="0046694C" w:rsidRPr="00F10403" w:rsidRDefault="0046694C" w:rsidP="0046694C">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778AF6AC" w14:textId="29113339" w:rsidR="0046694C" w:rsidRDefault="00F774FA" w:rsidP="0046694C">
      <w:pPr>
        <w:tabs>
          <w:tab w:val="left" w:pos="720"/>
          <w:tab w:val="left" w:pos="4200"/>
        </w:tabs>
        <w:spacing w:after="0" w:line="240" w:lineRule="auto"/>
        <w:ind w:left="900" w:hanging="900"/>
        <w:outlineLvl w:val="0"/>
        <w:rPr>
          <w:rFonts w:cstheme="minorHAnsi"/>
          <w:bCs/>
        </w:rPr>
      </w:pPr>
      <w:r>
        <w:rPr>
          <w:rFonts w:cstheme="minorHAnsi"/>
          <w:bCs/>
        </w:rPr>
        <w:t>2.1.</w:t>
      </w:r>
      <w:r w:rsidR="0046694C">
        <w:rPr>
          <w:rFonts w:cstheme="minorHAnsi"/>
          <w:bCs/>
        </w:rPr>
        <w:t>1.</w:t>
      </w:r>
      <w:r w:rsidR="0046694C">
        <w:rPr>
          <w:rFonts w:cstheme="minorHAnsi"/>
          <w:bCs/>
        </w:rPr>
        <w:tab/>
      </w:r>
      <w:r w:rsidR="0046694C">
        <w:rPr>
          <w:rFonts w:cstheme="minorHAnsi"/>
          <w:bCs/>
        </w:rPr>
        <w:tab/>
      </w:r>
      <w:r>
        <w:rPr>
          <w:rFonts w:cstheme="minorHAnsi"/>
          <w:bCs/>
        </w:rPr>
        <w:t>Use Occupational Safety and Health Administration (OSHA)-defined procedures for identifying employer and employee responsibilities</w:t>
      </w:r>
      <w:r w:rsidR="00395DBD">
        <w:rPr>
          <w:rFonts w:cstheme="minorHAnsi"/>
          <w:bCs/>
        </w:rPr>
        <w:t>, situations that require working in confined spaces and safety labeling.</w:t>
      </w:r>
    </w:p>
    <w:p w14:paraId="2FE077D8" w14:textId="0951E673" w:rsidR="00395DBD" w:rsidRDefault="00395DBD" w:rsidP="001F22B7">
      <w:pPr>
        <w:tabs>
          <w:tab w:val="left" w:pos="720"/>
          <w:tab w:val="left" w:pos="4200"/>
        </w:tabs>
        <w:spacing w:after="0" w:line="240" w:lineRule="auto"/>
        <w:ind w:left="900" w:hanging="900"/>
        <w:outlineLvl w:val="0"/>
        <w:rPr>
          <w:rFonts w:cstheme="minorHAnsi"/>
          <w:bCs/>
        </w:rPr>
      </w:pPr>
      <w:r>
        <w:rPr>
          <w:rFonts w:cstheme="minorHAnsi"/>
          <w:bCs/>
        </w:rPr>
        <w:t>2.1.2.</w:t>
      </w:r>
      <w:r>
        <w:rPr>
          <w:rFonts w:cstheme="minorHAnsi"/>
          <w:bCs/>
        </w:rPr>
        <w:tab/>
      </w:r>
      <w:r>
        <w:rPr>
          <w:rFonts w:cstheme="minorHAnsi"/>
          <w:bCs/>
        </w:rPr>
        <w:tab/>
        <w:t>Identify and communicate hazards associated with slippery surfaces and lighting.</w:t>
      </w:r>
    </w:p>
    <w:p w14:paraId="46CAFE37" w14:textId="00294283" w:rsidR="00D84161" w:rsidRDefault="00395DBD" w:rsidP="00730958">
      <w:pPr>
        <w:tabs>
          <w:tab w:val="left" w:pos="720"/>
          <w:tab w:val="left" w:pos="4200"/>
        </w:tabs>
        <w:spacing w:after="0" w:line="240" w:lineRule="auto"/>
        <w:ind w:left="900" w:hanging="900"/>
        <w:outlineLvl w:val="0"/>
        <w:rPr>
          <w:rFonts w:cstheme="minorHAnsi"/>
          <w:bCs/>
        </w:rPr>
      </w:pPr>
      <w:r>
        <w:rPr>
          <w:rFonts w:cstheme="minorHAnsi"/>
          <w:bCs/>
        </w:rPr>
        <w:t>2.1.4.</w:t>
      </w:r>
      <w:r>
        <w:rPr>
          <w:rFonts w:cstheme="minorHAnsi"/>
          <w:bCs/>
        </w:rPr>
        <w:tab/>
      </w:r>
      <w:r>
        <w:rPr>
          <w:rFonts w:cstheme="minorHAnsi"/>
          <w:bCs/>
        </w:rPr>
        <w:tab/>
        <w:t>Use American National Standards Institute (AN</w:t>
      </w:r>
      <w:r w:rsidR="00D84161">
        <w:rPr>
          <w:rFonts w:cstheme="minorHAnsi"/>
          <w:bCs/>
        </w:rPr>
        <w:t>SI) hand signals and symbols.</w:t>
      </w:r>
    </w:p>
    <w:p w14:paraId="62CD3DB6" w14:textId="39D06E09" w:rsidR="00D84161" w:rsidRDefault="00D84161" w:rsidP="005067A4">
      <w:pPr>
        <w:tabs>
          <w:tab w:val="left" w:pos="720"/>
          <w:tab w:val="left" w:pos="4200"/>
        </w:tabs>
        <w:spacing w:after="0" w:line="240" w:lineRule="auto"/>
        <w:ind w:left="900" w:hanging="900"/>
        <w:outlineLvl w:val="0"/>
        <w:rPr>
          <w:rFonts w:cstheme="minorHAnsi"/>
          <w:bCs/>
        </w:rPr>
      </w:pPr>
      <w:r>
        <w:rPr>
          <w:rFonts w:cstheme="minorHAnsi"/>
          <w:bCs/>
        </w:rPr>
        <w:t>2.1.6.</w:t>
      </w:r>
      <w:r>
        <w:rPr>
          <w:rFonts w:cstheme="minorHAnsi"/>
          <w:bCs/>
        </w:rPr>
        <w:tab/>
      </w:r>
      <w:r>
        <w:rPr>
          <w:rFonts w:cstheme="minorHAnsi"/>
          <w:bCs/>
        </w:rPr>
        <w:tab/>
        <w:t>Identify and eliminate workplace clutter and maintain clearance and boundaries.</w:t>
      </w:r>
    </w:p>
    <w:p w14:paraId="0C1A1CD3" w14:textId="6FEA318C" w:rsidR="008F09B7" w:rsidRDefault="008F09B7" w:rsidP="005067A4">
      <w:pPr>
        <w:tabs>
          <w:tab w:val="left" w:pos="720"/>
          <w:tab w:val="left" w:pos="4200"/>
        </w:tabs>
        <w:spacing w:after="0" w:line="240" w:lineRule="auto"/>
        <w:ind w:left="900" w:hanging="900"/>
        <w:outlineLvl w:val="0"/>
        <w:rPr>
          <w:rFonts w:cstheme="minorHAnsi"/>
          <w:bCs/>
        </w:rPr>
      </w:pPr>
      <w:r>
        <w:rPr>
          <w:rFonts w:cstheme="minorHAnsi"/>
          <w:bCs/>
        </w:rPr>
        <w:t>2.1.9.</w:t>
      </w:r>
      <w:r>
        <w:rPr>
          <w:rFonts w:cstheme="minorHAnsi"/>
          <w:bCs/>
        </w:rPr>
        <w:tab/>
      </w:r>
      <w:r>
        <w:rPr>
          <w:rFonts w:cstheme="minorHAnsi"/>
          <w:bCs/>
        </w:rPr>
        <w:tab/>
        <w:t xml:space="preserve">Identify </w:t>
      </w:r>
      <w:r w:rsidR="006A307D">
        <w:rPr>
          <w:rStyle w:val="normaltextrun"/>
          <w:rFonts w:ascii="Calibri" w:hAnsi="Calibri" w:cs="Calibri"/>
          <w:color w:val="000000"/>
          <w:shd w:val="clear" w:color="auto" w:fill="FFFFFF"/>
        </w:rPr>
        <w:t xml:space="preserve">locations and describe use </w:t>
      </w:r>
      <w:r>
        <w:rPr>
          <w:rFonts w:cstheme="minorHAnsi"/>
          <w:bCs/>
        </w:rPr>
        <w:t>of emergency flush showers, eyewash fountains, Safety Data Sheets (SDSs), fire alarms and exits.</w:t>
      </w:r>
    </w:p>
    <w:p w14:paraId="09E87D74" w14:textId="5B25CFD9"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2.2.11.</w:t>
      </w:r>
      <w:r>
        <w:rPr>
          <w:rFonts w:cstheme="minorHAnsi"/>
          <w:bCs/>
        </w:rPr>
        <w:tab/>
      </w:r>
      <w:r>
        <w:rPr>
          <w:rFonts w:cstheme="minorHAnsi"/>
          <w:bCs/>
        </w:rPr>
        <w:tab/>
        <w:t>Select and operate fire extinguishers based on the class of fire.</w:t>
      </w:r>
    </w:p>
    <w:p w14:paraId="74F37425" w14:textId="65C4E596" w:rsidR="00D84161" w:rsidRDefault="00D84161" w:rsidP="008F5AA9">
      <w:pPr>
        <w:tabs>
          <w:tab w:val="left" w:pos="720"/>
          <w:tab w:val="left" w:pos="4200"/>
        </w:tabs>
        <w:spacing w:after="0" w:line="240" w:lineRule="auto"/>
        <w:ind w:left="900" w:hanging="900"/>
        <w:outlineLvl w:val="0"/>
        <w:rPr>
          <w:rFonts w:cstheme="minorHAnsi"/>
          <w:bCs/>
        </w:rPr>
      </w:pPr>
      <w:r>
        <w:rPr>
          <w:rFonts w:cstheme="minorHAnsi"/>
          <w:bCs/>
        </w:rPr>
        <w:t>2.2.12.</w:t>
      </w:r>
      <w:r>
        <w:rPr>
          <w:rFonts w:cstheme="minorHAnsi"/>
          <w:bCs/>
        </w:rPr>
        <w:tab/>
      </w:r>
      <w:r>
        <w:rPr>
          <w:rFonts w:cstheme="minorHAnsi"/>
          <w:bCs/>
        </w:rPr>
        <w:tab/>
        <w:t>Conduct safety inspection of a workplace.</w:t>
      </w:r>
    </w:p>
    <w:p w14:paraId="329467B8" w14:textId="77777777" w:rsidR="00C655DD" w:rsidRDefault="00C655DD" w:rsidP="0046694C">
      <w:pPr>
        <w:spacing w:after="0" w:line="240" w:lineRule="auto"/>
        <w:outlineLvl w:val="0"/>
        <w:rPr>
          <w:rFonts w:cstheme="minorHAnsi"/>
          <w:bCs/>
        </w:rPr>
      </w:pPr>
    </w:p>
    <w:p w14:paraId="4EB02BD9" w14:textId="44649036" w:rsidR="000532B1" w:rsidRDefault="000532B1" w:rsidP="000532B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2.2.</w:t>
      </w:r>
      <w:r>
        <w:rPr>
          <w:rFonts w:cstheme="minorHAnsi"/>
          <w:b/>
          <w:bCs/>
        </w:rPr>
        <w:tab/>
      </w:r>
      <w:r>
        <w:rPr>
          <w:rFonts w:cstheme="minorHAnsi"/>
          <w:b/>
          <w:bCs/>
        </w:rPr>
        <w:tab/>
        <w:t>Personal Safety</w:t>
      </w:r>
    </w:p>
    <w:p w14:paraId="578EF308" w14:textId="69BAB18D" w:rsidR="000532B1" w:rsidRPr="00572180" w:rsidRDefault="000532B1" w:rsidP="000532B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Practice personal safety.</w:t>
      </w:r>
    </w:p>
    <w:p w14:paraId="220E5386" w14:textId="77777777" w:rsidR="000532B1" w:rsidRPr="00CF7B61" w:rsidRDefault="000532B1" w:rsidP="000532B1">
      <w:pPr>
        <w:tabs>
          <w:tab w:val="left" w:pos="720"/>
          <w:tab w:val="left" w:pos="1440"/>
          <w:tab w:val="left" w:pos="2620"/>
        </w:tabs>
        <w:spacing w:after="0" w:line="240" w:lineRule="auto"/>
        <w:ind w:left="1620" w:hanging="1620"/>
        <w:outlineLvl w:val="0"/>
        <w:rPr>
          <w:rFonts w:cstheme="minorHAnsi"/>
          <w:bCs/>
        </w:rPr>
      </w:pPr>
    </w:p>
    <w:p w14:paraId="1AA6F873" w14:textId="77777777" w:rsidR="000532B1" w:rsidRPr="00F10403" w:rsidRDefault="000532B1" w:rsidP="000532B1">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1A73271C" w14:textId="198C9AE1"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cstheme="minorHAnsi"/>
          <w:bCs/>
        </w:rPr>
        <w:t>2.2.1.</w:t>
      </w:r>
      <w:r>
        <w:rPr>
          <w:rFonts w:cstheme="minorHAnsi"/>
          <w:bCs/>
        </w:rPr>
        <w:tab/>
      </w:r>
      <w:r>
        <w:rPr>
          <w:rFonts w:cstheme="minorHAnsi"/>
          <w:bCs/>
        </w:rPr>
        <w:tab/>
        <w:t>I</w:t>
      </w:r>
      <w:r>
        <w:rPr>
          <w:rFonts w:ascii="Calibri" w:eastAsia="Times New Roman" w:hAnsi="Calibri" w:cs="Calibri"/>
          <w:color w:val="000000"/>
        </w:rPr>
        <w:t>nterpret personal safety rights according to the employee Right-to-Know plan.</w:t>
      </w:r>
    </w:p>
    <w:p w14:paraId="627DC7A6" w14:textId="2B5F849A" w:rsidR="0085055D" w:rsidRPr="008F09B7" w:rsidRDefault="000532B1" w:rsidP="008F09B7">
      <w:pPr>
        <w:tabs>
          <w:tab w:val="left" w:pos="720"/>
          <w:tab w:val="left" w:pos="4200"/>
        </w:tabs>
        <w:spacing w:after="0" w:line="240" w:lineRule="auto"/>
        <w:ind w:left="900" w:hanging="900"/>
        <w:outlineLvl w:val="0"/>
        <w:rPr>
          <w:rFonts w:ascii="Calibri" w:eastAsia="Times New Roman" w:hAnsi="Calibri" w:cs="Calibri"/>
          <w:color w:val="000000"/>
        </w:rPr>
      </w:pPr>
      <w:r>
        <w:rPr>
          <w:rFonts w:ascii="Calibri" w:eastAsia="Times New Roman" w:hAnsi="Calibri" w:cs="Calibri"/>
          <w:color w:val="000000"/>
        </w:rPr>
        <w:t>2.2.2.</w:t>
      </w:r>
      <w:r>
        <w:rPr>
          <w:rFonts w:ascii="Calibri" w:eastAsia="Times New Roman" w:hAnsi="Calibri" w:cs="Calibri"/>
          <w:color w:val="000000"/>
        </w:rPr>
        <w:tab/>
      </w:r>
      <w:r>
        <w:rPr>
          <w:rFonts w:ascii="Calibri" w:eastAsia="Times New Roman" w:hAnsi="Calibri" w:cs="Calibri"/>
          <w:color w:val="000000"/>
        </w:rPr>
        <w:tab/>
        <w:t xml:space="preserve">Describe the risk factors associated with working under the influence of drugs, </w:t>
      </w:r>
      <w:proofErr w:type="gramStart"/>
      <w:r>
        <w:rPr>
          <w:rFonts w:ascii="Calibri" w:eastAsia="Times New Roman" w:hAnsi="Calibri" w:cs="Calibri"/>
          <w:color w:val="000000"/>
        </w:rPr>
        <w:t>alcohol</w:t>
      </w:r>
      <w:proofErr w:type="gramEnd"/>
      <w:r>
        <w:rPr>
          <w:rFonts w:ascii="Calibri" w:eastAsia="Times New Roman" w:hAnsi="Calibri" w:cs="Calibri"/>
          <w:color w:val="000000"/>
        </w:rPr>
        <w:t xml:space="preserve"> and stimulants and how it increases the risk of accident, lowers productivity, raises insurance costs and reduces profits.</w:t>
      </w:r>
    </w:p>
    <w:p w14:paraId="3C6DDE56" w14:textId="608A2BF1" w:rsidR="0085055D" w:rsidRDefault="0085055D" w:rsidP="00DF77A8">
      <w:pPr>
        <w:spacing w:after="0" w:line="240" w:lineRule="auto"/>
        <w:outlineLvl w:val="0"/>
        <w:rPr>
          <w:rFonts w:cstheme="minorHAnsi"/>
          <w:bCs/>
        </w:rPr>
      </w:pPr>
    </w:p>
    <w:p w14:paraId="75F4760F" w14:textId="77777777" w:rsidR="0085055D" w:rsidRDefault="0085055D" w:rsidP="00DF77A8">
      <w:pPr>
        <w:spacing w:after="0" w:line="240" w:lineRule="auto"/>
        <w:outlineLvl w:val="0"/>
        <w:rPr>
          <w:rFonts w:cstheme="minorHAnsi"/>
          <w:bCs/>
        </w:rPr>
      </w:pPr>
    </w:p>
    <w:p w14:paraId="06B2849B" w14:textId="046E3375" w:rsidR="00D06421" w:rsidRDefault="00D06421" w:rsidP="00D06421">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7</w:t>
      </w:r>
      <w:r w:rsidRPr="00CF7B61">
        <w:rPr>
          <w:rFonts w:cstheme="minorHAnsi"/>
          <w:b/>
          <w:bCs/>
        </w:rPr>
        <w:t xml:space="preserve">. </w:t>
      </w:r>
      <w:r w:rsidRPr="00CF7B61">
        <w:rPr>
          <w:rFonts w:cstheme="minorHAnsi"/>
          <w:b/>
          <w:bCs/>
        </w:rPr>
        <w:tab/>
      </w:r>
      <w:r>
        <w:rPr>
          <w:rFonts w:cstheme="minorHAnsi"/>
          <w:b/>
          <w:bCs/>
        </w:rPr>
        <w:t>Aviation and Aeronautics</w:t>
      </w:r>
    </w:p>
    <w:p w14:paraId="0995D989" w14:textId="12B8B99E" w:rsidR="00D06421" w:rsidRDefault="00D06421" w:rsidP="00D06421">
      <w:pPr>
        <w:spacing w:after="0" w:line="240" w:lineRule="auto"/>
        <w:outlineLvl w:val="0"/>
        <w:rPr>
          <w:rFonts w:cstheme="minorHAnsi"/>
          <w:bCs/>
        </w:rPr>
      </w:pPr>
    </w:p>
    <w:p w14:paraId="2E7F241B" w14:textId="25B82A15" w:rsidR="0085055D" w:rsidRDefault="0085055D" w:rsidP="0085055D">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w:t>
      </w:r>
      <w:r>
        <w:rPr>
          <w:rFonts w:cstheme="minorHAnsi"/>
          <w:b/>
          <w:bCs/>
        </w:rPr>
        <w:tab/>
      </w:r>
      <w:r>
        <w:rPr>
          <w:rFonts w:cstheme="minorHAnsi"/>
          <w:b/>
          <w:bCs/>
        </w:rPr>
        <w:tab/>
        <w:t>Aviation</w:t>
      </w:r>
    </w:p>
    <w:p w14:paraId="5E98EB09" w14:textId="291C44E6" w:rsidR="0085055D" w:rsidRPr="00572180" w:rsidRDefault="0085055D" w:rsidP="0085055D">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the airspace system and aviation industry.</w:t>
      </w:r>
    </w:p>
    <w:p w14:paraId="2B7DA032" w14:textId="77777777" w:rsidR="0085055D" w:rsidRPr="00CF7B61" w:rsidRDefault="0085055D" w:rsidP="0085055D">
      <w:pPr>
        <w:tabs>
          <w:tab w:val="left" w:pos="720"/>
          <w:tab w:val="left" w:pos="1440"/>
          <w:tab w:val="left" w:pos="2620"/>
        </w:tabs>
        <w:spacing w:after="0" w:line="240" w:lineRule="auto"/>
        <w:ind w:left="1620" w:hanging="1620"/>
        <w:outlineLvl w:val="0"/>
        <w:rPr>
          <w:rFonts w:cstheme="minorHAnsi"/>
          <w:bCs/>
        </w:rPr>
      </w:pPr>
    </w:p>
    <w:p w14:paraId="2849E922" w14:textId="766EF64C" w:rsidR="0085055D" w:rsidRPr="00461C87" w:rsidRDefault="0085055D" w:rsidP="00461C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2366F3DA" w14:textId="36D9F76F" w:rsidR="0085055D" w:rsidRDefault="0085055D" w:rsidP="003D1831">
      <w:pPr>
        <w:tabs>
          <w:tab w:val="left" w:pos="720"/>
          <w:tab w:val="left" w:pos="4200"/>
        </w:tabs>
        <w:spacing w:after="0" w:line="240" w:lineRule="auto"/>
        <w:ind w:left="900" w:hanging="900"/>
        <w:outlineLvl w:val="0"/>
        <w:rPr>
          <w:rFonts w:cstheme="minorHAnsi"/>
          <w:bCs/>
        </w:rPr>
      </w:pPr>
      <w:r>
        <w:rPr>
          <w:rFonts w:cstheme="minorHAnsi"/>
          <w:bCs/>
        </w:rPr>
        <w:t>7.1.5.</w:t>
      </w:r>
      <w:r>
        <w:rPr>
          <w:rFonts w:cstheme="minorHAnsi"/>
          <w:bCs/>
        </w:rPr>
        <w:tab/>
      </w:r>
      <w:r>
        <w:rPr>
          <w:rFonts w:cstheme="minorHAnsi"/>
          <w:bCs/>
        </w:rPr>
        <w:tab/>
        <w:t>Describe the role and function of the Federal Aviation Administration (FAA)</w:t>
      </w:r>
      <w:r w:rsidR="003D1831">
        <w:rPr>
          <w:rFonts w:cstheme="minorHAnsi"/>
          <w:bCs/>
        </w:rPr>
        <w:t>.</w:t>
      </w:r>
    </w:p>
    <w:p w14:paraId="5F05DE72" w14:textId="512C12F6"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7.1.9.</w:t>
      </w:r>
      <w:r>
        <w:rPr>
          <w:rFonts w:cstheme="minorHAnsi"/>
          <w:bCs/>
        </w:rPr>
        <w:tab/>
      </w:r>
      <w:r>
        <w:rPr>
          <w:rFonts w:cstheme="minorHAnsi"/>
          <w:bCs/>
        </w:rPr>
        <w:tab/>
        <w:t>Describe classes of airspace and associated requirements and limitations.</w:t>
      </w:r>
    </w:p>
    <w:p w14:paraId="68BAF928" w14:textId="67F55190" w:rsidR="0085055D" w:rsidRDefault="0085055D" w:rsidP="00D06421">
      <w:pPr>
        <w:spacing w:after="0" w:line="240" w:lineRule="auto"/>
        <w:outlineLvl w:val="0"/>
        <w:rPr>
          <w:rFonts w:cstheme="minorHAnsi"/>
          <w:bCs/>
        </w:rPr>
      </w:pPr>
    </w:p>
    <w:p w14:paraId="1CD72698" w14:textId="4A41FD58" w:rsidR="005F5D87" w:rsidRDefault="005F5D87" w:rsidP="005F5D87">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7.4.</w:t>
      </w:r>
      <w:r>
        <w:rPr>
          <w:rFonts w:cstheme="minorHAnsi"/>
          <w:b/>
          <w:bCs/>
        </w:rPr>
        <w:tab/>
      </w:r>
      <w:r>
        <w:rPr>
          <w:rFonts w:cstheme="minorHAnsi"/>
          <w:b/>
          <w:bCs/>
        </w:rPr>
        <w:tab/>
        <w:t>Aerodynamics</w:t>
      </w:r>
    </w:p>
    <w:p w14:paraId="04F06565" w14:textId="5D94DACF" w:rsidR="005F5D87" w:rsidRPr="00572180" w:rsidRDefault="005F5D87" w:rsidP="005F5D87">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and define aerodynamics based on scientific concepts.</w:t>
      </w:r>
    </w:p>
    <w:p w14:paraId="156E94CF" w14:textId="77777777" w:rsidR="005F5D87" w:rsidRPr="00CF7B61" w:rsidRDefault="005F5D87" w:rsidP="005F5D87">
      <w:pPr>
        <w:tabs>
          <w:tab w:val="left" w:pos="720"/>
          <w:tab w:val="left" w:pos="1440"/>
          <w:tab w:val="left" w:pos="2620"/>
        </w:tabs>
        <w:spacing w:after="0" w:line="240" w:lineRule="auto"/>
        <w:ind w:left="1620" w:hanging="1620"/>
        <w:outlineLvl w:val="0"/>
        <w:rPr>
          <w:rFonts w:cstheme="minorHAnsi"/>
          <w:bCs/>
        </w:rPr>
      </w:pPr>
    </w:p>
    <w:p w14:paraId="4E4F76C1" w14:textId="77777777" w:rsidR="005F5D87" w:rsidRPr="00F10403" w:rsidRDefault="005F5D87" w:rsidP="005F5D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2DEE37C5" w14:textId="6A2918EC"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7.4.2.</w:t>
      </w:r>
      <w:r>
        <w:rPr>
          <w:rFonts w:cstheme="minorHAnsi"/>
          <w:bCs/>
        </w:rPr>
        <w:tab/>
      </w:r>
      <w:r>
        <w:rPr>
          <w:rFonts w:cstheme="minorHAnsi"/>
          <w:bCs/>
        </w:rPr>
        <w:tab/>
      </w:r>
      <w:r w:rsidRPr="006650A0">
        <w:rPr>
          <w:rFonts w:cstheme="minorHAnsi"/>
          <w:bCs/>
        </w:rPr>
        <w:t>Describe the forces of flight and the three axes of motion.</w:t>
      </w:r>
    </w:p>
    <w:p w14:paraId="45AE06A7" w14:textId="426EDCB9"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7.4.3.</w:t>
      </w:r>
      <w:r>
        <w:rPr>
          <w:rFonts w:cstheme="minorHAnsi"/>
          <w:bCs/>
        </w:rPr>
        <w:tab/>
      </w:r>
      <w:r>
        <w:rPr>
          <w:rFonts w:cstheme="minorHAnsi"/>
          <w:bCs/>
        </w:rPr>
        <w:tab/>
      </w:r>
      <w:r w:rsidRPr="006650A0">
        <w:rPr>
          <w:rFonts w:cstheme="minorHAnsi"/>
          <w:bCs/>
        </w:rPr>
        <w:t>Define Newton’s Laws of Motion and Bernoulli’s Principle.</w:t>
      </w:r>
    </w:p>
    <w:p w14:paraId="32166D97" w14:textId="63F6BE15"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7.4.4.</w:t>
      </w:r>
      <w:r>
        <w:rPr>
          <w:rFonts w:cstheme="minorHAnsi"/>
          <w:bCs/>
        </w:rPr>
        <w:tab/>
      </w:r>
      <w:r>
        <w:rPr>
          <w:rFonts w:cstheme="minorHAnsi"/>
          <w:bCs/>
        </w:rPr>
        <w:tab/>
      </w:r>
      <w:r w:rsidRPr="006650A0">
        <w:rPr>
          <w:rFonts w:cstheme="minorHAnsi"/>
          <w:bCs/>
        </w:rPr>
        <w:t>Identify the parts of an airfoil and describe how an airfoil works.</w:t>
      </w:r>
    </w:p>
    <w:p w14:paraId="598BB4BC" w14:textId="0BE71EF2" w:rsidR="005F5D87" w:rsidRDefault="00BE0F96" w:rsidP="009C1330">
      <w:pPr>
        <w:tabs>
          <w:tab w:val="left" w:pos="720"/>
          <w:tab w:val="left" w:pos="4200"/>
        </w:tabs>
        <w:spacing w:after="0" w:line="240" w:lineRule="auto"/>
        <w:ind w:left="900" w:hanging="900"/>
        <w:outlineLvl w:val="0"/>
        <w:rPr>
          <w:rFonts w:cstheme="minorHAnsi"/>
          <w:bCs/>
        </w:rPr>
      </w:pPr>
      <w:r>
        <w:rPr>
          <w:rFonts w:cstheme="minorHAnsi"/>
          <w:bCs/>
        </w:rPr>
        <w:t>7.4.</w:t>
      </w:r>
      <w:r w:rsidR="001B1535">
        <w:rPr>
          <w:rFonts w:cstheme="minorHAnsi"/>
          <w:bCs/>
        </w:rPr>
        <w:t>5</w:t>
      </w:r>
      <w:r>
        <w:rPr>
          <w:rFonts w:cstheme="minorHAnsi"/>
          <w:bCs/>
        </w:rPr>
        <w:t>.</w:t>
      </w:r>
      <w:r>
        <w:rPr>
          <w:rFonts w:cstheme="minorHAnsi"/>
          <w:bCs/>
        </w:rPr>
        <w:tab/>
      </w:r>
      <w:r>
        <w:rPr>
          <w:rFonts w:cstheme="minorHAnsi"/>
          <w:bCs/>
        </w:rPr>
        <w:tab/>
      </w:r>
      <w:r w:rsidR="001B1535">
        <w:rPr>
          <w:rFonts w:cstheme="minorHAnsi"/>
          <w:bCs/>
        </w:rPr>
        <w:t>Describe how aircraft configuration affects performance.</w:t>
      </w:r>
    </w:p>
    <w:p w14:paraId="3C9AF24C" w14:textId="59D10002"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 xml:space="preserve">7.4.6. </w:t>
      </w:r>
      <w:r>
        <w:rPr>
          <w:rFonts w:cstheme="minorHAnsi"/>
          <w:bCs/>
        </w:rPr>
        <w:tab/>
      </w:r>
      <w:r>
        <w:rPr>
          <w:rFonts w:cstheme="minorHAnsi"/>
          <w:bCs/>
        </w:rPr>
        <w:tab/>
      </w:r>
      <w:r w:rsidRPr="006650A0">
        <w:rPr>
          <w:rFonts w:cstheme="minorHAnsi"/>
          <w:bCs/>
        </w:rPr>
        <w:t>Discuss the role of thrust and the relationship between lift and drag.</w:t>
      </w:r>
    </w:p>
    <w:p w14:paraId="41FA43B7" w14:textId="77777777" w:rsidR="006650A0" w:rsidRDefault="006650A0" w:rsidP="009C1330">
      <w:pPr>
        <w:tabs>
          <w:tab w:val="left" w:pos="720"/>
          <w:tab w:val="left" w:pos="4200"/>
        </w:tabs>
        <w:spacing w:after="0" w:line="240" w:lineRule="auto"/>
        <w:ind w:left="900" w:hanging="900"/>
        <w:outlineLvl w:val="0"/>
        <w:rPr>
          <w:rFonts w:cstheme="minorHAnsi"/>
          <w:bCs/>
        </w:rPr>
      </w:pPr>
    </w:p>
    <w:p w14:paraId="0248EB88" w14:textId="3904880A" w:rsidR="001B1535" w:rsidRDefault="001B1535" w:rsidP="009C1330">
      <w:pPr>
        <w:tabs>
          <w:tab w:val="left" w:pos="720"/>
          <w:tab w:val="left" w:pos="4200"/>
        </w:tabs>
        <w:spacing w:after="0" w:line="240" w:lineRule="auto"/>
        <w:ind w:left="900" w:hanging="900"/>
        <w:outlineLvl w:val="0"/>
        <w:rPr>
          <w:rFonts w:cstheme="minorHAnsi"/>
          <w:bCs/>
        </w:rPr>
      </w:pPr>
      <w:r>
        <w:rPr>
          <w:rFonts w:cstheme="minorHAnsi"/>
          <w:bCs/>
        </w:rPr>
        <w:lastRenderedPageBreak/>
        <w:t>7.4.9.</w:t>
      </w:r>
      <w:r>
        <w:rPr>
          <w:rFonts w:cstheme="minorHAnsi"/>
          <w:bCs/>
        </w:rPr>
        <w:tab/>
      </w:r>
      <w:r>
        <w:rPr>
          <w:rFonts w:cstheme="minorHAnsi"/>
          <w:bCs/>
        </w:rPr>
        <w:tab/>
        <w:t xml:space="preserve">Describe the effects of loading, </w:t>
      </w:r>
      <w:proofErr w:type="gramStart"/>
      <w:r>
        <w:rPr>
          <w:rFonts w:cstheme="minorHAnsi"/>
          <w:bCs/>
        </w:rPr>
        <w:t>weight</w:t>
      </w:r>
      <w:proofErr w:type="gramEnd"/>
      <w:r>
        <w:rPr>
          <w:rFonts w:cstheme="minorHAnsi"/>
          <w:bCs/>
        </w:rPr>
        <w:t xml:space="preserve"> and balance on center of gravity and aircraft performance.</w:t>
      </w:r>
    </w:p>
    <w:p w14:paraId="7DE3C930" w14:textId="51CFD542"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7.4.10.</w:t>
      </w:r>
      <w:r>
        <w:rPr>
          <w:rFonts w:cstheme="minorHAnsi"/>
          <w:bCs/>
        </w:rPr>
        <w:tab/>
      </w:r>
      <w:r>
        <w:rPr>
          <w:rFonts w:cstheme="minorHAnsi"/>
          <w:bCs/>
        </w:rPr>
        <w:tab/>
      </w:r>
      <w:r w:rsidRPr="006650A0">
        <w:rPr>
          <w:rFonts w:cstheme="minorHAnsi"/>
          <w:bCs/>
        </w:rPr>
        <w:t xml:space="preserve">Describe the design and power features that affect aircraft stability, </w:t>
      </w:r>
      <w:proofErr w:type="gramStart"/>
      <w:r w:rsidRPr="006650A0">
        <w:rPr>
          <w:rFonts w:cstheme="minorHAnsi"/>
          <w:bCs/>
        </w:rPr>
        <w:t>performance</w:t>
      </w:r>
      <w:proofErr w:type="gramEnd"/>
      <w:r w:rsidRPr="006650A0">
        <w:rPr>
          <w:rFonts w:cstheme="minorHAnsi"/>
          <w:bCs/>
        </w:rPr>
        <w:t xml:space="preserve"> and limitations.</w:t>
      </w:r>
    </w:p>
    <w:p w14:paraId="2D352F73" w14:textId="0DFAD357" w:rsidR="006650A0" w:rsidRDefault="006650A0" w:rsidP="009C1330">
      <w:pPr>
        <w:tabs>
          <w:tab w:val="left" w:pos="720"/>
          <w:tab w:val="left" w:pos="4200"/>
        </w:tabs>
        <w:spacing w:after="0" w:line="240" w:lineRule="auto"/>
        <w:ind w:left="900" w:hanging="900"/>
        <w:outlineLvl w:val="0"/>
        <w:rPr>
          <w:rFonts w:cstheme="minorHAnsi"/>
          <w:bCs/>
        </w:rPr>
      </w:pPr>
      <w:r>
        <w:rPr>
          <w:rFonts w:cstheme="minorHAnsi"/>
          <w:bCs/>
        </w:rPr>
        <w:t>7.4.16.</w:t>
      </w:r>
      <w:r>
        <w:rPr>
          <w:rFonts w:cstheme="minorHAnsi"/>
          <w:bCs/>
        </w:rPr>
        <w:tab/>
      </w:r>
      <w:r>
        <w:rPr>
          <w:rFonts w:cstheme="minorHAnsi"/>
          <w:bCs/>
        </w:rPr>
        <w:tab/>
      </w:r>
      <w:r w:rsidRPr="006650A0">
        <w:rPr>
          <w:rFonts w:cstheme="minorHAnsi"/>
          <w:bCs/>
        </w:rPr>
        <w:t>Define load factor and G‐forces.</w:t>
      </w:r>
    </w:p>
    <w:p w14:paraId="4031369D" w14:textId="77777777" w:rsidR="00111E2F" w:rsidRDefault="00111E2F" w:rsidP="009C1330">
      <w:pPr>
        <w:tabs>
          <w:tab w:val="left" w:pos="720"/>
          <w:tab w:val="left" w:pos="1440"/>
          <w:tab w:val="left" w:pos="2620"/>
        </w:tabs>
        <w:spacing w:after="0" w:line="240" w:lineRule="auto"/>
        <w:outlineLvl w:val="0"/>
        <w:rPr>
          <w:rFonts w:cstheme="minorHAnsi"/>
          <w:b/>
          <w:bCs/>
        </w:rPr>
      </w:pPr>
    </w:p>
    <w:p w14:paraId="67F6AC2B" w14:textId="441B9E77" w:rsidR="00D06421" w:rsidRDefault="00D06421" w:rsidP="00D0642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w:t>
      </w:r>
      <w:r w:rsidR="002D6923">
        <w:rPr>
          <w:rFonts w:cstheme="minorHAnsi"/>
          <w:b/>
          <w:bCs/>
        </w:rPr>
        <w:t>5.</w:t>
      </w:r>
      <w:r>
        <w:rPr>
          <w:rFonts w:cstheme="minorHAnsi"/>
          <w:b/>
          <w:bCs/>
        </w:rPr>
        <w:tab/>
      </w:r>
      <w:r>
        <w:rPr>
          <w:rFonts w:cstheme="minorHAnsi"/>
          <w:b/>
          <w:bCs/>
        </w:rPr>
        <w:tab/>
      </w:r>
      <w:r w:rsidR="002D6923">
        <w:rPr>
          <w:rFonts w:cstheme="minorHAnsi"/>
          <w:b/>
          <w:bCs/>
        </w:rPr>
        <w:t>Airport Environments</w:t>
      </w:r>
    </w:p>
    <w:p w14:paraId="51F994F0" w14:textId="34CF7EF2" w:rsidR="00572180" w:rsidRPr="00572180" w:rsidRDefault="00572180" w:rsidP="00D0642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sidRPr="00572180">
        <w:rPr>
          <w:rFonts w:cstheme="minorHAnsi"/>
        </w:rPr>
        <w:t>Identify a</w:t>
      </w:r>
      <w:r w:rsidR="002D6923">
        <w:rPr>
          <w:rFonts w:cstheme="minorHAnsi"/>
        </w:rPr>
        <w:t>irport environments</w:t>
      </w:r>
      <w:r w:rsidR="000A59A7">
        <w:rPr>
          <w:rFonts w:cstheme="minorHAnsi"/>
        </w:rPr>
        <w:t>.</w:t>
      </w:r>
    </w:p>
    <w:p w14:paraId="4830E662" w14:textId="77777777" w:rsidR="00572180" w:rsidRPr="00CF7B61" w:rsidRDefault="00572180" w:rsidP="00D06421">
      <w:pPr>
        <w:tabs>
          <w:tab w:val="left" w:pos="720"/>
          <w:tab w:val="left" w:pos="1440"/>
          <w:tab w:val="left" w:pos="2620"/>
        </w:tabs>
        <w:spacing w:after="0" w:line="240" w:lineRule="auto"/>
        <w:ind w:left="1620" w:hanging="1620"/>
        <w:outlineLvl w:val="0"/>
        <w:rPr>
          <w:rFonts w:cstheme="minorHAnsi"/>
          <w:bCs/>
        </w:rPr>
      </w:pPr>
    </w:p>
    <w:p w14:paraId="7721E20D" w14:textId="02612913" w:rsidR="00572180" w:rsidRPr="00F610DF" w:rsidRDefault="00D06421" w:rsidP="00F610DF">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0893D576" w14:textId="3B974EF4" w:rsidR="00572180" w:rsidRDefault="00572180" w:rsidP="00F610DF">
      <w:pPr>
        <w:tabs>
          <w:tab w:val="left" w:pos="720"/>
          <w:tab w:val="left" w:pos="4200"/>
        </w:tabs>
        <w:spacing w:after="0" w:line="240" w:lineRule="auto"/>
        <w:ind w:left="900" w:hanging="900"/>
        <w:outlineLvl w:val="0"/>
        <w:rPr>
          <w:rFonts w:cstheme="minorHAnsi"/>
          <w:bCs/>
        </w:rPr>
      </w:pPr>
      <w:r>
        <w:rPr>
          <w:rFonts w:cstheme="minorHAnsi"/>
          <w:bCs/>
        </w:rPr>
        <w:t>7.</w:t>
      </w:r>
      <w:r w:rsidR="000A59A7">
        <w:rPr>
          <w:rFonts w:cstheme="minorHAnsi"/>
          <w:bCs/>
        </w:rPr>
        <w:t>5</w:t>
      </w:r>
      <w:r>
        <w:rPr>
          <w:rFonts w:cstheme="minorHAnsi"/>
          <w:bCs/>
        </w:rPr>
        <w:t>.</w:t>
      </w:r>
      <w:r w:rsidR="000D711F">
        <w:rPr>
          <w:rFonts w:cstheme="minorHAnsi"/>
          <w:bCs/>
        </w:rPr>
        <w:t>1</w:t>
      </w:r>
      <w:r>
        <w:rPr>
          <w:rFonts w:cstheme="minorHAnsi"/>
          <w:bCs/>
        </w:rPr>
        <w:t>.</w:t>
      </w:r>
      <w:r>
        <w:rPr>
          <w:rFonts w:cstheme="minorHAnsi"/>
          <w:bCs/>
        </w:rPr>
        <w:tab/>
      </w:r>
      <w:r>
        <w:rPr>
          <w:rFonts w:cstheme="minorHAnsi"/>
          <w:bCs/>
        </w:rPr>
        <w:tab/>
      </w:r>
      <w:r w:rsidR="000D711F">
        <w:rPr>
          <w:rFonts w:cstheme="minorHAnsi"/>
          <w:bCs/>
        </w:rPr>
        <w:t xml:space="preserve">Describe the </w:t>
      </w:r>
      <w:r w:rsidR="000A59A7">
        <w:rPr>
          <w:rFonts w:cstheme="minorHAnsi"/>
          <w:bCs/>
        </w:rPr>
        <w:t>different types of controlled and uncontrolled airports within the United States.</w:t>
      </w:r>
    </w:p>
    <w:p w14:paraId="36BCB9F6" w14:textId="1B81F109" w:rsidR="000A59A7" w:rsidRDefault="000A59A7" w:rsidP="00F610DF">
      <w:pPr>
        <w:tabs>
          <w:tab w:val="left" w:pos="720"/>
          <w:tab w:val="left" w:pos="4200"/>
        </w:tabs>
        <w:spacing w:after="0" w:line="240" w:lineRule="auto"/>
        <w:ind w:left="900" w:hanging="900"/>
        <w:outlineLvl w:val="0"/>
        <w:rPr>
          <w:rFonts w:cstheme="minorHAnsi"/>
          <w:bCs/>
        </w:rPr>
      </w:pPr>
      <w:r>
        <w:rPr>
          <w:rFonts w:cstheme="minorHAnsi"/>
          <w:bCs/>
        </w:rPr>
        <w:t>7.5.2.</w:t>
      </w:r>
      <w:r>
        <w:rPr>
          <w:rFonts w:cstheme="minorHAnsi"/>
          <w:bCs/>
        </w:rPr>
        <w:tab/>
      </w:r>
      <w:r>
        <w:rPr>
          <w:rFonts w:cstheme="minorHAnsi"/>
          <w:bCs/>
        </w:rPr>
        <w:tab/>
        <w:t>Differentiate between towered and non-towered airports.</w:t>
      </w:r>
    </w:p>
    <w:p w14:paraId="63089BFE" w14:textId="74608992" w:rsidR="000A59A7" w:rsidRDefault="000A59A7" w:rsidP="00F610DF">
      <w:pPr>
        <w:tabs>
          <w:tab w:val="left" w:pos="720"/>
          <w:tab w:val="left" w:pos="4200"/>
        </w:tabs>
        <w:spacing w:after="0" w:line="240" w:lineRule="auto"/>
        <w:ind w:left="900" w:hanging="900"/>
        <w:outlineLvl w:val="0"/>
        <w:rPr>
          <w:rFonts w:cstheme="minorHAnsi"/>
          <w:bCs/>
        </w:rPr>
      </w:pPr>
      <w:r>
        <w:rPr>
          <w:rFonts w:cstheme="minorHAnsi"/>
          <w:bCs/>
        </w:rPr>
        <w:t>7.5.3.</w:t>
      </w:r>
      <w:r>
        <w:rPr>
          <w:rFonts w:cstheme="minorHAnsi"/>
          <w:bCs/>
        </w:rPr>
        <w:tab/>
      </w:r>
      <w:r>
        <w:rPr>
          <w:rFonts w:cstheme="minorHAnsi"/>
          <w:bCs/>
        </w:rPr>
        <w:tab/>
        <w:t>Identify features of airports and directional traffic patterns and interpret runway markings.</w:t>
      </w:r>
    </w:p>
    <w:p w14:paraId="34B5AC7F" w14:textId="38F9DD7F" w:rsidR="004F0BC8" w:rsidRDefault="000A59A7" w:rsidP="000A59A7">
      <w:pPr>
        <w:tabs>
          <w:tab w:val="left" w:pos="720"/>
          <w:tab w:val="left" w:pos="4200"/>
        </w:tabs>
        <w:spacing w:after="0" w:line="240" w:lineRule="auto"/>
        <w:ind w:left="900" w:hanging="900"/>
        <w:outlineLvl w:val="0"/>
        <w:rPr>
          <w:rFonts w:cstheme="minorHAnsi"/>
          <w:bCs/>
        </w:rPr>
      </w:pPr>
      <w:r>
        <w:rPr>
          <w:rFonts w:cstheme="minorHAnsi"/>
          <w:bCs/>
        </w:rPr>
        <w:t>7.5.4.</w:t>
      </w:r>
      <w:r>
        <w:rPr>
          <w:rFonts w:cstheme="minorHAnsi"/>
          <w:bCs/>
        </w:rPr>
        <w:tab/>
      </w:r>
      <w:r>
        <w:rPr>
          <w:rFonts w:cstheme="minorHAnsi"/>
          <w:bCs/>
        </w:rPr>
        <w:tab/>
        <w:t>Identify lighting systems and explain their function.</w:t>
      </w:r>
    </w:p>
    <w:p w14:paraId="64B31339" w14:textId="054D964D" w:rsidR="00662871" w:rsidRDefault="00662871" w:rsidP="000A59A7">
      <w:pPr>
        <w:tabs>
          <w:tab w:val="left" w:pos="720"/>
          <w:tab w:val="left" w:pos="4200"/>
        </w:tabs>
        <w:spacing w:after="0" w:line="240" w:lineRule="auto"/>
        <w:ind w:left="900" w:hanging="900"/>
        <w:outlineLvl w:val="0"/>
        <w:rPr>
          <w:rFonts w:cstheme="minorHAnsi"/>
          <w:bCs/>
        </w:rPr>
      </w:pPr>
      <w:r>
        <w:rPr>
          <w:rFonts w:cstheme="minorHAnsi"/>
          <w:bCs/>
        </w:rPr>
        <w:t>7.5.5.</w:t>
      </w:r>
      <w:r>
        <w:rPr>
          <w:rFonts w:cstheme="minorHAnsi"/>
          <w:bCs/>
        </w:rPr>
        <w:tab/>
      </w:r>
      <w:r>
        <w:rPr>
          <w:rFonts w:cstheme="minorHAnsi"/>
          <w:bCs/>
        </w:rPr>
        <w:tab/>
        <w:t>Describe weather patterns and their impact on airport operations.</w:t>
      </w:r>
    </w:p>
    <w:p w14:paraId="1C379A92" w14:textId="53487C92" w:rsidR="00D06421" w:rsidRPr="00573667" w:rsidRDefault="00D06421" w:rsidP="00573667">
      <w:pPr>
        <w:tabs>
          <w:tab w:val="left" w:pos="720"/>
          <w:tab w:val="left" w:pos="4200"/>
        </w:tabs>
        <w:spacing w:after="0" w:line="240" w:lineRule="auto"/>
        <w:ind w:left="900" w:hanging="900"/>
        <w:outlineLvl w:val="0"/>
        <w:rPr>
          <w:rFonts w:cstheme="minorHAnsi"/>
          <w:bCs/>
        </w:rPr>
      </w:pPr>
    </w:p>
    <w:p w14:paraId="459E5D61" w14:textId="657D9688" w:rsidR="006650A0" w:rsidRDefault="00505343" w:rsidP="006650A0">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7C38F6">
        <w:rPr>
          <w:rFonts w:cstheme="minorHAnsi"/>
          <w:b/>
          <w:bCs/>
        </w:rPr>
        <w:t>7.</w:t>
      </w:r>
      <w:r w:rsidR="006650A0">
        <w:rPr>
          <w:rFonts w:cstheme="minorHAnsi"/>
          <w:b/>
          <w:bCs/>
        </w:rPr>
        <w:t>6.</w:t>
      </w:r>
      <w:r w:rsidR="006650A0" w:rsidRPr="00CF7B61">
        <w:rPr>
          <w:rFonts w:cstheme="minorHAnsi"/>
          <w:b/>
          <w:bCs/>
        </w:rPr>
        <w:tab/>
      </w:r>
      <w:r w:rsidR="006650A0">
        <w:rPr>
          <w:rFonts w:cstheme="minorHAnsi"/>
          <w:b/>
          <w:bCs/>
        </w:rPr>
        <w:tab/>
        <w:t>Meteorology</w:t>
      </w:r>
    </w:p>
    <w:p w14:paraId="7E414F94" w14:textId="13A061AB" w:rsidR="006650A0" w:rsidRDefault="006650A0" w:rsidP="006650A0">
      <w:pPr>
        <w:spacing w:after="0" w:line="240" w:lineRule="auto"/>
        <w:ind w:left="900" w:firstLine="720"/>
        <w:outlineLvl w:val="0"/>
        <w:rPr>
          <w:rFonts w:cstheme="minorHAnsi"/>
          <w:bCs/>
        </w:rPr>
      </w:pPr>
      <w:r w:rsidRPr="006650A0">
        <w:rPr>
          <w:rFonts w:cstheme="minorHAnsi"/>
          <w:bCs/>
        </w:rPr>
        <w:t>Identify and describe concepts of meteorology.</w:t>
      </w:r>
    </w:p>
    <w:p w14:paraId="0ACF9D43" w14:textId="77777777" w:rsidR="006650A0" w:rsidRPr="00CF7B61" w:rsidRDefault="006650A0" w:rsidP="006650A0">
      <w:pPr>
        <w:spacing w:after="0" w:line="240" w:lineRule="auto"/>
        <w:ind w:left="900" w:firstLine="720"/>
        <w:outlineLvl w:val="0"/>
        <w:rPr>
          <w:rFonts w:cstheme="minorHAnsi"/>
          <w:bCs/>
        </w:rPr>
      </w:pPr>
    </w:p>
    <w:p w14:paraId="2A96D1C2" w14:textId="77777777" w:rsidR="006650A0" w:rsidRPr="000B231B" w:rsidRDefault="006650A0" w:rsidP="006650A0">
      <w:pPr>
        <w:spacing w:after="0" w:line="240" w:lineRule="auto"/>
        <w:ind w:left="1620" w:hanging="1620"/>
        <w:outlineLvl w:val="0"/>
        <w:rPr>
          <w:rFonts w:cstheme="minorHAnsi"/>
          <w:b/>
          <w:bCs/>
        </w:rPr>
      </w:pPr>
      <w:r w:rsidRPr="00CF7B61">
        <w:rPr>
          <w:rFonts w:cstheme="minorHAnsi"/>
          <w:b/>
          <w:bCs/>
        </w:rPr>
        <w:t>Competencies</w:t>
      </w:r>
    </w:p>
    <w:p w14:paraId="30F4B0F0" w14:textId="3634C3A6" w:rsidR="006650A0" w:rsidRDefault="007C38F6" w:rsidP="006650A0">
      <w:pPr>
        <w:tabs>
          <w:tab w:val="left" w:pos="720"/>
          <w:tab w:val="left" w:pos="4170"/>
        </w:tabs>
        <w:spacing w:after="0" w:line="240" w:lineRule="auto"/>
        <w:ind w:left="900" w:hanging="900"/>
        <w:outlineLvl w:val="0"/>
        <w:rPr>
          <w:rFonts w:cstheme="minorHAnsi"/>
          <w:bCs/>
        </w:rPr>
      </w:pPr>
      <w:r>
        <w:rPr>
          <w:rFonts w:cstheme="minorHAnsi"/>
        </w:rPr>
        <w:t>7</w:t>
      </w:r>
      <w:r w:rsidR="00505343">
        <w:rPr>
          <w:rFonts w:cstheme="minorHAnsi"/>
        </w:rPr>
        <w:t>.</w:t>
      </w:r>
      <w:r w:rsidR="006650A0">
        <w:rPr>
          <w:rFonts w:cstheme="minorHAnsi"/>
          <w:bCs/>
        </w:rPr>
        <w:t>6.3.</w:t>
      </w:r>
      <w:r w:rsidR="006650A0">
        <w:rPr>
          <w:rFonts w:cstheme="minorHAnsi"/>
          <w:bCs/>
        </w:rPr>
        <w:tab/>
      </w:r>
      <w:r w:rsidR="006650A0">
        <w:rPr>
          <w:rFonts w:cstheme="minorHAnsi"/>
          <w:bCs/>
        </w:rPr>
        <w:tab/>
      </w:r>
      <w:r w:rsidR="006650A0" w:rsidRPr="006650A0">
        <w:rPr>
          <w:rFonts w:cstheme="minorHAnsi"/>
          <w:bCs/>
        </w:rPr>
        <w:t>Explain the effects of temperature on weather.</w:t>
      </w:r>
    </w:p>
    <w:p w14:paraId="2DB29806" w14:textId="34F3B8AC"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7.6.6.</w:t>
      </w:r>
      <w:r>
        <w:rPr>
          <w:rFonts w:cstheme="minorHAnsi"/>
          <w:bCs/>
        </w:rPr>
        <w:tab/>
      </w:r>
      <w:r>
        <w:rPr>
          <w:rFonts w:cstheme="minorHAnsi"/>
          <w:bCs/>
        </w:rPr>
        <w:tab/>
      </w:r>
      <w:r w:rsidRPr="006650A0">
        <w:rPr>
          <w:rFonts w:cstheme="minorHAnsi"/>
          <w:bCs/>
        </w:rPr>
        <w:t>Identify wind patterns based on weather systems.</w:t>
      </w:r>
    </w:p>
    <w:p w14:paraId="05006020" w14:textId="1DC45F78"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7.6.9.</w:t>
      </w:r>
      <w:r>
        <w:rPr>
          <w:rFonts w:cstheme="minorHAnsi"/>
          <w:bCs/>
        </w:rPr>
        <w:tab/>
      </w:r>
      <w:r>
        <w:rPr>
          <w:rFonts w:cstheme="minorHAnsi"/>
          <w:bCs/>
        </w:rPr>
        <w:tab/>
      </w:r>
      <w:r w:rsidRPr="006650A0">
        <w:rPr>
          <w:rFonts w:cstheme="minorHAnsi"/>
          <w:bCs/>
        </w:rPr>
        <w:t>Describe weather system formation, including air masses and fronts.</w:t>
      </w:r>
    </w:p>
    <w:p w14:paraId="118F2DE0" w14:textId="3FB7A950"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7.6.11.</w:t>
      </w:r>
      <w:r>
        <w:rPr>
          <w:rFonts w:cstheme="minorHAnsi"/>
          <w:bCs/>
        </w:rPr>
        <w:tab/>
      </w:r>
      <w:r>
        <w:rPr>
          <w:rFonts w:cstheme="minorHAnsi"/>
          <w:bCs/>
        </w:rPr>
        <w:tab/>
      </w:r>
      <w:r w:rsidRPr="006650A0">
        <w:rPr>
          <w:rFonts w:cstheme="minorHAnsi"/>
          <w:bCs/>
        </w:rPr>
        <w:t xml:space="preserve">Describe the types, </w:t>
      </w:r>
      <w:proofErr w:type="gramStart"/>
      <w:r w:rsidRPr="006650A0">
        <w:rPr>
          <w:rFonts w:cstheme="minorHAnsi"/>
          <w:bCs/>
        </w:rPr>
        <w:t>conditions</w:t>
      </w:r>
      <w:proofErr w:type="gramEnd"/>
      <w:r w:rsidRPr="006650A0">
        <w:rPr>
          <w:rFonts w:cstheme="minorHAnsi"/>
          <w:bCs/>
        </w:rPr>
        <w:t xml:space="preserve"> and factors of turbulence.</w:t>
      </w:r>
    </w:p>
    <w:p w14:paraId="03E737EF" w14:textId="7671B439"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7.6.12.</w:t>
      </w:r>
      <w:r>
        <w:rPr>
          <w:rFonts w:cstheme="minorHAnsi"/>
          <w:bCs/>
        </w:rPr>
        <w:tab/>
      </w:r>
      <w:r>
        <w:rPr>
          <w:rFonts w:cstheme="minorHAnsi"/>
          <w:bCs/>
        </w:rPr>
        <w:tab/>
      </w:r>
      <w:r w:rsidRPr="006650A0">
        <w:rPr>
          <w:rFonts w:cstheme="minorHAnsi"/>
          <w:bCs/>
        </w:rPr>
        <w:t xml:space="preserve">Describe the types and impact of thunderstorms, tornados, </w:t>
      </w:r>
      <w:proofErr w:type="gramStart"/>
      <w:r w:rsidRPr="006650A0">
        <w:rPr>
          <w:rFonts w:cstheme="minorHAnsi"/>
          <w:bCs/>
        </w:rPr>
        <w:t>microbursts</w:t>
      </w:r>
      <w:proofErr w:type="gramEnd"/>
      <w:r w:rsidRPr="006650A0">
        <w:rPr>
          <w:rFonts w:cstheme="minorHAnsi"/>
          <w:bCs/>
        </w:rPr>
        <w:t xml:space="preserve"> and hurricanes.</w:t>
      </w:r>
    </w:p>
    <w:p w14:paraId="031BF655" w14:textId="443F64DB" w:rsidR="006650A0" w:rsidRDefault="006650A0" w:rsidP="006650A0">
      <w:pPr>
        <w:tabs>
          <w:tab w:val="left" w:pos="720"/>
          <w:tab w:val="left" w:pos="4170"/>
        </w:tabs>
        <w:spacing w:after="0" w:line="240" w:lineRule="auto"/>
        <w:ind w:left="900" w:hanging="900"/>
        <w:outlineLvl w:val="0"/>
        <w:rPr>
          <w:rFonts w:cstheme="minorHAnsi"/>
          <w:bCs/>
        </w:rPr>
      </w:pPr>
      <w:r>
        <w:rPr>
          <w:rFonts w:cstheme="minorHAnsi"/>
          <w:bCs/>
        </w:rPr>
        <w:t>7.6.13.</w:t>
      </w:r>
      <w:r>
        <w:rPr>
          <w:rFonts w:cstheme="minorHAnsi"/>
          <w:bCs/>
        </w:rPr>
        <w:tab/>
      </w:r>
      <w:r>
        <w:rPr>
          <w:rFonts w:cstheme="minorHAnsi"/>
          <w:bCs/>
        </w:rPr>
        <w:tab/>
      </w:r>
      <w:r w:rsidRPr="006650A0">
        <w:rPr>
          <w:rFonts w:cstheme="minorHAnsi"/>
          <w:bCs/>
        </w:rPr>
        <w:t>Describe wind and wind effects (</w:t>
      </w:r>
      <w:proofErr w:type="gramStart"/>
      <w:r w:rsidRPr="006650A0">
        <w:rPr>
          <w:rFonts w:cstheme="minorHAnsi"/>
          <w:bCs/>
        </w:rPr>
        <w:t>i.e.</w:t>
      </w:r>
      <w:proofErr w:type="gramEnd"/>
      <w:r w:rsidRPr="006650A0">
        <w:rPr>
          <w:rFonts w:cstheme="minorHAnsi"/>
          <w:bCs/>
        </w:rPr>
        <w:t xml:space="preserve"> crosswind, tailwind, windshear, mountain wave).</w:t>
      </w:r>
    </w:p>
    <w:p w14:paraId="7278ECD9" w14:textId="77777777" w:rsidR="006650A0" w:rsidRDefault="006650A0" w:rsidP="006650A0">
      <w:pPr>
        <w:tabs>
          <w:tab w:val="left" w:pos="720"/>
          <w:tab w:val="left" w:pos="4170"/>
        </w:tabs>
        <w:spacing w:after="0" w:line="240" w:lineRule="auto"/>
        <w:ind w:left="900" w:hanging="900"/>
        <w:outlineLvl w:val="0"/>
        <w:rPr>
          <w:rFonts w:cstheme="minorHAnsi"/>
          <w:bCs/>
        </w:rPr>
      </w:pPr>
    </w:p>
    <w:p w14:paraId="1B76BB14" w14:textId="77777777" w:rsidR="006650A0" w:rsidRDefault="006650A0" w:rsidP="006650A0">
      <w:pPr>
        <w:tabs>
          <w:tab w:val="left" w:pos="720"/>
          <w:tab w:val="left" w:pos="4170"/>
        </w:tabs>
        <w:spacing w:after="0" w:line="240" w:lineRule="auto"/>
        <w:ind w:left="900" w:hanging="900"/>
        <w:outlineLvl w:val="0"/>
        <w:rPr>
          <w:rFonts w:cstheme="minorHAnsi"/>
          <w:bCs/>
        </w:rPr>
      </w:pPr>
    </w:p>
    <w:p w14:paraId="7D168083" w14:textId="051374E0" w:rsidR="00505343" w:rsidRPr="006650A0" w:rsidRDefault="00505343" w:rsidP="006650A0">
      <w:pPr>
        <w:tabs>
          <w:tab w:val="left" w:pos="720"/>
          <w:tab w:val="left" w:pos="1710"/>
        </w:tabs>
        <w:spacing w:after="0" w:line="240" w:lineRule="auto"/>
        <w:ind w:left="900" w:hanging="900"/>
        <w:outlineLvl w:val="0"/>
        <w:rPr>
          <w:rFonts w:cstheme="minorHAnsi"/>
          <w:b/>
        </w:rPr>
      </w:pPr>
      <w:r w:rsidRPr="00CF7B61">
        <w:rPr>
          <w:rFonts w:cstheme="minorHAnsi"/>
          <w:b/>
          <w:bCs/>
        </w:rPr>
        <w:t xml:space="preserve">Outcome </w:t>
      </w:r>
      <w:r w:rsidR="007C38F6">
        <w:rPr>
          <w:rFonts w:cstheme="minorHAnsi"/>
          <w:b/>
          <w:bCs/>
        </w:rPr>
        <w:t>7.7</w:t>
      </w:r>
      <w:r>
        <w:rPr>
          <w:rFonts w:cstheme="minorHAnsi"/>
          <w:b/>
          <w:bCs/>
        </w:rPr>
        <w:t>.</w:t>
      </w:r>
      <w:r>
        <w:rPr>
          <w:rFonts w:cstheme="minorHAnsi"/>
          <w:b/>
          <w:bCs/>
        </w:rPr>
        <w:tab/>
      </w:r>
      <w:r w:rsidR="007C38F6">
        <w:rPr>
          <w:rFonts w:cstheme="minorHAnsi"/>
          <w:b/>
          <w:bCs/>
        </w:rPr>
        <w:t>Air Traffic Control and Communication</w:t>
      </w:r>
    </w:p>
    <w:p w14:paraId="634D1727" w14:textId="1A67D353" w:rsidR="00505343" w:rsidRDefault="006650A0" w:rsidP="006650A0">
      <w:pPr>
        <w:tabs>
          <w:tab w:val="left" w:pos="720"/>
          <w:tab w:val="left" w:pos="1710"/>
        </w:tabs>
        <w:spacing w:after="0" w:line="240" w:lineRule="auto"/>
        <w:ind w:left="900" w:hanging="900"/>
        <w:outlineLvl w:val="0"/>
        <w:rPr>
          <w:rFonts w:cstheme="minorHAnsi"/>
          <w:bCs/>
        </w:rPr>
      </w:pPr>
      <w:r>
        <w:rPr>
          <w:rFonts w:cstheme="minorHAnsi"/>
          <w:bCs/>
        </w:rPr>
        <w:tab/>
      </w:r>
      <w:r>
        <w:rPr>
          <w:rFonts w:cstheme="minorHAnsi"/>
          <w:bCs/>
        </w:rPr>
        <w:tab/>
      </w:r>
      <w:r>
        <w:rPr>
          <w:rFonts w:cstheme="minorHAnsi"/>
          <w:bCs/>
        </w:rPr>
        <w:tab/>
      </w:r>
      <w:r w:rsidR="007C38F6">
        <w:rPr>
          <w:rFonts w:cstheme="minorHAnsi"/>
          <w:bCs/>
        </w:rPr>
        <w:t xml:space="preserve">Identify, </w:t>
      </w:r>
      <w:proofErr w:type="gramStart"/>
      <w:r w:rsidR="007C38F6">
        <w:rPr>
          <w:rFonts w:cstheme="minorHAnsi"/>
          <w:bCs/>
        </w:rPr>
        <w:t>describe</w:t>
      </w:r>
      <w:proofErr w:type="gramEnd"/>
      <w:r w:rsidR="007C38F6">
        <w:rPr>
          <w:rFonts w:cstheme="minorHAnsi"/>
          <w:bCs/>
        </w:rPr>
        <w:t xml:space="preserve"> and apply concepts of air traffic control and communication.</w:t>
      </w:r>
      <w:r>
        <w:rPr>
          <w:rFonts w:cstheme="minorHAnsi"/>
          <w:bCs/>
        </w:rPr>
        <w:tab/>
      </w:r>
    </w:p>
    <w:p w14:paraId="1F7E0CDC" w14:textId="77777777" w:rsidR="00505343" w:rsidRPr="00CF7B61" w:rsidRDefault="00505343" w:rsidP="00505343">
      <w:pPr>
        <w:spacing w:after="0" w:line="240" w:lineRule="auto"/>
        <w:outlineLvl w:val="0"/>
        <w:rPr>
          <w:rFonts w:cstheme="minorHAnsi"/>
          <w:bCs/>
        </w:rPr>
      </w:pPr>
    </w:p>
    <w:p w14:paraId="3872089F" w14:textId="02A1C0AF" w:rsidR="00211E09" w:rsidRPr="000B231B" w:rsidRDefault="00505343" w:rsidP="000B231B">
      <w:pPr>
        <w:spacing w:after="0" w:line="240" w:lineRule="auto"/>
        <w:ind w:left="1620" w:hanging="1620"/>
        <w:outlineLvl w:val="0"/>
        <w:rPr>
          <w:rFonts w:cstheme="minorHAnsi"/>
          <w:b/>
          <w:bCs/>
        </w:rPr>
      </w:pPr>
      <w:r w:rsidRPr="00CF7B61">
        <w:rPr>
          <w:rFonts w:cstheme="minorHAnsi"/>
          <w:b/>
          <w:bCs/>
        </w:rPr>
        <w:t>Competencies</w:t>
      </w:r>
    </w:p>
    <w:p w14:paraId="59BA389E" w14:textId="7B13DFFA"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7.7.6.</w:t>
      </w:r>
      <w:r>
        <w:rPr>
          <w:rFonts w:cstheme="minorHAnsi"/>
          <w:bCs/>
        </w:rPr>
        <w:tab/>
      </w:r>
      <w:r>
        <w:rPr>
          <w:rFonts w:cstheme="minorHAnsi"/>
          <w:bCs/>
        </w:rPr>
        <w:tab/>
        <w:t>Define the very high frequency (VHF) and ultra-high frequency (UHF) radio bands and how to access.</w:t>
      </w:r>
    </w:p>
    <w:p w14:paraId="4604F6B0" w14:textId="6BBA1772" w:rsidR="00036221" w:rsidRDefault="00211E09" w:rsidP="000B231B">
      <w:pPr>
        <w:tabs>
          <w:tab w:val="left" w:pos="720"/>
          <w:tab w:val="left" w:pos="4170"/>
        </w:tabs>
        <w:spacing w:after="0" w:line="240" w:lineRule="auto"/>
        <w:ind w:left="900" w:hanging="900"/>
        <w:outlineLvl w:val="0"/>
        <w:rPr>
          <w:rFonts w:cstheme="minorHAnsi"/>
          <w:bCs/>
        </w:rPr>
      </w:pPr>
      <w:r>
        <w:rPr>
          <w:rFonts w:cstheme="minorHAnsi"/>
          <w:bCs/>
        </w:rPr>
        <w:t>7.7.7.</w:t>
      </w:r>
      <w:r>
        <w:rPr>
          <w:rFonts w:cstheme="minorHAnsi"/>
          <w:bCs/>
        </w:rPr>
        <w:tab/>
      </w:r>
      <w:r>
        <w:rPr>
          <w:rFonts w:cstheme="minorHAnsi"/>
          <w:bCs/>
        </w:rPr>
        <w:tab/>
        <w:t xml:space="preserve">Describe radio communication, </w:t>
      </w:r>
      <w:proofErr w:type="gramStart"/>
      <w:r>
        <w:rPr>
          <w:rFonts w:cstheme="minorHAnsi"/>
          <w:bCs/>
        </w:rPr>
        <w:t>phraseology</w:t>
      </w:r>
      <w:proofErr w:type="gramEnd"/>
      <w:r>
        <w:rPr>
          <w:rFonts w:cstheme="minorHAnsi"/>
          <w:bCs/>
        </w:rPr>
        <w:t xml:space="preserve"> and light signals.</w:t>
      </w:r>
    </w:p>
    <w:p w14:paraId="5631053D" w14:textId="5DB8C8E3" w:rsidR="008D3A36" w:rsidRDefault="008D3A36" w:rsidP="00505343">
      <w:pPr>
        <w:spacing w:after="0" w:line="240" w:lineRule="auto"/>
        <w:outlineLvl w:val="0"/>
        <w:rPr>
          <w:rFonts w:cstheme="minorHAnsi"/>
          <w:bCs/>
        </w:rPr>
      </w:pPr>
    </w:p>
    <w:p w14:paraId="6ABDAA1A" w14:textId="1713BF6A" w:rsidR="00D04993" w:rsidRDefault="00D04993" w:rsidP="00D0499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7.8.</w:t>
      </w:r>
      <w:r w:rsidRPr="00CF7B61">
        <w:rPr>
          <w:rFonts w:cstheme="minorHAnsi"/>
          <w:b/>
          <w:bCs/>
        </w:rPr>
        <w:tab/>
      </w:r>
      <w:r>
        <w:rPr>
          <w:rFonts w:cstheme="minorHAnsi"/>
          <w:b/>
          <w:bCs/>
        </w:rPr>
        <w:tab/>
        <w:t>Human Factors</w:t>
      </w:r>
    </w:p>
    <w:p w14:paraId="09339EE2" w14:textId="7DE53435" w:rsidR="00D04993" w:rsidRDefault="00D04993" w:rsidP="00D04993">
      <w:pPr>
        <w:spacing w:after="0" w:line="240" w:lineRule="auto"/>
        <w:ind w:left="1620"/>
        <w:outlineLvl w:val="0"/>
        <w:rPr>
          <w:rFonts w:cstheme="minorHAnsi"/>
          <w:bCs/>
        </w:rPr>
      </w:pPr>
      <w:r>
        <w:rPr>
          <w:rFonts w:cstheme="minorHAnsi"/>
          <w:bCs/>
        </w:rPr>
        <w:t>Describe the impact of aviation and flight environment.</w:t>
      </w:r>
    </w:p>
    <w:p w14:paraId="1C630C1C" w14:textId="77777777" w:rsidR="00D04993" w:rsidRPr="00CF7B61" w:rsidRDefault="00D04993" w:rsidP="00D04993">
      <w:pPr>
        <w:spacing w:after="0" w:line="240" w:lineRule="auto"/>
        <w:outlineLvl w:val="0"/>
        <w:rPr>
          <w:rFonts w:cstheme="minorHAnsi"/>
          <w:bCs/>
        </w:rPr>
      </w:pPr>
    </w:p>
    <w:p w14:paraId="1ED45701" w14:textId="77777777" w:rsidR="00D04993" w:rsidRPr="00F10403" w:rsidRDefault="00D04993" w:rsidP="00D04993">
      <w:pPr>
        <w:spacing w:after="0" w:line="240" w:lineRule="auto"/>
        <w:ind w:left="1620" w:hanging="1620"/>
        <w:outlineLvl w:val="0"/>
        <w:rPr>
          <w:rFonts w:cstheme="minorHAnsi"/>
          <w:b/>
          <w:bCs/>
        </w:rPr>
      </w:pPr>
      <w:r w:rsidRPr="00CF7B61">
        <w:rPr>
          <w:rFonts w:cstheme="minorHAnsi"/>
          <w:b/>
          <w:bCs/>
        </w:rPr>
        <w:t>Competencies</w:t>
      </w:r>
    </w:p>
    <w:p w14:paraId="531A8A1E" w14:textId="1291532F"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t>7.8.1.</w:t>
      </w:r>
      <w:r>
        <w:rPr>
          <w:rFonts w:cstheme="minorHAnsi"/>
          <w:bCs/>
        </w:rPr>
        <w:tab/>
      </w:r>
      <w:r>
        <w:rPr>
          <w:rFonts w:cstheme="minorHAnsi"/>
          <w:bCs/>
        </w:rPr>
        <w:tab/>
        <w:t>Describe the extent of human factors in aircraft accidents.</w:t>
      </w:r>
    </w:p>
    <w:p w14:paraId="6C30E985" w14:textId="4568ADD9"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7.8.2.</w:t>
      </w:r>
      <w:r>
        <w:rPr>
          <w:rFonts w:cstheme="minorHAnsi"/>
          <w:bCs/>
        </w:rPr>
        <w:tab/>
      </w:r>
      <w:r>
        <w:rPr>
          <w:rFonts w:cstheme="minorHAnsi"/>
          <w:bCs/>
        </w:rPr>
        <w:tab/>
        <w:t>Identify hazardous attitudes of flight.</w:t>
      </w:r>
    </w:p>
    <w:p w14:paraId="48F9B3F0" w14:textId="68AF5E9D" w:rsidR="00777B87" w:rsidRDefault="00777B87" w:rsidP="000A4C1B">
      <w:pPr>
        <w:tabs>
          <w:tab w:val="left" w:pos="720"/>
          <w:tab w:val="left" w:pos="4170"/>
        </w:tabs>
        <w:spacing w:after="0" w:line="240" w:lineRule="auto"/>
        <w:ind w:left="900" w:hanging="900"/>
        <w:outlineLvl w:val="0"/>
        <w:rPr>
          <w:rFonts w:cstheme="minorHAnsi"/>
          <w:bCs/>
        </w:rPr>
      </w:pPr>
      <w:r>
        <w:rPr>
          <w:rFonts w:cstheme="minorHAnsi"/>
          <w:bCs/>
        </w:rPr>
        <w:t>7.8.3.</w:t>
      </w:r>
      <w:r>
        <w:rPr>
          <w:rFonts w:cstheme="minorHAnsi"/>
          <w:bCs/>
        </w:rPr>
        <w:tab/>
      </w:r>
      <w:r>
        <w:rPr>
          <w:rFonts w:cstheme="minorHAnsi"/>
          <w:bCs/>
        </w:rPr>
        <w:tab/>
        <w:t>Identify flight problems associated with aviation physiology.</w:t>
      </w:r>
    </w:p>
    <w:p w14:paraId="045C0195" w14:textId="3ADF325A" w:rsidR="00956929" w:rsidRDefault="00777B87" w:rsidP="000A4C1B">
      <w:pPr>
        <w:tabs>
          <w:tab w:val="left" w:pos="720"/>
          <w:tab w:val="left" w:pos="4170"/>
        </w:tabs>
        <w:spacing w:after="0" w:line="240" w:lineRule="auto"/>
        <w:ind w:left="900" w:hanging="900"/>
        <w:outlineLvl w:val="0"/>
        <w:rPr>
          <w:rFonts w:cstheme="minorHAnsi"/>
          <w:bCs/>
        </w:rPr>
      </w:pPr>
      <w:r>
        <w:rPr>
          <w:rFonts w:cstheme="minorHAnsi"/>
          <w:bCs/>
        </w:rPr>
        <w:t>7.8.6.</w:t>
      </w:r>
      <w:r>
        <w:rPr>
          <w:rFonts w:cstheme="minorHAnsi"/>
          <w:bCs/>
        </w:rPr>
        <w:tab/>
      </w:r>
      <w:r>
        <w:rPr>
          <w:rFonts w:cstheme="minorHAnsi"/>
          <w:bCs/>
        </w:rPr>
        <w:tab/>
        <w:t xml:space="preserve">Describe the decision-making process in flight and steps to break the chain of poor judgement. </w:t>
      </w:r>
    </w:p>
    <w:p w14:paraId="0623E092" w14:textId="07344063"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lastRenderedPageBreak/>
        <w:t>7.8.9.</w:t>
      </w:r>
      <w:r>
        <w:rPr>
          <w:rFonts w:cstheme="minorHAnsi"/>
          <w:bCs/>
        </w:rPr>
        <w:tab/>
      </w:r>
      <w:r>
        <w:rPr>
          <w:rFonts w:cstheme="minorHAnsi"/>
          <w:bCs/>
        </w:rPr>
        <w:tab/>
        <w:t>Describe the role of the National Transportation Safety Board (NTSB) in accident investigations.</w:t>
      </w:r>
    </w:p>
    <w:p w14:paraId="30B1EF28" w14:textId="7DCFE33B" w:rsidR="008D3A36" w:rsidRDefault="008D3A36" w:rsidP="00505343">
      <w:pPr>
        <w:spacing w:after="0" w:line="240" w:lineRule="auto"/>
        <w:outlineLvl w:val="0"/>
        <w:rPr>
          <w:rFonts w:cstheme="minorHAnsi"/>
          <w:bCs/>
        </w:rPr>
      </w:pPr>
    </w:p>
    <w:p w14:paraId="74C23EC7" w14:textId="5D32B25E" w:rsidR="00151F78" w:rsidRDefault="00151F78" w:rsidP="57A25E47">
      <w:pPr>
        <w:tabs>
          <w:tab w:val="left" w:pos="720"/>
          <w:tab w:val="left" w:pos="1440"/>
          <w:tab w:val="left" w:pos="2620"/>
        </w:tabs>
        <w:spacing w:after="0" w:line="240" w:lineRule="auto"/>
        <w:ind w:left="1620" w:hanging="1620"/>
        <w:outlineLvl w:val="0"/>
      </w:pPr>
      <w:r w:rsidRPr="57A25E47">
        <w:rPr>
          <w:b/>
          <w:bCs/>
        </w:rPr>
        <w:t>Outcome 7.9.</w:t>
      </w:r>
      <w:r>
        <w:tab/>
      </w:r>
      <w:r>
        <w:tab/>
      </w:r>
      <w:r w:rsidRPr="57A25E47">
        <w:rPr>
          <w:b/>
          <w:bCs/>
        </w:rPr>
        <w:t>Small Un</w:t>
      </w:r>
      <w:r w:rsidR="00B55B1E" w:rsidRPr="57A25E47">
        <w:rPr>
          <w:b/>
          <w:bCs/>
        </w:rPr>
        <w:t xml:space="preserve">manned </w:t>
      </w:r>
      <w:r w:rsidRPr="57A25E47">
        <w:rPr>
          <w:b/>
          <w:bCs/>
        </w:rPr>
        <w:t>Aircraft Systems</w:t>
      </w:r>
    </w:p>
    <w:p w14:paraId="5AEF4D54" w14:textId="77777777" w:rsidR="00151F78" w:rsidRPr="00CF7B61" w:rsidRDefault="00151F78" w:rsidP="00151F78">
      <w:pPr>
        <w:spacing w:after="0" w:line="240" w:lineRule="auto"/>
        <w:outlineLvl w:val="0"/>
        <w:rPr>
          <w:rFonts w:cstheme="minorHAnsi"/>
          <w:bCs/>
        </w:rPr>
      </w:pPr>
    </w:p>
    <w:p w14:paraId="2976853B" w14:textId="77777777" w:rsidR="00151F78" w:rsidRPr="00F10403" w:rsidRDefault="00151F78" w:rsidP="00151F78">
      <w:pPr>
        <w:spacing w:after="0" w:line="240" w:lineRule="auto"/>
        <w:ind w:left="1620" w:hanging="1620"/>
        <w:outlineLvl w:val="0"/>
        <w:rPr>
          <w:rFonts w:cstheme="minorHAnsi"/>
          <w:b/>
          <w:bCs/>
        </w:rPr>
      </w:pPr>
      <w:r w:rsidRPr="00CF7B61">
        <w:rPr>
          <w:rFonts w:cstheme="minorHAnsi"/>
          <w:b/>
          <w:bCs/>
        </w:rPr>
        <w:t>Competencies</w:t>
      </w:r>
    </w:p>
    <w:p w14:paraId="42E1E99F" w14:textId="1DC51333" w:rsidR="00151F78" w:rsidRDefault="00151F78" w:rsidP="57A25E47">
      <w:pPr>
        <w:tabs>
          <w:tab w:val="left" w:pos="720"/>
          <w:tab w:val="left" w:pos="4170"/>
        </w:tabs>
        <w:spacing w:after="0" w:line="240" w:lineRule="auto"/>
        <w:ind w:left="900" w:hanging="900"/>
        <w:outlineLvl w:val="0"/>
      </w:pPr>
      <w:r w:rsidRPr="57A25E47">
        <w:t>7.9.1.</w:t>
      </w:r>
      <w:r>
        <w:tab/>
      </w:r>
      <w:r>
        <w:tab/>
      </w:r>
      <w:r w:rsidRPr="57A25E47">
        <w:t xml:space="preserve">Describe regulatory requirements for certification, rating, inspection, reporting and compliance for </w:t>
      </w:r>
      <w:proofErr w:type="gramStart"/>
      <w:r w:rsidRPr="57A25E47">
        <w:t xml:space="preserve">small </w:t>
      </w:r>
      <w:r w:rsidR="57A25E47" w:rsidRPr="57A25E47">
        <w:t>unmanned</w:t>
      </w:r>
      <w:proofErr w:type="gramEnd"/>
      <w:r w:rsidR="57A25E47" w:rsidRPr="57A25E47">
        <w:t xml:space="preserve"> </w:t>
      </w:r>
      <w:r w:rsidRPr="57A25E47">
        <w:t>aircraft systems.</w:t>
      </w:r>
    </w:p>
    <w:p w14:paraId="27C6722C" w14:textId="061CC957" w:rsidR="00BB7668" w:rsidRDefault="00BB7668" w:rsidP="57A25E47">
      <w:pPr>
        <w:tabs>
          <w:tab w:val="left" w:pos="720"/>
          <w:tab w:val="left" w:pos="4170"/>
        </w:tabs>
        <w:spacing w:after="0" w:line="240" w:lineRule="auto"/>
        <w:ind w:left="900" w:hanging="900"/>
        <w:outlineLvl w:val="0"/>
      </w:pPr>
      <w:r w:rsidRPr="57A25E47">
        <w:t>7.9.2.</w:t>
      </w:r>
      <w:r>
        <w:tab/>
      </w:r>
      <w:r>
        <w:tab/>
      </w:r>
      <w:r w:rsidRPr="57A25E47">
        <w:t xml:space="preserve">Describe registration requirements for </w:t>
      </w:r>
      <w:proofErr w:type="gramStart"/>
      <w:r w:rsidRPr="57A25E47">
        <w:t xml:space="preserve">small </w:t>
      </w:r>
      <w:r w:rsidR="57A25E47" w:rsidRPr="57A25E47">
        <w:t>unmanned</w:t>
      </w:r>
      <w:proofErr w:type="gramEnd"/>
      <w:r w:rsidRPr="57A25E47">
        <w:t xml:space="preserve"> aircraft systems.</w:t>
      </w:r>
    </w:p>
    <w:p w14:paraId="59C41159" w14:textId="35E75B3B" w:rsidR="003043C7" w:rsidRDefault="003043C7" w:rsidP="57A25E47">
      <w:pPr>
        <w:tabs>
          <w:tab w:val="left" w:pos="720"/>
          <w:tab w:val="left" w:pos="4170"/>
        </w:tabs>
        <w:spacing w:after="0" w:line="240" w:lineRule="auto"/>
        <w:ind w:left="900" w:hanging="900"/>
        <w:outlineLvl w:val="0"/>
      </w:pPr>
      <w:r w:rsidRPr="57A25E47">
        <w:t>7.9.3.</w:t>
      </w:r>
      <w:r>
        <w:tab/>
      </w:r>
      <w:r>
        <w:tab/>
      </w:r>
      <w:r w:rsidRPr="57A25E47">
        <w:t xml:space="preserve">Describe operating rules for </w:t>
      </w:r>
      <w:proofErr w:type="gramStart"/>
      <w:r w:rsidRPr="57A25E47">
        <w:t xml:space="preserve">small </w:t>
      </w:r>
      <w:r w:rsidR="57A25E47" w:rsidRPr="57A25E47">
        <w:t>unmanned</w:t>
      </w:r>
      <w:proofErr w:type="gramEnd"/>
      <w:r w:rsidRPr="57A25E47">
        <w:t xml:space="preserve"> aircraft systems.</w:t>
      </w:r>
    </w:p>
    <w:p w14:paraId="2C309603" w14:textId="2875A18A" w:rsidR="003043C7" w:rsidRDefault="003043C7" w:rsidP="57A25E47">
      <w:pPr>
        <w:tabs>
          <w:tab w:val="left" w:pos="720"/>
          <w:tab w:val="left" w:pos="4170"/>
        </w:tabs>
        <w:spacing w:after="0" w:line="240" w:lineRule="auto"/>
        <w:ind w:left="900" w:hanging="900"/>
        <w:outlineLvl w:val="0"/>
      </w:pPr>
      <w:r w:rsidRPr="57A25E47">
        <w:t>7.9.4.</w:t>
      </w:r>
      <w:r>
        <w:tab/>
      </w:r>
      <w:r>
        <w:tab/>
      </w:r>
      <w:r w:rsidRPr="57A25E47">
        <w:t xml:space="preserve">Describe operating limitations for </w:t>
      </w:r>
      <w:proofErr w:type="gramStart"/>
      <w:r w:rsidRPr="57A25E47">
        <w:t xml:space="preserve">small </w:t>
      </w:r>
      <w:r w:rsidR="57A25E47" w:rsidRPr="57A25E47">
        <w:t>unmanned</w:t>
      </w:r>
      <w:proofErr w:type="gramEnd"/>
      <w:r w:rsidRPr="57A25E47">
        <w:t xml:space="preserve"> aircraft systems.</w:t>
      </w:r>
    </w:p>
    <w:p w14:paraId="7A443B8C" w14:textId="7EA523CE" w:rsidR="00C93770" w:rsidRDefault="00C93770" w:rsidP="57A25E47">
      <w:pPr>
        <w:tabs>
          <w:tab w:val="left" w:pos="720"/>
          <w:tab w:val="left" w:pos="4170"/>
        </w:tabs>
        <w:spacing w:after="0" w:line="240" w:lineRule="auto"/>
        <w:ind w:left="900" w:hanging="900"/>
        <w:outlineLvl w:val="0"/>
      </w:pPr>
      <w:r w:rsidRPr="57A25E47">
        <w:t>7.9.5.</w:t>
      </w:r>
      <w:r>
        <w:tab/>
      </w:r>
      <w:r>
        <w:tab/>
      </w:r>
      <w:r w:rsidRPr="57A25E47">
        <w:t xml:space="preserve">Describe </w:t>
      </w:r>
      <w:proofErr w:type="gramStart"/>
      <w:r w:rsidRPr="57A25E47">
        <w:t xml:space="preserve">small </w:t>
      </w:r>
      <w:r w:rsidR="57A25E47" w:rsidRPr="57A25E47">
        <w:t>unmanned</w:t>
      </w:r>
      <w:proofErr w:type="gramEnd"/>
      <w:r w:rsidR="57A25E47" w:rsidRPr="57A25E47">
        <w:t xml:space="preserve"> </w:t>
      </w:r>
      <w:r w:rsidRPr="57A25E47">
        <w:t>aircraft waiver policy and requirements.</w:t>
      </w:r>
    </w:p>
    <w:p w14:paraId="2E8EF5C4" w14:textId="2FB6DB5D" w:rsidR="005C18A0" w:rsidRDefault="005C18A0" w:rsidP="00151F78">
      <w:pPr>
        <w:tabs>
          <w:tab w:val="left" w:pos="720"/>
          <w:tab w:val="left" w:pos="4170"/>
        </w:tabs>
        <w:spacing w:after="0" w:line="240" w:lineRule="auto"/>
        <w:ind w:left="900" w:hanging="900"/>
        <w:outlineLvl w:val="0"/>
        <w:rPr>
          <w:rFonts w:cstheme="minorHAnsi"/>
          <w:bCs/>
        </w:rPr>
      </w:pPr>
      <w:r>
        <w:rPr>
          <w:rFonts w:cstheme="minorHAnsi"/>
          <w:bCs/>
        </w:rPr>
        <w:t>7.9.6</w:t>
      </w:r>
      <w:r w:rsidR="00FD757C">
        <w:rPr>
          <w:rFonts w:cstheme="minorHAnsi"/>
          <w:bCs/>
        </w:rPr>
        <w:t>.</w:t>
      </w:r>
      <w:r>
        <w:rPr>
          <w:rFonts w:cstheme="minorHAnsi"/>
          <w:bCs/>
        </w:rPr>
        <w:tab/>
      </w:r>
      <w:r w:rsidR="00FD757C">
        <w:rPr>
          <w:rFonts w:cstheme="minorHAnsi"/>
          <w:bCs/>
        </w:rPr>
        <w:tab/>
      </w:r>
      <w:r w:rsidR="00FD757C" w:rsidRPr="00FD757C">
        <w:rPr>
          <w:rFonts w:cstheme="minorHAnsi"/>
          <w:bCs/>
        </w:rPr>
        <w:t>Determine required crew roles (CRM, SRM).</w:t>
      </w:r>
    </w:p>
    <w:p w14:paraId="76D3D72C" w14:textId="150A4E70" w:rsidR="00FD757C" w:rsidRDefault="00FD757C" w:rsidP="00151F78">
      <w:pPr>
        <w:tabs>
          <w:tab w:val="left" w:pos="720"/>
          <w:tab w:val="left" w:pos="4170"/>
        </w:tabs>
        <w:spacing w:after="0" w:line="240" w:lineRule="auto"/>
        <w:ind w:left="900" w:hanging="900"/>
        <w:outlineLvl w:val="0"/>
        <w:rPr>
          <w:rFonts w:cstheme="minorHAnsi"/>
          <w:bCs/>
        </w:rPr>
      </w:pPr>
      <w:r>
        <w:rPr>
          <w:rFonts w:cstheme="minorHAnsi"/>
          <w:bCs/>
        </w:rPr>
        <w:t>7.9.7.</w:t>
      </w:r>
      <w:r>
        <w:rPr>
          <w:rFonts w:cstheme="minorHAnsi"/>
          <w:bCs/>
        </w:rPr>
        <w:tab/>
      </w:r>
      <w:r>
        <w:rPr>
          <w:rFonts w:cstheme="minorHAnsi"/>
          <w:bCs/>
        </w:rPr>
        <w:tab/>
      </w:r>
      <w:r w:rsidRPr="00FD757C">
        <w:rPr>
          <w:rFonts w:cstheme="minorHAnsi"/>
          <w:bCs/>
        </w:rPr>
        <w:t>Describe the purpose of visual observers, control stations and autonomous operations.</w:t>
      </w:r>
    </w:p>
    <w:p w14:paraId="476FD563" w14:textId="4F4CD3E9" w:rsidR="00FD757C" w:rsidRDefault="00FD757C" w:rsidP="00151F78">
      <w:pPr>
        <w:tabs>
          <w:tab w:val="left" w:pos="720"/>
          <w:tab w:val="left" w:pos="4170"/>
        </w:tabs>
        <w:spacing w:after="0" w:line="240" w:lineRule="auto"/>
        <w:ind w:left="900" w:hanging="900"/>
        <w:outlineLvl w:val="0"/>
        <w:rPr>
          <w:rFonts w:cstheme="minorHAnsi"/>
          <w:bCs/>
        </w:rPr>
      </w:pPr>
      <w:r>
        <w:rPr>
          <w:rFonts w:cstheme="minorHAnsi"/>
          <w:bCs/>
        </w:rPr>
        <w:t>7.9.8.</w:t>
      </w:r>
      <w:r>
        <w:rPr>
          <w:rFonts w:cstheme="minorHAnsi"/>
          <w:bCs/>
        </w:rPr>
        <w:tab/>
      </w:r>
      <w:r>
        <w:rPr>
          <w:rFonts w:cstheme="minorHAnsi"/>
          <w:bCs/>
        </w:rPr>
        <w:tab/>
      </w:r>
      <w:r w:rsidR="00A31F74" w:rsidRPr="00A31F74">
        <w:rPr>
          <w:rFonts w:cstheme="minorHAnsi"/>
          <w:bCs/>
        </w:rPr>
        <w:t xml:space="preserve">Describe pre-flight, </w:t>
      </w:r>
      <w:proofErr w:type="gramStart"/>
      <w:r w:rsidR="00A31F74" w:rsidRPr="00A31F74">
        <w:rPr>
          <w:rFonts w:cstheme="minorHAnsi"/>
          <w:bCs/>
        </w:rPr>
        <w:t>in-flight</w:t>
      </w:r>
      <w:proofErr w:type="gramEnd"/>
      <w:r w:rsidR="00A31F74" w:rsidRPr="00A31F74">
        <w:rPr>
          <w:rFonts w:cstheme="minorHAnsi"/>
          <w:bCs/>
        </w:rPr>
        <w:t xml:space="preserve"> and post-flight communications procedures.</w:t>
      </w:r>
    </w:p>
    <w:p w14:paraId="4D25CAF9" w14:textId="227BCA89" w:rsidR="007C38F6" w:rsidRDefault="007C38F6" w:rsidP="00505343">
      <w:pPr>
        <w:spacing w:after="0" w:line="240" w:lineRule="auto"/>
        <w:outlineLvl w:val="0"/>
        <w:rPr>
          <w:rFonts w:cstheme="minorHAnsi"/>
          <w:bCs/>
        </w:rPr>
      </w:pPr>
    </w:p>
    <w:p w14:paraId="20F68DE3" w14:textId="092194D4" w:rsidR="00553255" w:rsidRDefault="00553255" w:rsidP="00553255">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7.10.</w:t>
      </w:r>
      <w:r w:rsidRPr="00CF7B61">
        <w:rPr>
          <w:rFonts w:cstheme="minorHAnsi"/>
          <w:b/>
          <w:bCs/>
        </w:rPr>
        <w:tab/>
      </w:r>
      <w:r>
        <w:rPr>
          <w:rFonts w:cstheme="minorHAnsi"/>
          <w:b/>
          <w:bCs/>
        </w:rPr>
        <w:tab/>
        <w:t>Geographic Information Systems (GIS)</w:t>
      </w:r>
    </w:p>
    <w:p w14:paraId="6857512B" w14:textId="0961D0D9" w:rsidR="00553255" w:rsidRPr="00553255" w:rsidRDefault="00553255" w:rsidP="00553255">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 xml:space="preserve">Employ GIS computer applications to interpret data, </w:t>
      </w:r>
      <w:proofErr w:type="gramStart"/>
      <w:r>
        <w:rPr>
          <w:rFonts w:cstheme="minorHAnsi"/>
        </w:rPr>
        <w:t>maps</w:t>
      </w:r>
      <w:proofErr w:type="gramEnd"/>
      <w:r>
        <w:rPr>
          <w:rFonts w:cstheme="minorHAnsi"/>
        </w:rPr>
        <w:t xml:space="preserve"> and land use.</w:t>
      </w:r>
    </w:p>
    <w:p w14:paraId="2DAE0E17" w14:textId="77777777" w:rsidR="00553255" w:rsidRPr="00CF7B61" w:rsidRDefault="00553255" w:rsidP="00553255">
      <w:pPr>
        <w:spacing w:after="0" w:line="240" w:lineRule="auto"/>
        <w:outlineLvl w:val="0"/>
        <w:rPr>
          <w:rFonts w:cstheme="minorHAnsi"/>
          <w:bCs/>
        </w:rPr>
      </w:pPr>
    </w:p>
    <w:p w14:paraId="095F4CEB" w14:textId="77777777" w:rsidR="00553255" w:rsidRPr="00F10403" w:rsidRDefault="00553255" w:rsidP="00553255">
      <w:pPr>
        <w:spacing w:after="0" w:line="240" w:lineRule="auto"/>
        <w:ind w:left="1620" w:hanging="1620"/>
        <w:outlineLvl w:val="0"/>
        <w:rPr>
          <w:rFonts w:cstheme="minorHAnsi"/>
          <w:b/>
          <w:bCs/>
        </w:rPr>
      </w:pPr>
      <w:r w:rsidRPr="00CF7B61">
        <w:rPr>
          <w:rFonts w:cstheme="minorHAnsi"/>
          <w:b/>
          <w:bCs/>
        </w:rPr>
        <w:t>Competencies</w:t>
      </w:r>
    </w:p>
    <w:p w14:paraId="28168E91" w14:textId="6B62C94F" w:rsidR="00553255" w:rsidRDefault="00553255" w:rsidP="00553255">
      <w:pPr>
        <w:tabs>
          <w:tab w:val="left" w:pos="720"/>
          <w:tab w:val="left" w:pos="4170"/>
        </w:tabs>
        <w:spacing w:after="0" w:line="240" w:lineRule="auto"/>
        <w:ind w:left="900" w:hanging="900"/>
        <w:outlineLvl w:val="0"/>
        <w:rPr>
          <w:rFonts w:cstheme="minorHAnsi"/>
          <w:bCs/>
        </w:rPr>
      </w:pPr>
      <w:r>
        <w:rPr>
          <w:rFonts w:cstheme="minorHAnsi"/>
          <w:bCs/>
        </w:rPr>
        <w:t>7.10.1.</w:t>
      </w:r>
      <w:r>
        <w:rPr>
          <w:rFonts w:cstheme="minorHAnsi"/>
          <w:bCs/>
        </w:rPr>
        <w:tab/>
      </w:r>
      <w:r>
        <w:rPr>
          <w:rFonts w:cstheme="minorHAnsi"/>
          <w:bCs/>
        </w:rPr>
        <w:tab/>
      </w:r>
      <w:r w:rsidR="006F001C">
        <w:rPr>
          <w:rFonts w:cstheme="minorHAnsi"/>
          <w:bCs/>
        </w:rPr>
        <w:t>Interpret and evaluate the accuracy of digital imagery and aerial photography.</w:t>
      </w:r>
    </w:p>
    <w:p w14:paraId="47D1C0C7" w14:textId="0BD6A0A0" w:rsidR="006F001C" w:rsidRDefault="006F001C" w:rsidP="00553255">
      <w:pPr>
        <w:tabs>
          <w:tab w:val="left" w:pos="720"/>
          <w:tab w:val="left" w:pos="4170"/>
        </w:tabs>
        <w:spacing w:after="0" w:line="240" w:lineRule="auto"/>
        <w:ind w:left="900" w:hanging="900"/>
        <w:outlineLvl w:val="0"/>
        <w:rPr>
          <w:rFonts w:cstheme="minorHAnsi"/>
          <w:bCs/>
        </w:rPr>
      </w:pPr>
      <w:r>
        <w:rPr>
          <w:rFonts w:cstheme="minorHAnsi"/>
          <w:bCs/>
        </w:rPr>
        <w:t>7.10.2.</w:t>
      </w:r>
      <w:r>
        <w:rPr>
          <w:rFonts w:cstheme="minorHAnsi"/>
          <w:bCs/>
        </w:rPr>
        <w:tab/>
      </w:r>
      <w:r>
        <w:rPr>
          <w:rFonts w:cstheme="minorHAnsi"/>
          <w:bCs/>
        </w:rPr>
        <w:tab/>
        <w:t>Define remote sensing.</w:t>
      </w:r>
    </w:p>
    <w:p w14:paraId="58CF7187" w14:textId="21202F10"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7.10.3.</w:t>
      </w:r>
      <w:r>
        <w:rPr>
          <w:rFonts w:cstheme="minorHAnsi"/>
          <w:bCs/>
        </w:rPr>
        <w:tab/>
      </w:r>
      <w:r>
        <w:rPr>
          <w:rFonts w:cstheme="minorHAnsi"/>
          <w:bCs/>
        </w:rPr>
        <w:tab/>
        <w:t>Describe GIS applications for remote sensing.</w:t>
      </w:r>
    </w:p>
    <w:p w14:paraId="6ABA3F8B" w14:textId="15048E2C"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7.10.4.</w:t>
      </w:r>
      <w:r>
        <w:rPr>
          <w:rFonts w:cstheme="minorHAnsi"/>
          <w:bCs/>
        </w:rPr>
        <w:tab/>
      </w:r>
      <w:r>
        <w:rPr>
          <w:rFonts w:cstheme="minorHAnsi"/>
          <w:bCs/>
        </w:rPr>
        <w:tab/>
        <w:t>Explain map projections and the use of scales.</w:t>
      </w:r>
    </w:p>
    <w:p w14:paraId="6ACED9F7" w14:textId="5F3EAB1B" w:rsidR="006F001C" w:rsidRDefault="006F001C" w:rsidP="006F001C">
      <w:pPr>
        <w:tabs>
          <w:tab w:val="left" w:pos="720"/>
          <w:tab w:val="left" w:pos="4170"/>
        </w:tabs>
        <w:spacing w:after="0" w:line="240" w:lineRule="auto"/>
        <w:ind w:left="900" w:hanging="900"/>
        <w:outlineLvl w:val="0"/>
        <w:rPr>
          <w:rFonts w:cstheme="minorHAnsi"/>
          <w:bCs/>
        </w:rPr>
      </w:pPr>
      <w:r>
        <w:rPr>
          <w:rFonts w:cstheme="minorHAnsi"/>
          <w:bCs/>
        </w:rPr>
        <w:t>7.10.5.</w:t>
      </w:r>
      <w:r>
        <w:rPr>
          <w:rFonts w:cstheme="minorHAnsi"/>
          <w:bCs/>
        </w:rPr>
        <w:tab/>
      </w:r>
      <w:r>
        <w:rPr>
          <w:rFonts w:cstheme="minorHAnsi"/>
          <w:bCs/>
        </w:rPr>
        <w:tab/>
        <w:t>Describe GIS data structures (e.g., vector, grid, triangulated irregular network [TIN]).</w:t>
      </w:r>
    </w:p>
    <w:p w14:paraId="0215A74A" w14:textId="55F541DB" w:rsidR="00553255" w:rsidRDefault="006F001C" w:rsidP="00C45180">
      <w:pPr>
        <w:tabs>
          <w:tab w:val="left" w:pos="720"/>
          <w:tab w:val="left" w:pos="4170"/>
        </w:tabs>
        <w:spacing w:after="0" w:line="240" w:lineRule="auto"/>
        <w:ind w:left="900" w:hanging="900"/>
        <w:outlineLvl w:val="0"/>
        <w:rPr>
          <w:rFonts w:cstheme="minorHAnsi"/>
          <w:bCs/>
        </w:rPr>
      </w:pPr>
      <w:r>
        <w:rPr>
          <w:rFonts w:cstheme="minorHAnsi"/>
          <w:bCs/>
        </w:rPr>
        <w:t>7.10.6.</w:t>
      </w:r>
      <w:r>
        <w:rPr>
          <w:rFonts w:cstheme="minorHAnsi"/>
          <w:bCs/>
        </w:rPr>
        <w:tab/>
      </w:r>
      <w:r>
        <w:rPr>
          <w:rFonts w:cstheme="minorHAnsi"/>
          <w:bCs/>
        </w:rPr>
        <w:tab/>
        <w:t>Explain digital elevation methods (e.g., digital elevation model [DEM], global positioning system [GPS]).</w:t>
      </w:r>
    </w:p>
    <w:p w14:paraId="3CEC646C" w14:textId="42211260"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7.10.7.</w:t>
      </w:r>
      <w:r>
        <w:rPr>
          <w:rFonts w:cstheme="minorHAnsi"/>
          <w:bCs/>
        </w:rPr>
        <w:tab/>
      </w:r>
      <w:r>
        <w:rPr>
          <w:rFonts w:cstheme="minorHAnsi"/>
          <w:bCs/>
        </w:rPr>
        <w:tab/>
        <w:t xml:space="preserve">Interpret spatial interpolation and two- and three-dimensional functional spatial analyses. </w:t>
      </w:r>
    </w:p>
    <w:p w14:paraId="09CAC525" w14:textId="21D3D310"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7.10.8.</w:t>
      </w:r>
      <w:r>
        <w:rPr>
          <w:rFonts w:cstheme="minorHAnsi"/>
          <w:bCs/>
        </w:rPr>
        <w:tab/>
      </w:r>
      <w:r>
        <w:rPr>
          <w:rFonts w:cstheme="minorHAnsi"/>
          <w:bCs/>
        </w:rPr>
        <w:tab/>
        <w:t>Demonstrate ranging methods.</w:t>
      </w:r>
    </w:p>
    <w:p w14:paraId="5654D784" w14:textId="362678D6"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7.10.9.</w:t>
      </w:r>
      <w:r>
        <w:rPr>
          <w:rFonts w:cstheme="minorHAnsi"/>
          <w:bCs/>
        </w:rPr>
        <w:tab/>
      </w:r>
      <w:r>
        <w:rPr>
          <w:rFonts w:cstheme="minorHAnsi"/>
          <w:bCs/>
        </w:rPr>
        <w:tab/>
        <w:t>Identify sources of errors in GIS and formulate corrections and solutions.</w:t>
      </w:r>
    </w:p>
    <w:p w14:paraId="7CF6847A" w14:textId="5F7AEB6D"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7.10.10.</w:t>
      </w:r>
      <w:r>
        <w:rPr>
          <w:rFonts w:cstheme="minorHAnsi"/>
          <w:bCs/>
        </w:rPr>
        <w:tab/>
        <w:t>Determine one’s position on the earth using GPS.</w:t>
      </w:r>
    </w:p>
    <w:p w14:paraId="09A693E9" w14:textId="3ECD8431" w:rsidR="00C45180" w:rsidRDefault="00C45180" w:rsidP="00C45180">
      <w:pPr>
        <w:tabs>
          <w:tab w:val="left" w:pos="720"/>
          <w:tab w:val="left" w:pos="4170"/>
        </w:tabs>
        <w:spacing w:after="0" w:line="240" w:lineRule="auto"/>
        <w:ind w:left="900" w:hanging="900"/>
        <w:outlineLvl w:val="0"/>
        <w:rPr>
          <w:rFonts w:cstheme="minorHAnsi"/>
          <w:bCs/>
        </w:rPr>
      </w:pPr>
      <w:r>
        <w:rPr>
          <w:rFonts w:cstheme="minorHAnsi"/>
          <w:bCs/>
        </w:rPr>
        <w:t>7.10.11.</w:t>
      </w:r>
      <w:r>
        <w:rPr>
          <w:rFonts w:cstheme="minorHAnsi"/>
          <w:bCs/>
        </w:rPr>
        <w:tab/>
        <w:t>Integrate GPS data into GIS applications.</w:t>
      </w:r>
    </w:p>
    <w:p w14:paraId="7BE923E3" w14:textId="77777777" w:rsidR="00BB7668" w:rsidRDefault="00BB7668" w:rsidP="00505343">
      <w:pPr>
        <w:spacing w:after="0" w:line="240" w:lineRule="auto"/>
        <w:outlineLvl w:val="0"/>
        <w:rPr>
          <w:rFonts w:cstheme="minorHAnsi"/>
          <w:bCs/>
        </w:rPr>
      </w:pPr>
    </w:p>
    <w:p w14:paraId="1454702C" w14:textId="07C9A29E" w:rsidR="0047197A" w:rsidRPr="0047197A" w:rsidRDefault="008D3A36" w:rsidP="0047197A">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w:t>
      </w:r>
      <w:r w:rsidR="00011C1B">
        <w:rPr>
          <w:rFonts w:cstheme="minorHAnsi"/>
          <w:b/>
          <w:bCs/>
        </w:rPr>
        <w:t>11</w:t>
      </w:r>
      <w:r>
        <w:rPr>
          <w:rFonts w:cstheme="minorHAnsi"/>
          <w:b/>
          <w:bCs/>
        </w:rPr>
        <w:t>.</w:t>
      </w:r>
      <w:r w:rsidRPr="00CF7B61">
        <w:rPr>
          <w:rFonts w:cstheme="minorHAnsi"/>
          <w:b/>
          <w:bCs/>
        </w:rPr>
        <w:tab/>
      </w:r>
      <w:r>
        <w:rPr>
          <w:rFonts w:cstheme="minorHAnsi"/>
          <w:b/>
          <w:bCs/>
        </w:rPr>
        <w:tab/>
      </w:r>
      <w:r w:rsidR="00011C1B">
        <w:rPr>
          <w:rFonts w:cstheme="minorHAnsi"/>
          <w:b/>
          <w:bCs/>
        </w:rPr>
        <w:t>Preflight Preparation</w:t>
      </w:r>
    </w:p>
    <w:p w14:paraId="3EEB5AD3" w14:textId="5F9D1652" w:rsidR="008D3A36" w:rsidRDefault="00011C1B" w:rsidP="008D3A36">
      <w:pPr>
        <w:spacing w:after="0" w:line="240" w:lineRule="auto"/>
        <w:ind w:left="1620"/>
        <w:outlineLvl w:val="0"/>
        <w:rPr>
          <w:rFonts w:cstheme="minorHAnsi"/>
          <w:bCs/>
        </w:rPr>
      </w:pPr>
      <w:r>
        <w:rPr>
          <w:rFonts w:cstheme="minorHAnsi"/>
          <w:bCs/>
        </w:rPr>
        <w:t>Describe the necessary actions prior to engaging in flight.</w:t>
      </w:r>
    </w:p>
    <w:p w14:paraId="660826D1" w14:textId="77777777" w:rsidR="008D3A36" w:rsidRPr="00CF7B61" w:rsidRDefault="008D3A36" w:rsidP="008D3A36">
      <w:pPr>
        <w:spacing w:after="0" w:line="240" w:lineRule="auto"/>
        <w:outlineLvl w:val="0"/>
        <w:rPr>
          <w:rFonts w:cstheme="minorHAnsi"/>
          <w:bCs/>
        </w:rPr>
      </w:pPr>
    </w:p>
    <w:p w14:paraId="0824AB2A" w14:textId="221B1654" w:rsidR="008D3A36" w:rsidRPr="00872DC2" w:rsidRDefault="008D3A36" w:rsidP="00872DC2">
      <w:pPr>
        <w:spacing w:after="0" w:line="240" w:lineRule="auto"/>
        <w:ind w:left="1620" w:hanging="1620"/>
        <w:outlineLvl w:val="0"/>
        <w:rPr>
          <w:rFonts w:cstheme="minorHAnsi"/>
          <w:b/>
          <w:bCs/>
        </w:rPr>
      </w:pPr>
      <w:r w:rsidRPr="00CF7B61">
        <w:rPr>
          <w:rFonts w:cstheme="minorHAnsi"/>
          <w:b/>
          <w:bCs/>
        </w:rPr>
        <w:t>Competencies</w:t>
      </w:r>
    </w:p>
    <w:p w14:paraId="2F441B08" w14:textId="067396FD" w:rsidR="006832C7" w:rsidRDefault="006832C7" w:rsidP="007D5757">
      <w:pPr>
        <w:tabs>
          <w:tab w:val="left" w:pos="720"/>
          <w:tab w:val="left" w:pos="4170"/>
        </w:tabs>
        <w:spacing w:after="0" w:line="240" w:lineRule="auto"/>
        <w:ind w:left="900" w:hanging="900"/>
        <w:outlineLvl w:val="0"/>
        <w:rPr>
          <w:rFonts w:cstheme="minorHAnsi"/>
          <w:bCs/>
        </w:rPr>
      </w:pPr>
      <w:r>
        <w:rPr>
          <w:rFonts w:cstheme="minorHAnsi"/>
          <w:bCs/>
        </w:rPr>
        <w:t>7.11.1.</w:t>
      </w:r>
      <w:r>
        <w:rPr>
          <w:rFonts w:cstheme="minorHAnsi"/>
          <w:bCs/>
        </w:rPr>
        <w:tab/>
      </w:r>
      <w:r>
        <w:rPr>
          <w:rFonts w:cstheme="minorHAnsi"/>
          <w:bCs/>
        </w:rPr>
        <w:tab/>
        <w:t xml:space="preserve">Describe pilot qualifications. </w:t>
      </w:r>
    </w:p>
    <w:p w14:paraId="1B74280D" w14:textId="6EBC7280" w:rsidR="006832C7" w:rsidRDefault="006832C7" w:rsidP="007D5757">
      <w:pPr>
        <w:tabs>
          <w:tab w:val="left" w:pos="720"/>
          <w:tab w:val="left" w:pos="4170"/>
        </w:tabs>
        <w:spacing w:after="0" w:line="240" w:lineRule="auto"/>
        <w:ind w:left="900" w:hanging="900"/>
        <w:outlineLvl w:val="0"/>
      </w:pPr>
      <w:r w:rsidRPr="5C073239">
        <w:t>7.11.2.</w:t>
      </w:r>
      <w:r>
        <w:tab/>
      </w:r>
      <w:r>
        <w:tab/>
      </w:r>
      <w:r w:rsidR="7473949E" w:rsidRPr="5C073239">
        <w:t>Describe</w:t>
      </w:r>
      <w:r w:rsidRPr="5C073239">
        <w:t xml:space="preserve"> airworthiness requirements. </w:t>
      </w:r>
    </w:p>
    <w:p w14:paraId="17CA0D74" w14:textId="44E56442" w:rsidR="00503BD1" w:rsidRDefault="00503BD1" w:rsidP="007D5757">
      <w:pPr>
        <w:tabs>
          <w:tab w:val="left" w:pos="720"/>
          <w:tab w:val="left" w:pos="4170"/>
        </w:tabs>
        <w:spacing w:after="0" w:line="240" w:lineRule="auto"/>
        <w:ind w:left="900" w:hanging="900"/>
        <w:outlineLvl w:val="0"/>
        <w:rPr>
          <w:rFonts w:cstheme="minorHAnsi"/>
          <w:bCs/>
        </w:rPr>
      </w:pPr>
      <w:r>
        <w:rPr>
          <w:rFonts w:cstheme="minorHAnsi"/>
          <w:bCs/>
        </w:rPr>
        <w:t>7.11.3.</w:t>
      </w:r>
      <w:r>
        <w:rPr>
          <w:rFonts w:cstheme="minorHAnsi"/>
          <w:bCs/>
        </w:rPr>
        <w:tab/>
      </w:r>
      <w:r>
        <w:rPr>
          <w:rFonts w:cstheme="minorHAnsi"/>
          <w:bCs/>
        </w:rPr>
        <w:tab/>
        <w:t>Describe weather and environmental obstructions to visibility (e.g., smoke, haze, volcanic ash).</w:t>
      </w:r>
    </w:p>
    <w:p w14:paraId="422F5BBC" w14:textId="59D5373F" w:rsidR="00011C1B" w:rsidRDefault="00011C1B" w:rsidP="008D3A36">
      <w:pPr>
        <w:tabs>
          <w:tab w:val="left" w:pos="720"/>
          <w:tab w:val="left" w:pos="4170"/>
        </w:tabs>
        <w:spacing w:after="0" w:line="240" w:lineRule="auto"/>
        <w:ind w:left="900" w:hanging="900"/>
        <w:outlineLvl w:val="0"/>
        <w:rPr>
          <w:rFonts w:cstheme="minorHAnsi"/>
          <w:bCs/>
        </w:rPr>
      </w:pPr>
      <w:r>
        <w:rPr>
          <w:rFonts w:cstheme="minorHAnsi"/>
          <w:bCs/>
        </w:rPr>
        <w:t>7.11.4.</w:t>
      </w:r>
      <w:r>
        <w:rPr>
          <w:rFonts w:cstheme="minorHAnsi"/>
          <w:bCs/>
        </w:rPr>
        <w:tab/>
      </w:r>
      <w:r>
        <w:rPr>
          <w:rFonts w:cstheme="minorHAnsi"/>
          <w:bCs/>
        </w:rPr>
        <w:tab/>
        <w:t>Describe weather products and resources required for preflight planning, current and forecast weather for departure, enroute, and arrival phases of flight.</w:t>
      </w:r>
    </w:p>
    <w:p w14:paraId="5472B560" w14:textId="6E741E13" w:rsidR="007D5757" w:rsidRDefault="00503BD1" w:rsidP="00872DC2">
      <w:pPr>
        <w:tabs>
          <w:tab w:val="left" w:pos="720"/>
          <w:tab w:val="left" w:pos="4170"/>
        </w:tabs>
        <w:spacing w:after="0" w:line="240" w:lineRule="auto"/>
        <w:ind w:left="900" w:hanging="900"/>
        <w:outlineLvl w:val="0"/>
        <w:rPr>
          <w:rFonts w:cstheme="minorHAnsi"/>
          <w:bCs/>
        </w:rPr>
      </w:pPr>
      <w:r>
        <w:rPr>
          <w:rFonts w:cstheme="minorHAnsi"/>
          <w:bCs/>
        </w:rPr>
        <w:t>7.11.5.</w:t>
      </w:r>
      <w:r>
        <w:rPr>
          <w:rFonts w:cstheme="minorHAnsi"/>
          <w:bCs/>
        </w:rPr>
        <w:tab/>
      </w:r>
      <w:r>
        <w:rPr>
          <w:rFonts w:cstheme="minorHAnsi"/>
          <w:bCs/>
        </w:rPr>
        <w:tab/>
        <w:t>Describe potential flight hazards.</w:t>
      </w:r>
    </w:p>
    <w:p w14:paraId="77B2BEA7" w14:textId="3D46252A" w:rsidR="006832C7" w:rsidRDefault="006832C7" w:rsidP="00872DC2">
      <w:pPr>
        <w:tabs>
          <w:tab w:val="left" w:pos="720"/>
          <w:tab w:val="left" w:pos="4170"/>
        </w:tabs>
        <w:spacing w:after="0" w:line="240" w:lineRule="auto"/>
        <w:ind w:left="900" w:hanging="900"/>
        <w:outlineLvl w:val="0"/>
        <w:rPr>
          <w:rFonts w:cstheme="minorHAnsi"/>
          <w:bCs/>
        </w:rPr>
      </w:pPr>
      <w:r>
        <w:rPr>
          <w:rFonts w:cstheme="minorHAnsi"/>
          <w:bCs/>
        </w:rPr>
        <w:t>7.11.6.</w:t>
      </w:r>
      <w:r>
        <w:rPr>
          <w:rFonts w:cstheme="minorHAnsi"/>
          <w:bCs/>
        </w:rPr>
        <w:tab/>
      </w:r>
      <w:r>
        <w:rPr>
          <w:rFonts w:cstheme="minorHAnsi"/>
          <w:bCs/>
        </w:rPr>
        <w:tab/>
        <w:t>Describe the Notice to Air</w:t>
      </w:r>
      <w:r w:rsidR="00FF190D">
        <w:rPr>
          <w:rFonts w:cstheme="minorHAnsi"/>
          <w:bCs/>
        </w:rPr>
        <w:t xml:space="preserve"> Missions</w:t>
      </w:r>
      <w:r>
        <w:rPr>
          <w:rFonts w:cstheme="minorHAnsi"/>
          <w:bCs/>
        </w:rPr>
        <w:t xml:space="preserve"> (NOTAM) system and its use.</w:t>
      </w:r>
    </w:p>
    <w:p w14:paraId="1A640DB7" w14:textId="7D5F2776" w:rsidR="00503BD1" w:rsidRDefault="00503BD1" w:rsidP="008D3A36">
      <w:pPr>
        <w:tabs>
          <w:tab w:val="left" w:pos="720"/>
          <w:tab w:val="left" w:pos="4170"/>
        </w:tabs>
        <w:spacing w:after="0" w:line="240" w:lineRule="auto"/>
        <w:ind w:left="900" w:hanging="900"/>
        <w:outlineLvl w:val="0"/>
        <w:rPr>
          <w:rFonts w:cstheme="minorHAnsi"/>
          <w:bCs/>
        </w:rPr>
      </w:pPr>
      <w:r>
        <w:rPr>
          <w:rFonts w:cstheme="minorHAnsi"/>
          <w:bCs/>
        </w:rPr>
        <w:lastRenderedPageBreak/>
        <w:t>7.11.7.</w:t>
      </w:r>
      <w:r>
        <w:rPr>
          <w:rFonts w:cstheme="minorHAnsi"/>
          <w:bCs/>
        </w:rPr>
        <w:tab/>
      </w:r>
      <w:r>
        <w:rPr>
          <w:rFonts w:cstheme="minorHAnsi"/>
          <w:bCs/>
        </w:rPr>
        <w:tab/>
        <w:t>Create cross-country flight plans.</w:t>
      </w:r>
    </w:p>
    <w:p w14:paraId="241FA4A2" w14:textId="4DED7A28" w:rsidR="00A1055F" w:rsidRDefault="007D5757" w:rsidP="003338DD">
      <w:pPr>
        <w:tabs>
          <w:tab w:val="left" w:pos="720"/>
          <w:tab w:val="left" w:pos="4170"/>
        </w:tabs>
        <w:spacing w:after="0" w:line="240" w:lineRule="auto"/>
        <w:ind w:left="900" w:hanging="900"/>
        <w:outlineLvl w:val="0"/>
        <w:rPr>
          <w:rFonts w:cstheme="minorHAnsi"/>
          <w:bCs/>
        </w:rPr>
      </w:pPr>
      <w:r>
        <w:rPr>
          <w:rFonts w:cstheme="minorHAnsi"/>
          <w:bCs/>
        </w:rPr>
        <w:t>7.11.8.</w:t>
      </w:r>
      <w:r>
        <w:rPr>
          <w:rFonts w:cstheme="minorHAnsi"/>
          <w:bCs/>
        </w:rPr>
        <w:tab/>
      </w:r>
      <w:r>
        <w:rPr>
          <w:rFonts w:cstheme="minorHAnsi"/>
          <w:bCs/>
        </w:rPr>
        <w:tab/>
        <w:t>Define and describe piloting requirements for special use airspace (SUA), special flight rules areas (SFRA), temporary flight restrictions (TFR), and other airspace areas.</w:t>
      </w:r>
    </w:p>
    <w:p w14:paraId="2A7421D5" w14:textId="45B1DD0E" w:rsidR="006832C7" w:rsidRDefault="006832C7" w:rsidP="003338DD">
      <w:pPr>
        <w:tabs>
          <w:tab w:val="left" w:pos="720"/>
          <w:tab w:val="left" w:pos="4170"/>
        </w:tabs>
        <w:spacing w:after="0" w:line="240" w:lineRule="auto"/>
        <w:ind w:left="900" w:hanging="900"/>
        <w:outlineLvl w:val="0"/>
        <w:rPr>
          <w:rFonts w:cstheme="minorHAnsi"/>
          <w:bCs/>
        </w:rPr>
      </w:pPr>
      <w:r>
        <w:rPr>
          <w:rFonts w:cstheme="minorHAnsi"/>
          <w:bCs/>
        </w:rPr>
        <w:t>7.11.9.</w:t>
      </w:r>
      <w:r>
        <w:rPr>
          <w:rFonts w:cstheme="minorHAnsi"/>
          <w:bCs/>
        </w:rPr>
        <w:tab/>
      </w:r>
      <w:r>
        <w:rPr>
          <w:rFonts w:cstheme="minorHAnsi"/>
          <w:bCs/>
        </w:rPr>
        <w:tab/>
        <w:t xml:space="preserve">Calculate performance and limitations. </w:t>
      </w:r>
    </w:p>
    <w:p w14:paraId="537A4630" w14:textId="0291E38A"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7.11.10.</w:t>
      </w:r>
      <w:r>
        <w:rPr>
          <w:rFonts w:cstheme="minorHAnsi"/>
          <w:bCs/>
        </w:rPr>
        <w:tab/>
        <w:t>Determine performance and limitations by using of charts, tables, and data.</w:t>
      </w:r>
    </w:p>
    <w:p w14:paraId="31D2D4DD" w14:textId="034C3713"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7.11.11.</w:t>
      </w:r>
      <w:r>
        <w:rPr>
          <w:rFonts w:cstheme="minorHAnsi"/>
          <w:bCs/>
        </w:rPr>
        <w:tab/>
        <w:t>Describe atmospheric conditions affecting performance.</w:t>
      </w:r>
    </w:p>
    <w:p w14:paraId="1DE9800A" w14:textId="7F0DD882" w:rsidR="00B30CC8" w:rsidRDefault="00B30CC8" w:rsidP="003338DD">
      <w:pPr>
        <w:tabs>
          <w:tab w:val="left" w:pos="720"/>
          <w:tab w:val="left" w:pos="4170"/>
        </w:tabs>
        <w:spacing w:after="0" w:line="240" w:lineRule="auto"/>
        <w:ind w:left="900" w:hanging="900"/>
        <w:outlineLvl w:val="0"/>
        <w:rPr>
          <w:rFonts w:cstheme="minorHAnsi"/>
          <w:bCs/>
        </w:rPr>
      </w:pPr>
      <w:r>
        <w:rPr>
          <w:rFonts w:cstheme="minorHAnsi"/>
          <w:bCs/>
        </w:rPr>
        <w:t>7.11.12</w:t>
      </w:r>
      <w:r>
        <w:rPr>
          <w:rFonts w:cstheme="minorHAnsi"/>
          <w:bCs/>
        </w:rPr>
        <w:tab/>
      </w:r>
      <w:r w:rsidR="004A2870">
        <w:rPr>
          <w:rFonts w:cstheme="minorHAnsi"/>
          <w:bCs/>
        </w:rPr>
        <w:tab/>
      </w:r>
      <w:r w:rsidR="004A2870" w:rsidRPr="004A2870">
        <w:rPr>
          <w:rFonts w:cstheme="minorHAnsi"/>
          <w:bCs/>
        </w:rPr>
        <w:t>Describe how pilot technique and airport environment affect aircraft performance and limitations</w:t>
      </w:r>
    </w:p>
    <w:p w14:paraId="2A99CDB9" w14:textId="47964DE6"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7.11.13.</w:t>
      </w:r>
      <w:r>
        <w:rPr>
          <w:rFonts w:cstheme="minorHAnsi"/>
          <w:bCs/>
        </w:rPr>
        <w:tab/>
        <w:t>Describe operation of systems.</w:t>
      </w:r>
    </w:p>
    <w:p w14:paraId="6C375807" w14:textId="15E0432C"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7.11.14.</w:t>
      </w:r>
      <w:r>
        <w:rPr>
          <w:rFonts w:cstheme="minorHAnsi"/>
          <w:bCs/>
        </w:rPr>
        <w:tab/>
        <w:t xml:space="preserve">Perform and analyze a preflight assessment. </w:t>
      </w:r>
    </w:p>
    <w:p w14:paraId="577DADC6" w14:textId="2569A042" w:rsidR="003313AD" w:rsidRDefault="003313AD" w:rsidP="003338DD">
      <w:pPr>
        <w:tabs>
          <w:tab w:val="left" w:pos="720"/>
          <w:tab w:val="left" w:pos="4170"/>
        </w:tabs>
        <w:spacing w:after="0" w:line="240" w:lineRule="auto"/>
        <w:ind w:left="900" w:hanging="900"/>
        <w:outlineLvl w:val="0"/>
        <w:rPr>
          <w:rFonts w:cstheme="minorHAnsi"/>
          <w:bCs/>
        </w:rPr>
      </w:pPr>
      <w:r>
        <w:rPr>
          <w:rFonts w:cstheme="minorHAnsi"/>
          <w:bCs/>
        </w:rPr>
        <w:t xml:space="preserve">7.11.16.  </w:t>
      </w:r>
      <w:r>
        <w:rPr>
          <w:rFonts w:cstheme="minorHAnsi"/>
          <w:bCs/>
        </w:rPr>
        <w:tab/>
      </w:r>
      <w:r w:rsidRPr="003313AD">
        <w:rPr>
          <w:rFonts w:cstheme="minorHAnsi"/>
          <w:bCs/>
        </w:rPr>
        <w:t>Demonstrate proper engine starting.</w:t>
      </w:r>
    </w:p>
    <w:p w14:paraId="5F05F9EF" w14:textId="51F3B184" w:rsidR="00BE3656" w:rsidRDefault="00BE3656" w:rsidP="003338DD">
      <w:pPr>
        <w:tabs>
          <w:tab w:val="left" w:pos="720"/>
          <w:tab w:val="left" w:pos="4170"/>
        </w:tabs>
        <w:spacing w:after="0" w:line="240" w:lineRule="auto"/>
        <w:ind w:left="900" w:hanging="900"/>
        <w:outlineLvl w:val="0"/>
        <w:rPr>
          <w:rFonts w:cstheme="minorHAnsi"/>
          <w:bCs/>
        </w:rPr>
      </w:pPr>
      <w:r>
        <w:rPr>
          <w:rFonts w:cstheme="minorHAnsi"/>
          <w:bCs/>
        </w:rPr>
        <w:t>7.11.18.</w:t>
      </w:r>
      <w:r>
        <w:rPr>
          <w:rFonts w:cstheme="minorHAnsi"/>
          <w:bCs/>
        </w:rPr>
        <w:tab/>
        <w:t>Perform a before takeoff check.</w:t>
      </w:r>
    </w:p>
    <w:p w14:paraId="5F4AB883" w14:textId="7D2E40AC" w:rsidR="00EE7E49" w:rsidRDefault="00EE7E49" w:rsidP="00EE7E49">
      <w:pPr>
        <w:tabs>
          <w:tab w:val="left" w:pos="720"/>
          <w:tab w:val="left" w:pos="4170"/>
        </w:tabs>
        <w:spacing w:after="0" w:line="240" w:lineRule="auto"/>
        <w:outlineLvl w:val="0"/>
        <w:rPr>
          <w:rFonts w:cstheme="minorHAnsi"/>
          <w:bCs/>
        </w:rPr>
      </w:pPr>
    </w:p>
    <w:p w14:paraId="4A391989" w14:textId="4334BFF0" w:rsidR="00944EA8" w:rsidRPr="0047197A" w:rsidRDefault="00944EA8" w:rsidP="00944EA8">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7.12.</w:t>
      </w:r>
      <w:r w:rsidRPr="00CF7B61">
        <w:rPr>
          <w:rFonts w:cstheme="minorHAnsi"/>
          <w:b/>
          <w:bCs/>
        </w:rPr>
        <w:tab/>
      </w:r>
      <w:r>
        <w:rPr>
          <w:rFonts w:cstheme="minorHAnsi"/>
          <w:b/>
          <w:bCs/>
        </w:rPr>
        <w:tab/>
        <w:t>Takeoff and Landing</w:t>
      </w:r>
    </w:p>
    <w:p w14:paraId="0B957198" w14:textId="6F5E2EE2" w:rsidR="00944EA8" w:rsidRDefault="00944EA8" w:rsidP="00944EA8">
      <w:pPr>
        <w:spacing w:after="0" w:line="240" w:lineRule="auto"/>
        <w:ind w:left="1620"/>
        <w:outlineLvl w:val="0"/>
        <w:rPr>
          <w:rFonts w:cstheme="minorHAnsi"/>
          <w:bCs/>
        </w:rPr>
      </w:pPr>
      <w:r>
        <w:rPr>
          <w:rFonts w:cstheme="minorHAnsi"/>
          <w:bCs/>
        </w:rPr>
        <w:t xml:space="preserve">Define, </w:t>
      </w:r>
      <w:proofErr w:type="gramStart"/>
      <w:r>
        <w:rPr>
          <w:rFonts w:cstheme="minorHAnsi"/>
          <w:bCs/>
        </w:rPr>
        <w:t>determine</w:t>
      </w:r>
      <w:proofErr w:type="gramEnd"/>
      <w:r>
        <w:rPr>
          <w:rFonts w:cstheme="minorHAnsi"/>
          <w:bCs/>
        </w:rPr>
        <w:t xml:space="preserve"> and navigate aspects of takeoff and landing.</w:t>
      </w:r>
    </w:p>
    <w:p w14:paraId="7F337901" w14:textId="77777777" w:rsidR="00944EA8" w:rsidRPr="00CF7B61" w:rsidRDefault="00944EA8" w:rsidP="00944EA8">
      <w:pPr>
        <w:spacing w:after="0" w:line="240" w:lineRule="auto"/>
        <w:outlineLvl w:val="0"/>
        <w:rPr>
          <w:rFonts w:cstheme="minorHAnsi"/>
          <w:bCs/>
        </w:rPr>
      </w:pPr>
    </w:p>
    <w:p w14:paraId="74B622AE" w14:textId="77777777" w:rsidR="00944EA8" w:rsidRPr="00872DC2" w:rsidRDefault="00944EA8" w:rsidP="00944EA8">
      <w:pPr>
        <w:spacing w:after="0" w:line="240" w:lineRule="auto"/>
        <w:ind w:left="1620" w:hanging="1620"/>
        <w:outlineLvl w:val="0"/>
        <w:rPr>
          <w:rFonts w:cstheme="minorHAnsi"/>
          <w:b/>
          <w:bCs/>
        </w:rPr>
      </w:pPr>
      <w:r w:rsidRPr="00CF7B61">
        <w:rPr>
          <w:rFonts w:cstheme="minorHAnsi"/>
          <w:b/>
          <w:bCs/>
        </w:rPr>
        <w:t>Competencies</w:t>
      </w:r>
    </w:p>
    <w:p w14:paraId="0A5D6F37" w14:textId="633699DA" w:rsidR="00944EA8" w:rsidRDefault="00944EA8" w:rsidP="00944EA8">
      <w:pPr>
        <w:tabs>
          <w:tab w:val="left" w:pos="720"/>
          <w:tab w:val="left" w:pos="4170"/>
        </w:tabs>
        <w:spacing w:after="0" w:line="240" w:lineRule="auto"/>
        <w:ind w:left="900" w:hanging="900"/>
        <w:outlineLvl w:val="0"/>
        <w:rPr>
          <w:rFonts w:cstheme="minorHAnsi"/>
          <w:bCs/>
        </w:rPr>
      </w:pPr>
      <w:r>
        <w:rPr>
          <w:rFonts w:cstheme="minorHAnsi"/>
          <w:bCs/>
        </w:rPr>
        <w:t>7.1</w:t>
      </w:r>
      <w:r w:rsidR="00CF16F9">
        <w:rPr>
          <w:rFonts w:cstheme="minorHAnsi"/>
          <w:bCs/>
        </w:rPr>
        <w:t>2</w:t>
      </w:r>
      <w:r>
        <w:rPr>
          <w:rFonts w:cstheme="minorHAnsi"/>
          <w:bCs/>
        </w:rPr>
        <w:t>.1.</w:t>
      </w:r>
      <w:r>
        <w:rPr>
          <w:rFonts w:cstheme="minorHAnsi"/>
          <w:bCs/>
        </w:rPr>
        <w:tab/>
      </w:r>
      <w:r>
        <w:rPr>
          <w:rFonts w:cstheme="minorHAnsi"/>
          <w:bCs/>
        </w:rPr>
        <w:tab/>
        <w:t xml:space="preserve">Describe </w:t>
      </w:r>
      <w:r w:rsidR="00CF16F9">
        <w:rPr>
          <w:rFonts w:cstheme="minorHAnsi"/>
          <w:bCs/>
        </w:rPr>
        <w:t>takeoffs, landings, and go-arounds.</w:t>
      </w:r>
    </w:p>
    <w:p w14:paraId="40B93B87" w14:textId="607C7345"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7.12.2.</w:t>
      </w:r>
      <w:r>
        <w:rPr>
          <w:rFonts w:cstheme="minorHAnsi"/>
          <w:bCs/>
        </w:rPr>
        <w:tab/>
      </w:r>
      <w:r>
        <w:rPr>
          <w:rFonts w:cstheme="minorHAnsi"/>
          <w:bCs/>
        </w:rPr>
        <w:tab/>
        <w:t>Demonstrate a normal takeoff and climb.</w:t>
      </w:r>
    </w:p>
    <w:p w14:paraId="215F179A" w14:textId="5C7EDE14"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7.12.3.</w:t>
      </w:r>
      <w:r>
        <w:rPr>
          <w:rFonts w:cstheme="minorHAnsi"/>
          <w:bCs/>
        </w:rPr>
        <w:tab/>
      </w:r>
      <w:r>
        <w:rPr>
          <w:rFonts w:cstheme="minorHAnsi"/>
          <w:bCs/>
        </w:rPr>
        <w:tab/>
        <w:t>Demonstrate a normal approach and landing.</w:t>
      </w:r>
    </w:p>
    <w:p w14:paraId="0A1A97E9" w14:textId="0F428CE4" w:rsidR="00CF16F9" w:rsidRDefault="00CF16F9" w:rsidP="00944EA8">
      <w:pPr>
        <w:tabs>
          <w:tab w:val="left" w:pos="720"/>
          <w:tab w:val="left" w:pos="4170"/>
        </w:tabs>
        <w:spacing w:after="0" w:line="240" w:lineRule="auto"/>
        <w:ind w:left="900" w:hanging="900"/>
        <w:outlineLvl w:val="0"/>
        <w:rPr>
          <w:rFonts w:cstheme="minorHAnsi"/>
          <w:bCs/>
        </w:rPr>
      </w:pPr>
      <w:r>
        <w:rPr>
          <w:rFonts w:cstheme="minorHAnsi"/>
          <w:bCs/>
        </w:rPr>
        <w:t>7.12.10.</w:t>
      </w:r>
      <w:r>
        <w:rPr>
          <w:rFonts w:cstheme="minorHAnsi"/>
          <w:bCs/>
        </w:rPr>
        <w:tab/>
        <w:t>Demonstrate postflight procedures.</w:t>
      </w:r>
    </w:p>
    <w:p w14:paraId="6E2E8533" w14:textId="7A861C90" w:rsidR="002A26ED" w:rsidRDefault="002A26ED" w:rsidP="0021073D">
      <w:pPr>
        <w:spacing w:after="0" w:line="240" w:lineRule="auto"/>
        <w:outlineLvl w:val="0"/>
        <w:rPr>
          <w:rFonts w:cstheme="minorHAnsi"/>
          <w:bCs/>
        </w:rPr>
      </w:pPr>
    </w:p>
    <w:p w14:paraId="2F7B7DEA" w14:textId="1C3179A8" w:rsidR="00C1041D" w:rsidRPr="0047197A" w:rsidRDefault="00C1041D" w:rsidP="00C1041D">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7.13.</w:t>
      </w:r>
      <w:r w:rsidRPr="00CF7B61">
        <w:rPr>
          <w:rFonts w:cstheme="minorHAnsi"/>
          <w:b/>
          <w:bCs/>
        </w:rPr>
        <w:tab/>
      </w:r>
      <w:r>
        <w:rPr>
          <w:rFonts w:cstheme="minorHAnsi"/>
          <w:b/>
          <w:bCs/>
        </w:rPr>
        <w:tab/>
        <w:t>Flight Environment</w:t>
      </w:r>
    </w:p>
    <w:p w14:paraId="2F9A3700" w14:textId="217B5EB2" w:rsidR="00C1041D" w:rsidRDefault="00C1041D" w:rsidP="00C1041D">
      <w:pPr>
        <w:spacing w:after="0" w:line="240" w:lineRule="auto"/>
        <w:ind w:left="1620"/>
        <w:outlineLvl w:val="0"/>
        <w:rPr>
          <w:rFonts w:cstheme="minorHAnsi"/>
          <w:bCs/>
        </w:rPr>
      </w:pPr>
      <w:r>
        <w:rPr>
          <w:rFonts w:cstheme="minorHAnsi"/>
          <w:bCs/>
        </w:rPr>
        <w:t xml:space="preserve">Define, </w:t>
      </w:r>
      <w:proofErr w:type="gramStart"/>
      <w:r>
        <w:rPr>
          <w:rFonts w:cstheme="minorHAnsi"/>
          <w:bCs/>
        </w:rPr>
        <w:t>determine</w:t>
      </w:r>
      <w:proofErr w:type="gramEnd"/>
      <w:r>
        <w:rPr>
          <w:rFonts w:cstheme="minorHAnsi"/>
          <w:bCs/>
        </w:rPr>
        <w:t xml:space="preserve"> and navigate aspects of the flight environment.</w:t>
      </w:r>
    </w:p>
    <w:p w14:paraId="4A3CCF4B" w14:textId="77777777" w:rsidR="00C1041D" w:rsidRPr="00CF7B61" w:rsidRDefault="00C1041D" w:rsidP="00C1041D">
      <w:pPr>
        <w:spacing w:after="0" w:line="240" w:lineRule="auto"/>
        <w:outlineLvl w:val="0"/>
        <w:rPr>
          <w:rFonts w:cstheme="minorHAnsi"/>
          <w:bCs/>
        </w:rPr>
      </w:pPr>
    </w:p>
    <w:p w14:paraId="19E9575A" w14:textId="77777777" w:rsidR="00C1041D" w:rsidRPr="00872DC2" w:rsidRDefault="00C1041D" w:rsidP="00C1041D">
      <w:pPr>
        <w:spacing w:after="0" w:line="240" w:lineRule="auto"/>
        <w:ind w:left="1620" w:hanging="1620"/>
        <w:outlineLvl w:val="0"/>
        <w:rPr>
          <w:rFonts w:cstheme="minorHAnsi"/>
          <w:b/>
          <w:bCs/>
        </w:rPr>
      </w:pPr>
      <w:r w:rsidRPr="00CF7B61">
        <w:rPr>
          <w:rFonts w:cstheme="minorHAnsi"/>
          <w:b/>
          <w:bCs/>
        </w:rPr>
        <w:t>Competencies</w:t>
      </w:r>
    </w:p>
    <w:p w14:paraId="7BB3CB6F" w14:textId="7B4B67F2" w:rsidR="00E75850" w:rsidRDefault="00E75850" w:rsidP="00C1041D">
      <w:pPr>
        <w:tabs>
          <w:tab w:val="left" w:pos="720"/>
          <w:tab w:val="left" w:pos="4170"/>
        </w:tabs>
        <w:spacing w:after="0" w:line="240" w:lineRule="auto"/>
        <w:ind w:left="900" w:hanging="900"/>
        <w:outlineLvl w:val="0"/>
        <w:rPr>
          <w:rFonts w:cstheme="minorHAnsi"/>
          <w:bCs/>
        </w:rPr>
      </w:pPr>
      <w:r>
        <w:rPr>
          <w:rFonts w:cstheme="minorHAnsi"/>
          <w:bCs/>
        </w:rPr>
        <w:t>7.13.2.</w:t>
      </w:r>
      <w:r>
        <w:rPr>
          <w:rFonts w:cstheme="minorHAnsi"/>
          <w:bCs/>
        </w:rPr>
        <w:tab/>
      </w:r>
      <w:r>
        <w:rPr>
          <w:rFonts w:cstheme="minorHAnsi"/>
          <w:bCs/>
        </w:rPr>
        <w:tab/>
      </w:r>
      <w:r w:rsidRPr="00E75850">
        <w:rPr>
          <w:rFonts w:cstheme="minorHAnsi"/>
          <w:bCs/>
        </w:rPr>
        <w:t>Determine right of way and describe minimum safe altitude rules.</w:t>
      </w:r>
    </w:p>
    <w:p w14:paraId="27C8C8C6" w14:textId="380A3C30" w:rsidR="00C1041D" w:rsidRDefault="00C1041D" w:rsidP="00C1041D">
      <w:pPr>
        <w:tabs>
          <w:tab w:val="left" w:pos="720"/>
          <w:tab w:val="left" w:pos="4170"/>
        </w:tabs>
        <w:spacing w:after="0" w:line="240" w:lineRule="auto"/>
        <w:ind w:left="900" w:hanging="900"/>
        <w:outlineLvl w:val="0"/>
        <w:rPr>
          <w:rFonts w:cstheme="minorHAnsi"/>
          <w:bCs/>
        </w:rPr>
      </w:pPr>
      <w:r>
        <w:rPr>
          <w:rFonts w:cstheme="minorHAnsi"/>
          <w:bCs/>
        </w:rPr>
        <w:t>7.13.3.</w:t>
      </w:r>
      <w:r>
        <w:rPr>
          <w:rFonts w:cstheme="minorHAnsi"/>
          <w:bCs/>
        </w:rPr>
        <w:tab/>
      </w:r>
      <w:r>
        <w:rPr>
          <w:rFonts w:cstheme="minorHAnsi"/>
          <w:bCs/>
        </w:rPr>
        <w:tab/>
        <w:t xml:space="preserve">Demonstrate performance and ground reference maneuvers. </w:t>
      </w:r>
    </w:p>
    <w:p w14:paraId="07FE46B3" w14:textId="22DD0BF2" w:rsidR="008A69C4" w:rsidRDefault="00C1041D" w:rsidP="008A69C4">
      <w:pPr>
        <w:tabs>
          <w:tab w:val="left" w:pos="720"/>
          <w:tab w:val="left" w:pos="4170"/>
        </w:tabs>
        <w:spacing w:after="0" w:line="240" w:lineRule="auto"/>
        <w:ind w:left="900" w:hanging="900"/>
        <w:outlineLvl w:val="0"/>
        <w:rPr>
          <w:rFonts w:cstheme="minorHAnsi"/>
          <w:bCs/>
        </w:rPr>
      </w:pPr>
      <w:r>
        <w:rPr>
          <w:rFonts w:cstheme="minorHAnsi"/>
          <w:bCs/>
        </w:rPr>
        <w:t>7.13.</w:t>
      </w:r>
      <w:r w:rsidR="006650A0">
        <w:rPr>
          <w:rFonts w:cstheme="minorHAnsi"/>
          <w:bCs/>
        </w:rPr>
        <w:t>9</w:t>
      </w:r>
      <w:r w:rsidR="008A69C4">
        <w:rPr>
          <w:rFonts w:cstheme="minorHAnsi"/>
          <w:bCs/>
        </w:rPr>
        <w:t>.</w:t>
      </w:r>
      <w:r w:rsidR="008A69C4">
        <w:rPr>
          <w:rFonts w:cstheme="minorHAnsi"/>
          <w:bCs/>
        </w:rPr>
        <w:tab/>
      </w:r>
      <w:r w:rsidR="007974FA">
        <w:rPr>
          <w:rFonts w:cstheme="minorHAnsi"/>
          <w:bCs/>
        </w:rPr>
        <w:tab/>
      </w:r>
      <w:r w:rsidR="008A69C4">
        <w:rPr>
          <w:rFonts w:cstheme="minorHAnsi"/>
          <w:bCs/>
        </w:rPr>
        <w:t>Navigate slow flight and stalls.</w:t>
      </w:r>
    </w:p>
    <w:p w14:paraId="0700DF7B" w14:textId="1A67422D"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6650A0">
        <w:rPr>
          <w:rFonts w:cstheme="minorHAnsi"/>
          <w:bCs/>
        </w:rPr>
        <w:t>0</w:t>
      </w:r>
      <w:r>
        <w:rPr>
          <w:rFonts w:cstheme="minorHAnsi"/>
          <w:bCs/>
        </w:rPr>
        <w:t>.</w:t>
      </w:r>
      <w:r>
        <w:rPr>
          <w:rFonts w:cstheme="minorHAnsi"/>
          <w:bCs/>
        </w:rPr>
        <w:tab/>
        <w:t>Describe maneuvering during slow flight.</w:t>
      </w:r>
    </w:p>
    <w:p w14:paraId="119EC3A6" w14:textId="1020C5D5"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1</w:t>
      </w:r>
      <w:r>
        <w:rPr>
          <w:rFonts w:cstheme="minorHAnsi"/>
          <w:bCs/>
        </w:rPr>
        <w:t>.</w:t>
      </w:r>
      <w:r>
        <w:rPr>
          <w:rFonts w:cstheme="minorHAnsi"/>
          <w:bCs/>
        </w:rPr>
        <w:tab/>
        <w:t>Describe power-on and power-off stalls.</w:t>
      </w:r>
    </w:p>
    <w:p w14:paraId="51F02D39" w14:textId="73473098"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4</w:t>
      </w:r>
      <w:r>
        <w:rPr>
          <w:rFonts w:cstheme="minorHAnsi"/>
          <w:bCs/>
        </w:rPr>
        <w:t>.</w:t>
      </w:r>
      <w:r>
        <w:rPr>
          <w:rFonts w:cstheme="minorHAnsi"/>
          <w:bCs/>
        </w:rPr>
        <w:tab/>
        <w:t>Demonstrate straight-and-level flight.</w:t>
      </w:r>
    </w:p>
    <w:p w14:paraId="74B61ADF" w14:textId="266B6DE2"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5</w:t>
      </w:r>
      <w:r>
        <w:rPr>
          <w:rFonts w:cstheme="minorHAnsi"/>
          <w:bCs/>
        </w:rPr>
        <w:t>.</w:t>
      </w:r>
      <w:r>
        <w:rPr>
          <w:rFonts w:cstheme="minorHAnsi"/>
          <w:bCs/>
        </w:rPr>
        <w:tab/>
        <w:t>Demonstrate constant airspeed climbs.</w:t>
      </w:r>
    </w:p>
    <w:p w14:paraId="3B4F57C1" w14:textId="36AF2487"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6</w:t>
      </w:r>
      <w:r>
        <w:rPr>
          <w:rFonts w:cstheme="minorHAnsi"/>
          <w:bCs/>
        </w:rPr>
        <w:t>.</w:t>
      </w:r>
      <w:r>
        <w:rPr>
          <w:rFonts w:cstheme="minorHAnsi"/>
          <w:bCs/>
        </w:rPr>
        <w:tab/>
        <w:t xml:space="preserve">Demonstrate constant airspeed descents. </w:t>
      </w:r>
    </w:p>
    <w:p w14:paraId="40D7627B" w14:textId="74C456FE" w:rsidR="008A69C4" w:rsidRDefault="008A69C4" w:rsidP="008A69C4">
      <w:pPr>
        <w:tabs>
          <w:tab w:val="left" w:pos="720"/>
          <w:tab w:val="left" w:pos="2570"/>
        </w:tabs>
        <w:spacing w:after="0" w:line="240" w:lineRule="auto"/>
        <w:ind w:left="900" w:hanging="900"/>
        <w:outlineLvl w:val="0"/>
        <w:rPr>
          <w:rFonts w:cstheme="minorHAnsi"/>
          <w:bCs/>
        </w:rPr>
      </w:pPr>
      <w:r>
        <w:rPr>
          <w:rFonts w:cstheme="minorHAnsi"/>
          <w:bCs/>
        </w:rPr>
        <w:t>7.13.1</w:t>
      </w:r>
      <w:r w:rsidR="005C7E6B">
        <w:rPr>
          <w:rFonts w:cstheme="minorHAnsi"/>
          <w:bCs/>
        </w:rPr>
        <w:t>8</w:t>
      </w:r>
      <w:r>
        <w:rPr>
          <w:rFonts w:cstheme="minorHAnsi"/>
          <w:bCs/>
        </w:rPr>
        <w:t>.</w:t>
      </w:r>
      <w:r>
        <w:rPr>
          <w:rFonts w:cstheme="minorHAnsi"/>
          <w:bCs/>
        </w:rPr>
        <w:tab/>
        <w:t xml:space="preserve">Describe recovery from unusual flight attitudes. </w:t>
      </w:r>
    </w:p>
    <w:p w14:paraId="3A1A6D76" w14:textId="5C0FC2CF" w:rsidR="00C344E9" w:rsidRDefault="00C344E9" w:rsidP="008A69C4">
      <w:pPr>
        <w:tabs>
          <w:tab w:val="left" w:pos="720"/>
          <w:tab w:val="left" w:pos="2570"/>
        </w:tabs>
        <w:spacing w:after="0" w:line="240" w:lineRule="auto"/>
        <w:ind w:left="900" w:hanging="900"/>
        <w:outlineLvl w:val="0"/>
        <w:rPr>
          <w:rFonts w:cstheme="minorHAnsi"/>
          <w:bCs/>
        </w:rPr>
      </w:pPr>
      <w:r>
        <w:rPr>
          <w:rFonts w:cstheme="minorHAnsi"/>
          <w:bCs/>
        </w:rPr>
        <w:t>7.13.20</w:t>
      </w:r>
      <w:r w:rsidR="005C7E6B">
        <w:rPr>
          <w:rFonts w:cstheme="minorHAnsi"/>
          <w:bCs/>
        </w:rPr>
        <w:t>.</w:t>
      </w:r>
      <w:r>
        <w:rPr>
          <w:rFonts w:cstheme="minorHAnsi"/>
          <w:bCs/>
        </w:rPr>
        <w:tab/>
      </w:r>
      <w:r w:rsidRPr="00C344E9">
        <w:rPr>
          <w:rFonts w:cstheme="minorHAnsi"/>
          <w:bCs/>
        </w:rPr>
        <w:t>Analyze the challenges of night operations</w:t>
      </w:r>
    </w:p>
    <w:p w14:paraId="5425CE7A" w14:textId="496EF191" w:rsidR="00C1041D" w:rsidRDefault="00C1041D" w:rsidP="00C1041D">
      <w:pPr>
        <w:spacing w:after="0" w:line="240" w:lineRule="auto"/>
        <w:outlineLvl w:val="0"/>
        <w:rPr>
          <w:rFonts w:cstheme="minorHAnsi"/>
          <w:bCs/>
        </w:rPr>
      </w:pPr>
    </w:p>
    <w:p w14:paraId="5942ADCE" w14:textId="55071A41" w:rsidR="00994A9D" w:rsidRPr="0047197A" w:rsidRDefault="00994A9D" w:rsidP="00994A9D">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7.14.</w:t>
      </w:r>
      <w:r w:rsidRPr="00CF7B61">
        <w:rPr>
          <w:rFonts w:cstheme="minorHAnsi"/>
          <w:b/>
          <w:bCs/>
        </w:rPr>
        <w:tab/>
      </w:r>
      <w:r>
        <w:rPr>
          <w:rFonts w:cstheme="minorHAnsi"/>
          <w:b/>
          <w:bCs/>
        </w:rPr>
        <w:tab/>
        <w:t>Emergency Operations</w:t>
      </w:r>
    </w:p>
    <w:p w14:paraId="6E12AB99" w14:textId="0A21ADEF" w:rsidR="00994A9D" w:rsidRDefault="00994A9D" w:rsidP="00994A9D">
      <w:pPr>
        <w:spacing w:after="0" w:line="240" w:lineRule="auto"/>
        <w:ind w:left="1620"/>
        <w:outlineLvl w:val="0"/>
        <w:rPr>
          <w:rFonts w:cstheme="minorHAnsi"/>
          <w:bCs/>
        </w:rPr>
      </w:pPr>
      <w:r>
        <w:rPr>
          <w:rFonts w:cstheme="minorHAnsi"/>
          <w:bCs/>
        </w:rPr>
        <w:t xml:space="preserve">Define, </w:t>
      </w:r>
      <w:proofErr w:type="gramStart"/>
      <w:r>
        <w:rPr>
          <w:rFonts w:cstheme="minorHAnsi"/>
          <w:bCs/>
        </w:rPr>
        <w:t>determine</w:t>
      </w:r>
      <w:proofErr w:type="gramEnd"/>
      <w:r>
        <w:rPr>
          <w:rFonts w:cstheme="minorHAnsi"/>
          <w:bCs/>
        </w:rPr>
        <w:t xml:space="preserve"> and navigate aspects of </w:t>
      </w:r>
      <w:r w:rsidR="00C04172">
        <w:rPr>
          <w:rFonts w:cstheme="minorHAnsi"/>
          <w:bCs/>
        </w:rPr>
        <w:t>emergency flight operations.</w:t>
      </w:r>
    </w:p>
    <w:p w14:paraId="5D4DFEC5" w14:textId="77777777" w:rsidR="00994A9D" w:rsidRPr="00CF7B61" w:rsidRDefault="00994A9D" w:rsidP="00994A9D">
      <w:pPr>
        <w:spacing w:after="0" w:line="240" w:lineRule="auto"/>
        <w:outlineLvl w:val="0"/>
        <w:rPr>
          <w:rFonts w:cstheme="minorHAnsi"/>
          <w:bCs/>
        </w:rPr>
      </w:pPr>
    </w:p>
    <w:p w14:paraId="1433C4E1" w14:textId="77777777" w:rsidR="00994A9D" w:rsidRPr="00872DC2" w:rsidRDefault="00994A9D" w:rsidP="00994A9D">
      <w:pPr>
        <w:spacing w:after="0" w:line="240" w:lineRule="auto"/>
        <w:ind w:left="1620" w:hanging="1620"/>
        <w:outlineLvl w:val="0"/>
        <w:rPr>
          <w:rFonts w:cstheme="minorHAnsi"/>
          <w:b/>
          <w:bCs/>
        </w:rPr>
      </w:pPr>
      <w:r w:rsidRPr="00CF7B61">
        <w:rPr>
          <w:rFonts w:cstheme="minorHAnsi"/>
          <w:b/>
          <w:bCs/>
        </w:rPr>
        <w:t>Competencies</w:t>
      </w:r>
    </w:p>
    <w:p w14:paraId="2114A223" w14:textId="73110F6D" w:rsidR="00994A9D" w:rsidRDefault="00994A9D" w:rsidP="00994A9D">
      <w:pPr>
        <w:tabs>
          <w:tab w:val="left" w:pos="720"/>
          <w:tab w:val="left" w:pos="4170"/>
        </w:tabs>
        <w:spacing w:after="0" w:line="240" w:lineRule="auto"/>
        <w:ind w:left="900" w:hanging="900"/>
        <w:outlineLvl w:val="0"/>
        <w:rPr>
          <w:rFonts w:cstheme="minorHAnsi"/>
          <w:bCs/>
        </w:rPr>
      </w:pPr>
      <w:r>
        <w:rPr>
          <w:rFonts w:cstheme="minorHAnsi"/>
          <w:bCs/>
        </w:rPr>
        <w:t>7.</w:t>
      </w:r>
      <w:r w:rsidR="00C04172">
        <w:rPr>
          <w:rFonts w:cstheme="minorHAnsi"/>
          <w:bCs/>
        </w:rPr>
        <w:t>14.1</w:t>
      </w:r>
      <w:r>
        <w:rPr>
          <w:rFonts w:cstheme="minorHAnsi"/>
          <w:bCs/>
        </w:rPr>
        <w:t>.</w:t>
      </w:r>
      <w:r>
        <w:rPr>
          <w:rFonts w:cstheme="minorHAnsi"/>
          <w:bCs/>
        </w:rPr>
        <w:tab/>
      </w:r>
      <w:r>
        <w:rPr>
          <w:rFonts w:cstheme="minorHAnsi"/>
          <w:bCs/>
        </w:rPr>
        <w:tab/>
        <w:t>D</w:t>
      </w:r>
      <w:r w:rsidR="00C04172">
        <w:rPr>
          <w:rFonts w:cstheme="minorHAnsi"/>
          <w:bCs/>
        </w:rPr>
        <w:t>escribe emergency operations.</w:t>
      </w:r>
    </w:p>
    <w:p w14:paraId="7089CAAC" w14:textId="50509035" w:rsidR="00C04172" w:rsidRDefault="00C04172" w:rsidP="00994A9D">
      <w:pPr>
        <w:tabs>
          <w:tab w:val="left" w:pos="720"/>
          <w:tab w:val="left" w:pos="4170"/>
        </w:tabs>
        <w:spacing w:after="0" w:line="240" w:lineRule="auto"/>
        <w:ind w:left="900" w:hanging="900"/>
        <w:outlineLvl w:val="0"/>
        <w:rPr>
          <w:rFonts w:cstheme="minorHAnsi"/>
          <w:bCs/>
        </w:rPr>
      </w:pPr>
      <w:r>
        <w:rPr>
          <w:rFonts w:cstheme="minorHAnsi"/>
          <w:bCs/>
        </w:rPr>
        <w:t>7.14.2.</w:t>
      </w:r>
      <w:r>
        <w:rPr>
          <w:rFonts w:cstheme="minorHAnsi"/>
          <w:bCs/>
        </w:rPr>
        <w:tab/>
      </w:r>
      <w:r>
        <w:rPr>
          <w:rFonts w:cstheme="minorHAnsi"/>
          <w:bCs/>
        </w:rPr>
        <w:tab/>
        <w:t>Demonstrate emergency descent.</w:t>
      </w:r>
    </w:p>
    <w:p w14:paraId="3DB917CC" w14:textId="110E6A25" w:rsidR="00C04172" w:rsidRDefault="00C04172" w:rsidP="00994A9D">
      <w:pPr>
        <w:tabs>
          <w:tab w:val="left" w:pos="720"/>
          <w:tab w:val="left" w:pos="4170"/>
        </w:tabs>
        <w:spacing w:after="0" w:line="240" w:lineRule="auto"/>
        <w:ind w:left="900" w:hanging="900"/>
        <w:outlineLvl w:val="0"/>
        <w:rPr>
          <w:rFonts w:cstheme="minorHAnsi"/>
          <w:bCs/>
        </w:rPr>
      </w:pPr>
      <w:r>
        <w:rPr>
          <w:rFonts w:cstheme="minorHAnsi"/>
          <w:bCs/>
        </w:rPr>
        <w:t>7.14.</w:t>
      </w:r>
      <w:r w:rsidR="000F31B8">
        <w:rPr>
          <w:rFonts w:cstheme="minorHAnsi"/>
          <w:bCs/>
        </w:rPr>
        <w:t>4.</w:t>
      </w:r>
      <w:r w:rsidR="000F31B8">
        <w:rPr>
          <w:rFonts w:cstheme="minorHAnsi"/>
          <w:bCs/>
        </w:rPr>
        <w:tab/>
      </w:r>
      <w:r w:rsidR="000F31B8">
        <w:rPr>
          <w:rFonts w:cstheme="minorHAnsi"/>
          <w:bCs/>
        </w:rPr>
        <w:tab/>
        <w:t>Describe systems and equipment malfunctions.</w:t>
      </w:r>
    </w:p>
    <w:p w14:paraId="710AD080" w14:textId="7E165E9C"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t>7.14.14.</w:t>
      </w:r>
      <w:r>
        <w:rPr>
          <w:rFonts w:cstheme="minorHAnsi"/>
          <w:bCs/>
        </w:rPr>
        <w:tab/>
      </w:r>
      <w:r w:rsidR="00274FA2" w:rsidRPr="00274FA2">
        <w:rPr>
          <w:rFonts w:cstheme="minorHAnsi"/>
          <w:bCs/>
        </w:rPr>
        <w:t>Describe characteristics and potential hazards of batteries or other fuel sources.</w:t>
      </w:r>
    </w:p>
    <w:p w14:paraId="7BAD0579" w14:textId="2519215A"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lastRenderedPageBreak/>
        <w:t>7.14.15.</w:t>
      </w:r>
      <w:r>
        <w:rPr>
          <w:rFonts w:cstheme="minorHAnsi"/>
          <w:bCs/>
        </w:rPr>
        <w:tab/>
        <w:t>Describe loss of aircraft control link and fly-aways.</w:t>
      </w:r>
    </w:p>
    <w:p w14:paraId="50213C3B" w14:textId="1748C10E" w:rsidR="000F31B8" w:rsidRDefault="000F31B8" w:rsidP="00994A9D">
      <w:pPr>
        <w:tabs>
          <w:tab w:val="left" w:pos="720"/>
          <w:tab w:val="left" w:pos="4170"/>
        </w:tabs>
        <w:spacing w:after="0" w:line="240" w:lineRule="auto"/>
        <w:ind w:left="900" w:hanging="900"/>
        <w:outlineLvl w:val="0"/>
        <w:rPr>
          <w:rFonts w:cstheme="minorHAnsi"/>
          <w:bCs/>
        </w:rPr>
      </w:pPr>
      <w:r>
        <w:rPr>
          <w:rFonts w:cstheme="minorHAnsi"/>
          <w:bCs/>
        </w:rPr>
        <w:t>7.14.16.</w:t>
      </w:r>
      <w:r>
        <w:rPr>
          <w:rFonts w:cstheme="minorHAnsi"/>
          <w:bCs/>
        </w:rPr>
        <w:tab/>
        <w:t xml:space="preserve">Describe loss of Global Positioning System (GPS) signal during flight and potential consequences. </w:t>
      </w:r>
    </w:p>
    <w:p w14:paraId="2A43C959" w14:textId="4D33DA5C" w:rsidR="00994A9D" w:rsidRDefault="00994A9D" w:rsidP="00C1041D">
      <w:pPr>
        <w:spacing w:after="0" w:line="240" w:lineRule="auto"/>
        <w:outlineLvl w:val="0"/>
        <w:rPr>
          <w:rFonts w:cstheme="minorHAnsi"/>
          <w:bCs/>
        </w:rPr>
      </w:pPr>
    </w:p>
    <w:p w14:paraId="045DF850" w14:textId="240BC505" w:rsidR="00994A9D" w:rsidRDefault="00994A9D" w:rsidP="00C1041D">
      <w:pPr>
        <w:spacing w:after="0" w:line="240" w:lineRule="auto"/>
        <w:outlineLvl w:val="0"/>
        <w:rPr>
          <w:rFonts w:cstheme="minorHAnsi"/>
          <w:bCs/>
        </w:rPr>
      </w:pPr>
    </w:p>
    <w:p w14:paraId="72920DE1" w14:textId="77777777" w:rsidR="00994A9D" w:rsidRDefault="00994A9D" w:rsidP="00C1041D">
      <w:pPr>
        <w:spacing w:after="0" w:line="240" w:lineRule="auto"/>
        <w:outlineLvl w:val="0"/>
        <w:rPr>
          <w:rFonts w:cstheme="minorHAnsi"/>
          <w:bCs/>
        </w:rPr>
      </w:pPr>
    </w:p>
    <w:sectPr w:rsidR="00994A9D"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0AB2E" w14:textId="77777777" w:rsidR="00287B2F" w:rsidRDefault="00287B2F" w:rsidP="00FA5B8C">
      <w:pPr>
        <w:spacing w:after="0" w:line="240" w:lineRule="auto"/>
      </w:pPr>
      <w:r>
        <w:separator/>
      </w:r>
    </w:p>
  </w:endnote>
  <w:endnote w:type="continuationSeparator" w:id="0">
    <w:p w14:paraId="5B619108" w14:textId="77777777" w:rsidR="00287B2F" w:rsidRDefault="00287B2F" w:rsidP="00FA5B8C">
      <w:pPr>
        <w:spacing w:after="0" w:line="240" w:lineRule="auto"/>
      </w:pPr>
      <w:r>
        <w:continuationSeparator/>
      </w:r>
    </w:p>
  </w:endnote>
  <w:endnote w:type="continuationNotice" w:id="1">
    <w:p w14:paraId="7E9C248F" w14:textId="77777777" w:rsidR="00287B2F" w:rsidRDefault="00287B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5BDAFBD9" w:rsidR="00A42888" w:rsidRDefault="007A1CE1" w:rsidP="008E5B54">
    <w:pPr>
      <w:pStyle w:val="Footer"/>
    </w:pPr>
    <w:r>
      <w:t>Aviation</w:t>
    </w:r>
    <w:r w:rsidR="00280924">
      <w:t xml:space="preserve"> </w:t>
    </w:r>
    <w:r w:rsidR="00BA3E4C">
      <w:t>Un</w:t>
    </w:r>
    <w:r w:rsidR="00CD5FE9">
      <w:t>manned</w:t>
    </w:r>
    <w:r w:rsidR="00BA3E4C">
      <w:t xml:space="preserve"> Aircraft Systems</w:t>
    </w:r>
    <w:r w:rsidR="736C8855">
      <w:t>/</w:t>
    </w:r>
    <w:r w:rsidR="00013717">
      <w:t>March 9</w:t>
    </w:r>
    <w:r w:rsidR="736C8855">
      <w:t>, 202</w:t>
    </w:r>
    <w:r w:rsidR="00013717">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C0C0E" w14:textId="77777777" w:rsidR="00287B2F" w:rsidRDefault="00287B2F" w:rsidP="00FA5B8C">
      <w:pPr>
        <w:spacing w:after="0" w:line="240" w:lineRule="auto"/>
      </w:pPr>
      <w:r>
        <w:separator/>
      </w:r>
    </w:p>
  </w:footnote>
  <w:footnote w:type="continuationSeparator" w:id="0">
    <w:p w14:paraId="439674B6" w14:textId="77777777" w:rsidR="00287B2F" w:rsidRDefault="00287B2F" w:rsidP="00FA5B8C">
      <w:pPr>
        <w:spacing w:after="0" w:line="240" w:lineRule="auto"/>
      </w:pPr>
      <w:r>
        <w:continuationSeparator/>
      </w:r>
    </w:p>
  </w:footnote>
  <w:footnote w:type="continuationNotice" w:id="1">
    <w:p w14:paraId="1BB13BDF" w14:textId="77777777" w:rsidR="00287B2F" w:rsidRDefault="00287B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32B98850"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0980AD8B"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AA2AA7">
      <w:rPr>
        <w:rFonts w:ascii="Arial" w:eastAsia="Times New Roman" w:hAnsi="Arial" w:cs="Arial"/>
        <w:b/>
        <w:color w:val="000000"/>
        <w:sz w:val="28"/>
        <w:szCs w:val="21"/>
        <w:lang w:bidi="en-US"/>
      </w:rPr>
      <w:t xml:space="preserve"> </w:t>
    </w:r>
    <w:r w:rsidR="00BA3E4C">
      <w:rPr>
        <w:rFonts w:ascii="Arial" w:eastAsia="Times New Roman" w:hAnsi="Arial" w:cs="Arial"/>
        <w:b/>
        <w:color w:val="000000"/>
        <w:sz w:val="28"/>
        <w:szCs w:val="21"/>
        <w:lang w:bidi="en-US"/>
      </w:rPr>
      <w:t>Un</w:t>
    </w:r>
    <w:r w:rsidR="00FC5BCB">
      <w:rPr>
        <w:rFonts w:ascii="Arial" w:eastAsia="Times New Roman" w:hAnsi="Arial" w:cs="Arial"/>
        <w:b/>
        <w:color w:val="000000"/>
        <w:sz w:val="28"/>
        <w:szCs w:val="21"/>
        <w:lang w:bidi="en-US"/>
      </w:rPr>
      <w:t>manned</w:t>
    </w:r>
    <w:r w:rsidR="00BA3E4C">
      <w:rPr>
        <w:rFonts w:ascii="Arial" w:eastAsia="Times New Roman" w:hAnsi="Arial" w:cs="Arial"/>
        <w:b/>
        <w:color w:val="000000"/>
        <w:sz w:val="28"/>
        <w:szCs w:val="21"/>
        <w:lang w:bidi="en-US"/>
      </w:rPr>
      <w:t xml:space="preserve"> Aircraft Systems</w:t>
    </w:r>
  </w:p>
  <w:p w14:paraId="4464AD68" w14:textId="737CA7E6"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w:t>
    </w:r>
    <w:r w:rsidR="008C17C8">
      <w:rPr>
        <w:rFonts w:ascii="Arial" w:eastAsia="Times New Roman" w:hAnsi="Arial" w:cs="Arial"/>
        <w:color w:val="000000"/>
        <w:sz w:val="28"/>
        <w:szCs w:val="21"/>
        <w:lang w:bidi="en-US"/>
      </w:rPr>
      <w:t>024</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897207249">
    <w:abstractNumId w:val="11"/>
  </w:num>
  <w:num w:numId="2" w16cid:durableId="107184914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3208867">
    <w:abstractNumId w:val="22"/>
  </w:num>
  <w:num w:numId="4" w16cid:durableId="1257522141">
    <w:abstractNumId w:val="15"/>
  </w:num>
  <w:num w:numId="5" w16cid:durableId="1075667505">
    <w:abstractNumId w:val="5"/>
  </w:num>
  <w:num w:numId="6" w16cid:durableId="1304693602">
    <w:abstractNumId w:val="3"/>
  </w:num>
  <w:num w:numId="7" w16cid:durableId="65329461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48732859">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7003825">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0424850">
    <w:abstractNumId w:val="0"/>
  </w:num>
  <w:num w:numId="11" w16cid:durableId="1855799008">
    <w:abstractNumId w:val="27"/>
  </w:num>
  <w:num w:numId="12" w16cid:durableId="639383813">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8425684">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022026">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5229273">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289690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0427762">
    <w:abstractNumId w:val="6"/>
  </w:num>
  <w:num w:numId="18" w16cid:durableId="1179275519">
    <w:abstractNumId w:val="8"/>
  </w:num>
  <w:num w:numId="19" w16cid:durableId="504437140">
    <w:abstractNumId w:val="20"/>
  </w:num>
  <w:num w:numId="20" w16cid:durableId="556167840">
    <w:abstractNumId w:val="18"/>
  </w:num>
  <w:num w:numId="21" w16cid:durableId="453910072">
    <w:abstractNumId w:val="21"/>
  </w:num>
  <w:num w:numId="22" w16cid:durableId="435174667">
    <w:abstractNumId w:val="4"/>
  </w:num>
  <w:num w:numId="23" w16cid:durableId="155222694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3080535">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06543988">
    <w:abstractNumId w:val="10"/>
  </w:num>
  <w:num w:numId="26" w16cid:durableId="1731490309">
    <w:abstractNumId w:val="1"/>
  </w:num>
  <w:num w:numId="27" w16cid:durableId="2031488619">
    <w:abstractNumId w:val="13"/>
  </w:num>
  <w:num w:numId="28" w16cid:durableId="156718417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3FF"/>
    <w:rsid w:val="0000088E"/>
    <w:rsid w:val="00004E48"/>
    <w:rsid w:val="00005BF6"/>
    <w:rsid w:val="00007F97"/>
    <w:rsid w:val="00011C1B"/>
    <w:rsid w:val="00013717"/>
    <w:rsid w:val="00013E07"/>
    <w:rsid w:val="00014410"/>
    <w:rsid w:val="00014739"/>
    <w:rsid w:val="00015FCC"/>
    <w:rsid w:val="00016DB0"/>
    <w:rsid w:val="00023F91"/>
    <w:rsid w:val="00024750"/>
    <w:rsid w:val="00026DFF"/>
    <w:rsid w:val="00027FF8"/>
    <w:rsid w:val="00030178"/>
    <w:rsid w:val="0003206E"/>
    <w:rsid w:val="00036221"/>
    <w:rsid w:val="0004128D"/>
    <w:rsid w:val="000445ED"/>
    <w:rsid w:val="000456E9"/>
    <w:rsid w:val="00047AC3"/>
    <w:rsid w:val="00050693"/>
    <w:rsid w:val="000506C6"/>
    <w:rsid w:val="000532B1"/>
    <w:rsid w:val="0006329E"/>
    <w:rsid w:val="00064FAF"/>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11A0"/>
    <w:rsid w:val="000A4C1B"/>
    <w:rsid w:val="000A59A7"/>
    <w:rsid w:val="000A5C4D"/>
    <w:rsid w:val="000A7FF2"/>
    <w:rsid w:val="000B0DBE"/>
    <w:rsid w:val="000B1D8B"/>
    <w:rsid w:val="000B231B"/>
    <w:rsid w:val="000B26C5"/>
    <w:rsid w:val="000B3940"/>
    <w:rsid w:val="000B7098"/>
    <w:rsid w:val="000B75DB"/>
    <w:rsid w:val="000C2BA2"/>
    <w:rsid w:val="000D0B66"/>
    <w:rsid w:val="000D2198"/>
    <w:rsid w:val="000D711F"/>
    <w:rsid w:val="000E2A38"/>
    <w:rsid w:val="000E31F4"/>
    <w:rsid w:val="000E5B61"/>
    <w:rsid w:val="000E7C4D"/>
    <w:rsid w:val="000F2546"/>
    <w:rsid w:val="000F31B8"/>
    <w:rsid w:val="000F7223"/>
    <w:rsid w:val="000F75E8"/>
    <w:rsid w:val="00102376"/>
    <w:rsid w:val="00111255"/>
    <w:rsid w:val="00111B4B"/>
    <w:rsid w:val="00111E2F"/>
    <w:rsid w:val="0011785A"/>
    <w:rsid w:val="001214A9"/>
    <w:rsid w:val="00121C97"/>
    <w:rsid w:val="00123D8C"/>
    <w:rsid w:val="00126C13"/>
    <w:rsid w:val="00133E10"/>
    <w:rsid w:val="001354FE"/>
    <w:rsid w:val="00135517"/>
    <w:rsid w:val="00140140"/>
    <w:rsid w:val="00144226"/>
    <w:rsid w:val="0014533E"/>
    <w:rsid w:val="00147E8D"/>
    <w:rsid w:val="00150C3A"/>
    <w:rsid w:val="00151B90"/>
    <w:rsid w:val="00151F78"/>
    <w:rsid w:val="00154BA8"/>
    <w:rsid w:val="0016013A"/>
    <w:rsid w:val="00161B11"/>
    <w:rsid w:val="00165314"/>
    <w:rsid w:val="00165E32"/>
    <w:rsid w:val="00165E43"/>
    <w:rsid w:val="001716BA"/>
    <w:rsid w:val="00173E65"/>
    <w:rsid w:val="0017506E"/>
    <w:rsid w:val="00175FA9"/>
    <w:rsid w:val="001766D1"/>
    <w:rsid w:val="001769C8"/>
    <w:rsid w:val="00176FA0"/>
    <w:rsid w:val="00177B5E"/>
    <w:rsid w:val="00181B3A"/>
    <w:rsid w:val="0018399D"/>
    <w:rsid w:val="0018551C"/>
    <w:rsid w:val="00186EF0"/>
    <w:rsid w:val="00193C97"/>
    <w:rsid w:val="001945ED"/>
    <w:rsid w:val="00195243"/>
    <w:rsid w:val="001954E0"/>
    <w:rsid w:val="001A4580"/>
    <w:rsid w:val="001A583A"/>
    <w:rsid w:val="001A70FA"/>
    <w:rsid w:val="001B1535"/>
    <w:rsid w:val="001B23A6"/>
    <w:rsid w:val="001C31C8"/>
    <w:rsid w:val="001C4081"/>
    <w:rsid w:val="001C5134"/>
    <w:rsid w:val="001C624E"/>
    <w:rsid w:val="001E03FE"/>
    <w:rsid w:val="001E111F"/>
    <w:rsid w:val="001E1D3B"/>
    <w:rsid w:val="001E30C7"/>
    <w:rsid w:val="001E35C5"/>
    <w:rsid w:val="001E5B06"/>
    <w:rsid w:val="001F07D1"/>
    <w:rsid w:val="001F0D51"/>
    <w:rsid w:val="001F14FC"/>
    <w:rsid w:val="001F1F33"/>
    <w:rsid w:val="001F22B7"/>
    <w:rsid w:val="001F35FD"/>
    <w:rsid w:val="001F50BA"/>
    <w:rsid w:val="001F5E69"/>
    <w:rsid w:val="001F787C"/>
    <w:rsid w:val="0020046B"/>
    <w:rsid w:val="002007F5"/>
    <w:rsid w:val="00202444"/>
    <w:rsid w:val="002039D1"/>
    <w:rsid w:val="002058BB"/>
    <w:rsid w:val="0021073D"/>
    <w:rsid w:val="00211BA7"/>
    <w:rsid w:val="00211E09"/>
    <w:rsid w:val="002146E4"/>
    <w:rsid w:val="0021720B"/>
    <w:rsid w:val="00222E00"/>
    <w:rsid w:val="00230089"/>
    <w:rsid w:val="00230197"/>
    <w:rsid w:val="002358EC"/>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67995"/>
    <w:rsid w:val="00270531"/>
    <w:rsid w:val="00271BFA"/>
    <w:rsid w:val="00274B06"/>
    <w:rsid w:val="00274FA2"/>
    <w:rsid w:val="00280924"/>
    <w:rsid w:val="00284296"/>
    <w:rsid w:val="00284A94"/>
    <w:rsid w:val="0028540C"/>
    <w:rsid w:val="00286040"/>
    <w:rsid w:val="00287B2F"/>
    <w:rsid w:val="0029261C"/>
    <w:rsid w:val="002A26ED"/>
    <w:rsid w:val="002A381E"/>
    <w:rsid w:val="002A3854"/>
    <w:rsid w:val="002A4097"/>
    <w:rsid w:val="002A41FB"/>
    <w:rsid w:val="002B116E"/>
    <w:rsid w:val="002B6AF7"/>
    <w:rsid w:val="002C3A3B"/>
    <w:rsid w:val="002C4D12"/>
    <w:rsid w:val="002C68E0"/>
    <w:rsid w:val="002C68F6"/>
    <w:rsid w:val="002C699A"/>
    <w:rsid w:val="002D0F51"/>
    <w:rsid w:val="002D10A5"/>
    <w:rsid w:val="002D2E93"/>
    <w:rsid w:val="002D313F"/>
    <w:rsid w:val="002D5E6A"/>
    <w:rsid w:val="002D6923"/>
    <w:rsid w:val="002D6F3A"/>
    <w:rsid w:val="002D7E87"/>
    <w:rsid w:val="002E0368"/>
    <w:rsid w:val="002E2E8E"/>
    <w:rsid w:val="002E4836"/>
    <w:rsid w:val="002E4942"/>
    <w:rsid w:val="002E6871"/>
    <w:rsid w:val="002F09E2"/>
    <w:rsid w:val="002F5061"/>
    <w:rsid w:val="00301344"/>
    <w:rsid w:val="00303371"/>
    <w:rsid w:val="003043C7"/>
    <w:rsid w:val="003107F6"/>
    <w:rsid w:val="003119A5"/>
    <w:rsid w:val="00315CF9"/>
    <w:rsid w:val="00316DDE"/>
    <w:rsid w:val="003174F5"/>
    <w:rsid w:val="003175B3"/>
    <w:rsid w:val="003226E7"/>
    <w:rsid w:val="00322780"/>
    <w:rsid w:val="00322D71"/>
    <w:rsid w:val="00324A4D"/>
    <w:rsid w:val="003313AD"/>
    <w:rsid w:val="003315D3"/>
    <w:rsid w:val="003338DD"/>
    <w:rsid w:val="0034024F"/>
    <w:rsid w:val="00342A05"/>
    <w:rsid w:val="00347296"/>
    <w:rsid w:val="00347765"/>
    <w:rsid w:val="00351C18"/>
    <w:rsid w:val="00354B36"/>
    <w:rsid w:val="0035639B"/>
    <w:rsid w:val="00366F56"/>
    <w:rsid w:val="00372023"/>
    <w:rsid w:val="0037245C"/>
    <w:rsid w:val="003809B5"/>
    <w:rsid w:val="00380CAA"/>
    <w:rsid w:val="00382904"/>
    <w:rsid w:val="003936E7"/>
    <w:rsid w:val="00395DBD"/>
    <w:rsid w:val="00397D60"/>
    <w:rsid w:val="003A2B91"/>
    <w:rsid w:val="003A2F42"/>
    <w:rsid w:val="003A3914"/>
    <w:rsid w:val="003B0FEF"/>
    <w:rsid w:val="003B486D"/>
    <w:rsid w:val="003B4989"/>
    <w:rsid w:val="003B4E2D"/>
    <w:rsid w:val="003B4ED0"/>
    <w:rsid w:val="003C15D3"/>
    <w:rsid w:val="003C1BCE"/>
    <w:rsid w:val="003D1831"/>
    <w:rsid w:val="003D4BF9"/>
    <w:rsid w:val="003D79AE"/>
    <w:rsid w:val="003E0AEE"/>
    <w:rsid w:val="003E1882"/>
    <w:rsid w:val="003E1C75"/>
    <w:rsid w:val="003E25EB"/>
    <w:rsid w:val="003E4A4D"/>
    <w:rsid w:val="003E72C4"/>
    <w:rsid w:val="003F0A25"/>
    <w:rsid w:val="003F0EE5"/>
    <w:rsid w:val="003F40B3"/>
    <w:rsid w:val="003F50A9"/>
    <w:rsid w:val="00402ACE"/>
    <w:rsid w:val="00404C56"/>
    <w:rsid w:val="00404E4D"/>
    <w:rsid w:val="00410C11"/>
    <w:rsid w:val="00411365"/>
    <w:rsid w:val="00413C78"/>
    <w:rsid w:val="00415AEB"/>
    <w:rsid w:val="00415AF2"/>
    <w:rsid w:val="004160A4"/>
    <w:rsid w:val="00416114"/>
    <w:rsid w:val="00416A22"/>
    <w:rsid w:val="00417A1A"/>
    <w:rsid w:val="00420259"/>
    <w:rsid w:val="00423499"/>
    <w:rsid w:val="0042481D"/>
    <w:rsid w:val="00424C1A"/>
    <w:rsid w:val="004251DF"/>
    <w:rsid w:val="004260BD"/>
    <w:rsid w:val="00426B59"/>
    <w:rsid w:val="00432306"/>
    <w:rsid w:val="00432A84"/>
    <w:rsid w:val="0043639A"/>
    <w:rsid w:val="004377E9"/>
    <w:rsid w:val="00440F2E"/>
    <w:rsid w:val="004435DC"/>
    <w:rsid w:val="004464D6"/>
    <w:rsid w:val="00446F1F"/>
    <w:rsid w:val="00454ACF"/>
    <w:rsid w:val="00461C87"/>
    <w:rsid w:val="00462833"/>
    <w:rsid w:val="0046694C"/>
    <w:rsid w:val="0047197A"/>
    <w:rsid w:val="00473F60"/>
    <w:rsid w:val="0047607D"/>
    <w:rsid w:val="004763BC"/>
    <w:rsid w:val="00481EC5"/>
    <w:rsid w:val="00481ED2"/>
    <w:rsid w:val="0048260B"/>
    <w:rsid w:val="00482EF3"/>
    <w:rsid w:val="004836A5"/>
    <w:rsid w:val="00484BAA"/>
    <w:rsid w:val="004855BB"/>
    <w:rsid w:val="0049103A"/>
    <w:rsid w:val="00491B43"/>
    <w:rsid w:val="00491BFE"/>
    <w:rsid w:val="00492463"/>
    <w:rsid w:val="00493FB5"/>
    <w:rsid w:val="004945F2"/>
    <w:rsid w:val="0049517E"/>
    <w:rsid w:val="00497D37"/>
    <w:rsid w:val="004A01C8"/>
    <w:rsid w:val="004A13E6"/>
    <w:rsid w:val="004A2870"/>
    <w:rsid w:val="004A60C3"/>
    <w:rsid w:val="004A67BE"/>
    <w:rsid w:val="004B0718"/>
    <w:rsid w:val="004B2597"/>
    <w:rsid w:val="004C233F"/>
    <w:rsid w:val="004C2F9C"/>
    <w:rsid w:val="004C4831"/>
    <w:rsid w:val="004C79E3"/>
    <w:rsid w:val="004D0BC1"/>
    <w:rsid w:val="004D35A9"/>
    <w:rsid w:val="004D3EEF"/>
    <w:rsid w:val="004D5992"/>
    <w:rsid w:val="004D65E5"/>
    <w:rsid w:val="004D731B"/>
    <w:rsid w:val="004E088D"/>
    <w:rsid w:val="004E0EAA"/>
    <w:rsid w:val="004E6DEE"/>
    <w:rsid w:val="004E71CD"/>
    <w:rsid w:val="004F0303"/>
    <w:rsid w:val="004F04B7"/>
    <w:rsid w:val="004F0AB9"/>
    <w:rsid w:val="004F0BC8"/>
    <w:rsid w:val="004F1061"/>
    <w:rsid w:val="004F1A68"/>
    <w:rsid w:val="004F7890"/>
    <w:rsid w:val="00501EE8"/>
    <w:rsid w:val="00503BD1"/>
    <w:rsid w:val="00503DF3"/>
    <w:rsid w:val="00505343"/>
    <w:rsid w:val="005067A4"/>
    <w:rsid w:val="005105B9"/>
    <w:rsid w:val="00510F0D"/>
    <w:rsid w:val="00513491"/>
    <w:rsid w:val="005150A3"/>
    <w:rsid w:val="00516AAE"/>
    <w:rsid w:val="00521473"/>
    <w:rsid w:val="00522A41"/>
    <w:rsid w:val="00534D29"/>
    <w:rsid w:val="0054109F"/>
    <w:rsid w:val="0054160A"/>
    <w:rsid w:val="00546E23"/>
    <w:rsid w:val="00550E5D"/>
    <w:rsid w:val="00552267"/>
    <w:rsid w:val="00553255"/>
    <w:rsid w:val="005602E9"/>
    <w:rsid w:val="005708BF"/>
    <w:rsid w:val="00571C15"/>
    <w:rsid w:val="00572180"/>
    <w:rsid w:val="00572892"/>
    <w:rsid w:val="00572A79"/>
    <w:rsid w:val="00572D36"/>
    <w:rsid w:val="00573667"/>
    <w:rsid w:val="005739C5"/>
    <w:rsid w:val="0057689E"/>
    <w:rsid w:val="00581239"/>
    <w:rsid w:val="00581ADE"/>
    <w:rsid w:val="00583153"/>
    <w:rsid w:val="00584814"/>
    <w:rsid w:val="005856E0"/>
    <w:rsid w:val="00586A50"/>
    <w:rsid w:val="00587B3A"/>
    <w:rsid w:val="005907BD"/>
    <w:rsid w:val="005908CD"/>
    <w:rsid w:val="0059171E"/>
    <w:rsid w:val="00593F94"/>
    <w:rsid w:val="00595946"/>
    <w:rsid w:val="00596758"/>
    <w:rsid w:val="00596A2A"/>
    <w:rsid w:val="00597DD6"/>
    <w:rsid w:val="005A0796"/>
    <w:rsid w:val="005A3306"/>
    <w:rsid w:val="005A3921"/>
    <w:rsid w:val="005A6167"/>
    <w:rsid w:val="005B1F58"/>
    <w:rsid w:val="005B3DE7"/>
    <w:rsid w:val="005B49C3"/>
    <w:rsid w:val="005B4F1C"/>
    <w:rsid w:val="005C0E3B"/>
    <w:rsid w:val="005C18A0"/>
    <w:rsid w:val="005C282F"/>
    <w:rsid w:val="005C6DAA"/>
    <w:rsid w:val="005C7E6B"/>
    <w:rsid w:val="005E5457"/>
    <w:rsid w:val="005E7DD6"/>
    <w:rsid w:val="005F089C"/>
    <w:rsid w:val="005F0BE1"/>
    <w:rsid w:val="005F2308"/>
    <w:rsid w:val="005F25C3"/>
    <w:rsid w:val="005F35DF"/>
    <w:rsid w:val="005F3A0A"/>
    <w:rsid w:val="005F48D3"/>
    <w:rsid w:val="005F5D87"/>
    <w:rsid w:val="005F70AA"/>
    <w:rsid w:val="00601224"/>
    <w:rsid w:val="00601680"/>
    <w:rsid w:val="006023A2"/>
    <w:rsid w:val="00603252"/>
    <w:rsid w:val="00604AF8"/>
    <w:rsid w:val="00614320"/>
    <w:rsid w:val="00616874"/>
    <w:rsid w:val="00621061"/>
    <w:rsid w:val="006221DD"/>
    <w:rsid w:val="00622671"/>
    <w:rsid w:val="00623047"/>
    <w:rsid w:val="00624471"/>
    <w:rsid w:val="00625C0B"/>
    <w:rsid w:val="00626CD7"/>
    <w:rsid w:val="00627EA7"/>
    <w:rsid w:val="006319D4"/>
    <w:rsid w:val="00632ADD"/>
    <w:rsid w:val="00633315"/>
    <w:rsid w:val="0063360B"/>
    <w:rsid w:val="00636EAC"/>
    <w:rsid w:val="006417A3"/>
    <w:rsid w:val="00641BA8"/>
    <w:rsid w:val="006474C4"/>
    <w:rsid w:val="00647F38"/>
    <w:rsid w:val="00652932"/>
    <w:rsid w:val="00652C1D"/>
    <w:rsid w:val="006560F9"/>
    <w:rsid w:val="00662871"/>
    <w:rsid w:val="00662976"/>
    <w:rsid w:val="00664446"/>
    <w:rsid w:val="006650A0"/>
    <w:rsid w:val="00665C30"/>
    <w:rsid w:val="006669A5"/>
    <w:rsid w:val="00667CCE"/>
    <w:rsid w:val="00676829"/>
    <w:rsid w:val="006832C7"/>
    <w:rsid w:val="00685C72"/>
    <w:rsid w:val="00692511"/>
    <w:rsid w:val="00695837"/>
    <w:rsid w:val="006A2903"/>
    <w:rsid w:val="006A2B90"/>
    <w:rsid w:val="006A307D"/>
    <w:rsid w:val="006A3E52"/>
    <w:rsid w:val="006A604D"/>
    <w:rsid w:val="006B2780"/>
    <w:rsid w:val="006B3208"/>
    <w:rsid w:val="006B5007"/>
    <w:rsid w:val="006B5637"/>
    <w:rsid w:val="006C021D"/>
    <w:rsid w:val="006C33C2"/>
    <w:rsid w:val="006D0749"/>
    <w:rsid w:val="006D09AC"/>
    <w:rsid w:val="006D65B0"/>
    <w:rsid w:val="006D6CE7"/>
    <w:rsid w:val="006E24E7"/>
    <w:rsid w:val="006E5469"/>
    <w:rsid w:val="006F001C"/>
    <w:rsid w:val="006F4736"/>
    <w:rsid w:val="006F5EE3"/>
    <w:rsid w:val="006F7464"/>
    <w:rsid w:val="00700723"/>
    <w:rsid w:val="00704A59"/>
    <w:rsid w:val="00707DEA"/>
    <w:rsid w:val="00716275"/>
    <w:rsid w:val="00717591"/>
    <w:rsid w:val="00717B6F"/>
    <w:rsid w:val="00722D95"/>
    <w:rsid w:val="00725B09"/>
    <w:rsid w:val="00726921"/>
    <w:rsid w:val="00726C38"/>
    <w:rsid w:val="007300A1"/>
    <w:rsid w:val="00730958"/>
    <w:rsid w:val="00732800"/>
    <w:rsid w:val="007367AF"/>
    <w:rsid w:val="00736C8F"/>
    <w:rsid w:val="007376BA"/>
    <w:rsid w:val="00744A4D"/>
    <w:rsid w:val="00745648"/>
    <w:rsid w:val="00745DC1"/>
    <w:rsid w:val="00750C3F"/>
    <w:rsid w:val="00750F0D"/>
    <w:rsid w:val="0075348D"/>
    <w:rsid w:val="0075585D"/>
    <w:rsid w:val="00757220"/>
    <w:rsid w:val="00757588"/>
    <w:rsid w:val="00762D72"/>
    <w:rsid w:val="00765F57"/>
    <w:rsid w:val="00766920"/>
    <w:rsid w:val="00766CAD"/>
    <w:rsid w:val="00767C58"/>
    <w:rsid w:val="007734A7"/>
    <w:rsid w:val="00777B87"/>
    <w:rsid w:val="0078123F"/>
    <w:rsid w:val="007815BF"/>
    <w:rsid w:val="00782744"/>
    <w:rsid w:val="0078313F"/>
    <w:rsid w:val="00783778"/>
    <w:rsid w:val="00787F40"/>
    <w:rsid w:val="007921AC"/>
    <w:rsid w:val="00792A7B"/>
    <w:rsid w:val="00794DDC"/>
    <w:rsid w:val="00795496"/>
    <w:rsid w:val="007974FA"/>
    <w:rsid w:val="007A031A"/>
    <w:rsid w:val="007A1CE1"/>
    <w:rsid w:val="007A484F"/>
    <w:rsid w:val="007A4931"/>
    <w:rsid w:val="007A495D"/>
    <w:rsid w:val="007A6091"/>
    <w:rsid w:val="007A60BF"/>
    <w:rsid w:val="007A65DE"/>
    <w:rsid w:val="007B037F"/>
    <w:rsid w:val="007B2226"/>
    <w:rsid w:val="007B24B7"/>
    <w:rsid w:val="007B2FC9"/>
    <w:rsid w:val="007B5989"/>
    <w:rsid w:val="007C2D89"/>
    <w:rsid w:val="007C38F6"/>
    <w:rsid w:val="007C7427"/>
    <w:rsid w:val="007D2EB0"/>
    <w:rsid w:val="007D5757"/>
    <w:rsid w:val="007E0841"/>
    <w:rsid w:val="007E1352"/>
    <w:rsid w:val="007E2326"/>
    <w:rsid w:val="007E29A6"/>
    <w:rsid w:val="007E2D77"/>
    <w:rsid w:val="007E3435"/>
    <w:rsid w:val="007E5628"/>
    <w:rsid w:val="007E6151"/>
    <w:rsid w:val="007F025E"/>
    <w:rsid w:val="007F0BE1"/>
    <w:rsid w:val="007F2437"/>
    <w:rsid w:val="007F42F3"/>
    <w:rsid w:val="007F4D28"/>
    <w:rsid w:val="00806E55"/>
    <w:rsid w:val="008117E5"/>
    <w:rsid w:val="008134E0"/>
    <w:rsid w:val="008157E0"/>
    <w:rsid w:val="00815896"/>
    <w:rsid w:val="00823B51"/>
    <w:rsid w:val="00827087"/>
    <w:rsid w:val="008335E0"/>
    <w:rsid w:val="00834DA0"/>
    <w:rsid w:val="0083524D"/>
    <w:rsid w:val="00841571"/>
    <w:rsid w:val="00841856"/>
    <w:rsid w:val="00847E5D"/>
    <w:rsid w:val="0085055D"/>
    <w:rsid w:val="00850F00"/>
    <w:rsid w:val="0085377B"/>
    <w:rsid w:val="00854DC3"/>
    <w:rsid w:val="00857E6A"/>
    <w:rsid w:val="008615CD"/>
    <w:rsid w:val="008616FE"/>
    <w:rsid w:val="00865682"/>
    <w:rsid w:val="0086790C"/>
    <w:rsid w:val="00872180"/>
    <w:rsid w:val="00872DC2"/>
    <w:rsid w:val="0088045C"/>
    <w:rsid w:val="008818B4"/>
    <w:rsid w:val="00881BBE"/>
    <w:rsid w:val="00882F20"/>
    <w:rsid w:val="00885744"/>
    <w:rsid w:val="00885ABB"/>
    <w:rsid w:val="00886AF1"/>
    <w:rsid w:val="008937E8"/>
    <w:rsid w:val="00894979"/>
    <w:rsid w:val="00894EA2"/>
    <w:rsid w:val="008967EA"/>
    <w:rsid w:val="00896805"/>
    <w:rsid w:val="00897F4E"/>
    <w:rsid w:val="008A0C22"/>
    <w:rsid w:val="008A4C69"/>
    <w:rsid w:val="008A61E1"/>
    <w:rsid w:val="008A69C4"/>
    <w:rsid w:val="008A7B13"/>
    <w:rsid w:val="008A7D88"/>
    <w:rsid w:val="008A7EDC"/>
    <w:rsid w:val="008B287F"/>
    <w:rsid w:val="008B4515"/>
    <w:rsid w:val="008B4DFE"/>
    <w:rsid w:val="008C06E3"/>
    <w:rsid w:val="008C17C8"/>
    <w:rsid w:val="008C1D4D"/>
    <w:rsid w:val="008C2530"/>
    <w:rsid w:val="008D04E6"/>
    <w:rsid w:val="008D1DB4"/>
    <w:rsid w:val="008D1F6F"/>
    <w:rsid w:val="008D2D41"/>
    <w:rsid w:val="008D37DE"/>
    <w:rsid w:val="008D3A36"/>
    <w:rsid w:val="008D4B25"/>
    <w:rsid w:val="008E2655"/>
    <w:rsid w:val="008E5B54"/>
    <w:rsid w:val="008F09B7"/>
    <w:rsid w:val="008F2DDA"/>
    <w:rsid w:val="008F32F4"/>
    <w:rsid w:val="008F36D1"/>
    <w:rsid w:val="008F5AA9"/>
    <w:rsid w:val="00900752"/>
    <w:rsid w:val="00902A16"/>
    <w:rsid w:val="00906C7E"/>
    <w:rsid w:val="00912F31"/>
    <w:rsid w:val="00914548"/>
    <w:rsid w:val="00915B9E"/>
    <w:rsid w:val="0092092A"/>
    <w:rsid w:val="00921419"/>
    <w:rsid w:val="00922E48"/>
    <w:rsid w:val="00925282"/>
    <w:rsid w:val="00926BD3"/>
    <w:rsid w:val="0092744A"/>
    <w:rsid w:val="00931634"/>
    <w:rsid w:val="00934144"/>
    <w:rsid w:val="00936558"/>
    <w:rsid w:val="009367C1"/>
    <w:rsid w:val="009445F9"/>
    <w:rsid w:val="00944EA8"/>
    <w:rsid w:val="00947B26"/>
    <w:rsid w:val="00951CA3"/>
    <w:rsid w:val="00953430"/>
    <w:rsid w:val="00953E20"/>
    <w:rsid w:val="009554AB"/>
    <w:rsid w:val="00955DB4"/>
    <w:rsid w:val="00956929"/>
    <w:rsid w:val="00956FDA"/>
    <w:rsid w:val="009574E0"/>
    <w:rsid w:val="00960A86"/>
    <w:rsid w:val="00961452"/>
    <w:rsid w:val="00963820"/>
    <w:rsid w:val="00963FCF"/>
    <w:rsid w:val="009712CA"/>
    <w:rsid w:val="00976008"/>
    <w:rsid w:val="00976D55"/>
    <w:rsid w:val="00976D57"/>
    <w:rsid w:val="00980F1F"/>
    <w:rsid w:val="009814DE"/>
    <w:rsid w:val="009839B1"/>
    <w:rsid w:val="00983DDB"/>
    <w:rsid w:val="009845A3"/>
    <w:rsid w:val="00986F79"/>
    <w:rsid w:val="00987CFA"/>
    <w:rsid w:val="009928E4"/>
    <w:rsid w:val="00992DBD"/>
    <w:rsid w:val="00993217"/>
    <w:rsid w:val="0099340F"/>
    <w:rsid w:val="009935E8"/>
    <w:rsid w:val="00994A9D"/>
    <w:rsid w:val="00995FC3"/>
    <w:rsid w:val="0099645E"/>
    <w:rsid w:val="0099735F"/>
    <w:rsid w:val="009A11AD"/>
    <w:rsid w:val="009A4FB4"/>
    <w:rsid w:val="009A7F24"/>
    <w:rsid w:val="009B04C3"/>
    <w:rsid w:val="009B2BA5"/>
    <w:rsid w:val="009B5D8D"/>
    <w:rsid w:val="009B699D"/>
    <w:rsid w:val="009C1330"/>
    <w:rsid w:val="009C2B64"/>
    <w:rsid w:val="009D0792"/>
    <w:rsid w:val="009D2C0C"/>
    <w:rsid w:val="009D482E"/>
    <w:rsid w:val="009D5A91"/>
    <w:rsid w:val="009E180A"/>
    <w:rsid w:val="009E2E1F"/>
    <w:rsid w:val="009E3925"/>
    <w:rsid w:val="00A024A2"/>
    <w:rsid w:val="00A02676"/>
    <w:rsid w:val="00A02BB2"/>
    <w:rsid w:val="00A03BBE"/>
    <w:rsid w:val="00A047DB"/>
    <w:rsid w:val="00A04D04"/>
    <w:rsid w:val="00A04E1B"/>
    <w:rsid w:val="00A06385"/>
    <w:rsid w:val="00A06BED"/>
    <w:rsid w:val="00A1055F"/>
    <w:rsid w:val="00A11D82"/>
    <w:rsid w:val="00A1231A"/>
    <w:rsid w:val="00A13EE6"/>
    <w:rsid w:val="00A155BB"/>
    <w:rsid w:val="00A17797"/>
    <w:rsid w:val="00A23190"/>
    <w:rsid w:val="00A24139"/>
    <w:rsid w:val="00A25E8E"/>
    <w:rsid w:val="00A315AF"/>
    <w:rsid w:val="00A31F74"/>
    <w:rsid w:val="00A331F0"/>
    <w:rsid w:val="00A33DF1"/>
    <w:rsid w:val="00A37CFC"/>
    <w:rsid w:val="00A42281"/>
    <w:rsid w:val="00A42888"/>
    <w:rsid w:val="00A4351F"/>
    <w:rsid w:val="00A44E96"/>
    <w:rsid w:val="00A45A36"/>
    <w:rsid w:val="00A47B23"/>
    <w:rsid w:val="00A5043E"/>
    <w:rsid w:val="00A51900"/>
    <w:rsid w:val="00A51A09"/>
    <w:rsid w:val="00A52CD3"/>
    <w:rsid w:val="00A56837"/>
    <w:rsid w:val="00A640F3"/>
    <w:rsid w:val="00A64781"/>
    <w:rsid w:val="00A66B30"/>
    <w:rsid w:val="00A66F8D"/>
    <w:rsid w:val="00A755AE"/>
    <w:rsid w:val="00A75833"/>
    <w:rsid w:val="00A77154"/>
    <w:rsid w:val="00A81453"/>
    <w:rsid w:val="00A8303B"/>
    <w:rsid w:val="00A85FDB"/>
    <w:rsid w:val="00A87169"/>
    <w:rsid w:val="00A958BC"/>
    <w:rsid w:val="00AA07AB"/>
    <w:rsid w:val="00AA2AA7"/>
    <w:rsid w:val="00AA4ED7"/>
    <w:rsid w:val="00AB0D39"/>
    <w:rsid w:val="00AB1C03"/>
    <w:rsid w:val="00AC4396"/>
    <w:rsid w:val="00AC78EA"/>
    <w:rsid w:val="00AD3956"/>
    <w:rsid w:val="00AD40B3"/>
    <w:rsid w:val="00AD416D"/>
    <w:rsid w:val="00AE5676"/>
    <w:rsid w:val="00AF0B26"/>
    <w:rsid w:val="00AF2664"/>
    <w:rsid w:val="00AF2A94"/>
    <w:rsid w:val="00AF33C7"/>
    <w:rsid w:val="00AF3FC0"/>
    <w:rsid w:val="00AF6AE2"/>
    <w:rsid w:val="00B015D2"/>
    <w:rsid w:val="00B01A08"/>
    <w:rsid w:val="00B06235"/>
    <w:rsid w:val="00B1010D"/>
    <w:rsid w:val="00B11252"/>
    <w:rsid w:val="00B1338B"/>
    <w:rsid w:val="00B16728"/>
    <w:rsid w:val="00B16AF1"/>
    <w:rsid w:val="00B172EF"/>
    <w:rsid w:val="00B1769B"/>
    <w:rsid w:val="00B2043F"/>
    <w:rsid w:val="00B21A8A"/>
    <w:rsid w:val="00B30CC8"/>
    <w:rsid w:val="00B319B4"/>
    <w:rsid w:val="00B34941"/>
    <w:rsid w:val="00B372C9"/>
    <w:rsid w:val="00B41257"/>
    <w:rsid w:val="00B42B83"/>
    <w:rsid w:val="00B43D94"/>
    <w:rsid w:val="00B4594A"/>
    <w:rsid w:val="00B4688F"/>
    <w:rsid w:val="00B50FA3"/>
    <w:rsid w:val="00B541B9"/>
    <w:rsid w:val="00B54864"/>
    <w:rsid w:val="00B55B1E"/>
    <w:rsid w:val="00B60F87"/>
    <w:rsid w:val="00B618E7"/>
    <w:rsid w:val="00B70291"/>
    <w:rsid w:val="00B71037"/>
    <w:rsid w:val="00B745BF"/>
    <w:rsid w:val="00B752B4"/>
    <w:rsid w:val="00B75541"/>
    <w:rsid w:val="00B75F02"/>
    <w:rsid w:val="00B77810"/>
    <w:rsid w:val="00B8322C"/>
    <w:rsid w:val="00B839F8"/>
    <w:rsid w:val="00B8484E"/>
    <w:rsid w:val="00B92257"/>
    <w:rsid w:val="00B97F24"/>
    <w:rsid w:val="00BA0463"/>
    <w:rsid w:val="00BA3E4C"/>
    <w:rsid w:val="00BA60B2"/>
    <w:rsid w:val="00BB1CD5"/>
    <w:rsid w:val="00BB237E"/>
    <w:rsid w:val="00BB2A74"/>
    <w:rsid w:val="00BB38D0"/>
    <w:rsid w:val="00BB6BF4"/>
    <w:rsid w:val="00BB7668"/>
    <w:rsid w:val="00BC0F07"/>
    <w:rsid w:val="00BC5A7F"/>
    <w:rsid w:val="00BC7AEC"/>
    <w:rsid w:val="00BD03F9"/>
    <w:rsid w:val="00BD0FA9"/>
    <w:rsid w:val="00BD0FF0"/>
    <w:rsid w:val="00BD1FE3"/>
    <w:rsid w:val="00BD7A95"/>
    <w:rsid w:val="00BE0F96"/>
    <w:rsid w:val="00BE1873"/>
    <w:rsid w:val="00BE3656"/>
    <w:rsid w:val="00BE4A5D"/>
    <w:rsid w:val="00BE4A5E"/>
    <w:rsid w:val="00BE6368"/>
    <w:rsid w:val="00BE6BD0"/>
    <w:rsid w:val="00BF1878"/>
    <w:rsid w:val="00C04172"/>
    <w:rsid w:val="00C0562A"/>
    <w:rsid w:val="00C06393"/>
    <w:rsid w:val="00C1041D"/>
    <w:rsid w:val="00C11ACD"/>
    <w:rsid w:val="00C13A57"/>
    <w:rsid w:val="00C13CC1"/>
    <w:rsid w:val="00C14956"/>
    <w:rsid w:val="00C15EB3"/>
    <w:rsid w:val="00C20EE9"/>
    <w:rsid w:val="00C21542"/>
    <w:rsid w:val="00C21CFD"/>
    <w:rsid w:val="00C30072"/>
    <w:rsid w:val="00C30090"/>
    <w:rsid w:val="00C3052F"/>
    <w:rsid w:val="00C33EEC"/>
    <w:rsid w:val="00C34314"/>
    <w:rsid w:val="00C344E9"/>
    <w:rsid w:val="00C355D2"/>
    <w:rsid w:val="00C35C1F"/>
    <w:rsid w:val="00C36B87"/>
    <w:rsid w:val="00C36CB4"/>
    <w:rsid w:val="00C41593"/>
    <w:rsid w:val="00C43D0E"/>
    <w:rsid w:val="00C45180"/>
    <w:rsid w:val="00C4541A"/>
    <w:rsid w:val="00C46183"/>
    <w:rsid w:val="00C479B5"/>
    <w:rsid w:val="00C51ADC"/>
    <w:rsid w:val="00C57A74"/>
    <w:rsid w:val="00C614D4"/>
    <w:rsid w:val="00C61C4F"/>
    <w:rsid w:val="00C627A1"/>
    <w:rsid w:val="00C62843"/>
    <w:rsid w:val="00C63C5E"/>
    <w:rsid w:val="00C64970"/>
    <w:rsid w:val="00C65376"/>
    <w:rsid w:val="00C65406"/>
    <w:rsid w:val="00C655DD"/>
    <w:rsid w:val="00C723D1"/>
    <w:rsid w:val="00C7381D"/>
    <w:rsid w:val="00C76048"/>
    <w:rsid w:val="00C7673D"/>
    <w:rsid w:val="00C76D5E"/>
    <w:rsid w:val="00C77603"/>
    <w:rsid w:val="00C80EF9"/>
    <w:rsid w:val="00C871F3"/>
    <w:rsid w:val="00C874B7"/>
    <w:rsid w:val="00C93770"/>
    <w:rsid w:val="00CA1DEE"/>
    <w:rsid w:val="00CA6333"/>
    <w:rsid w:val="00CA6561"/>
    <w:rsid w:val="00CB39A4"/>
    <w:rsid w:val="00CB41CA"/>
    <w:rsid w:val="00CB6240"/>
    <w:rsid w:val="00CB7207"/>
    <w:rsid w:val="00CC24EE"/>
    <w:rsid w:val="00CC4397"/>
    <w:rsid w:val="00CC4E7F"/>
    <w:rsid w:val="00CC6E49"/>
    <w:rsid w:val="00CD2B7C"/>
    <w:rsid w:val="00CD44E8"/>
    <w:rsid w:val="00CD5FE9"/>
    <w:rsid w:val="00CD6417"/>
    <w:rsid w:val="00CE0A47"/>
    <w:rsid w:val="00CE39E3"/>
    <w:rsid w:val="00CE5769"/>
    <w:rsid w:val="00CF0807"/>
    <w:rsid w:val="00CF0B4E"/>
    <w:rsid w:val="00CF0FA2"/>
    <w:rsid w:val="00CF16F9"/>
    <w:rsid w:val="00CF3262"/>
    <w:rsid w:val="00CF7B61"/>
    <w:rsid w:val="00CF7E7A"/>
    <w:rsid w:val="00D0046E"/>
    <w:rsid w:val="00D01037"/>
    <w:rsid w:val="00D02649"/>
    <w:rsid w:val="00D04993"/>
    <w:rsid w:val="00D06421"/>
    <w:rsid w:val="00D06E43"/>
    <w:rsid w:val="00D07BAD"/>
    <w:rsid w:val="00D134EE"/>
    <w:rsid w:val="00D13AF4"/>
    <w:rsid w:val="00D20117"/>
    <w:rsid w:val="00D20AAE"/>
    <w:rsid w:val="00D20DD1"/>
    <w:rsid w:val="00D2104A"/>
    <w:rsid w:val="00D249BB"/>
    <w:rsid w:val="00D2552E"/>
    <w:rsid w:val="00D264B5"/>
    <w:rsid w:val="00D33501"/>
    <w:rsid w:val="00D33EFB"/>
    <w:rsid w:val="00D33F35"/>
    <w:rsid w:val="00D42FAC"/>
    <w:rsid w:val="00D44EB2"/>
    <w:rsid w:val="00D45A3B"/>
    <w:rsid w:val="00D47D3B"/>
    <w:rsid w:val="00D505AB"/>
    <w:rsid w:val="00D50C0D"/>
    <w:rsid w:val="00D5709D"/>
    <w:rsid w:val="00D629E8"/>
    <w:rsid w:val="00D6408F"/>
    <w:rsid w:val="00D6708D"/>
    <w:rsid w:val="00D7022A"/>
    <w:rsid w:val="00D728F7"/>
    <w:rsid w:val="00D747B7"/>
    <w:rsid w:val="00D80A5F"/>
    <w:rsid w:val="00D84161"/>
    <w:rsid w:val="00D85868"/>
    <w:rsid w:val="00D87055"/>
    <w:rsid w:val="00D87CF0"/>
    <w:rsid w:val="00D91FEC"/>
    <w:rsid w:val="00D92CDF"/>
    <w:rsid w:val="00D94195"/>
    <w:rsid w:val="00D96A39"/>
    <w:rsid w:val="00DA121B"/>
    <w:rsid w:val="00DA2284"/>
    <w:rsid w:val="00DA5A38"/>
    <w:rsid w:val="00DA5FA2"/>
    <w:rsid w:val="00DB103B"/>
    <w:rsid w:val="00DB2CCE"/>
    <w:rsid w:val="00DB435A"/>
    <w:rsid w:val="00DB5425"/>
    <w:rsid w:val="00DB55DE"/>
    <w:rsid w:val="00DB65FE"/>
    <w:rsid w:val="00DB711D"/>
    <w:rsid w:val="00DC0182"/>
    <w:rsid w:val="00DC20BA"/>
    <w:rsid w:val="00DC3163"/>
    <w:rsid w:val="00DC3ADA"/>
    <w:rsid w:val="00DC3DC6"/>
    <w:rsid w:val="00DD339D"/>
    <w:rsid w:val="00DE0C02"/>
    <w:rsid w:val="00DE1F0A"/>
    <w:rsid w:val="00DE2829"/>
    <w:rsid w:val="00DE2BC4"/>
    <w:rsid w:val="00DE4E69"/>
    <w:rsid w:val="00DE5F0B"/>
    <w:rsid w:val="00DF2D8D"/>
    <w:rsid w:val="00DF3605"/>
    <w:rsid w:val="00DF46E7"/>
    <w:rsid w:val="00DF77A8"/>
    <w:rsid w:val="00E02B33"/>
    <w:rsid w:val="00E033FA"/>
    <w:rsid w:val="00E03692"/>
    <w:rsid w:val="00E13499"/>
    <w:rsid w:val="00E1730A"/>
    <w:rsid w:val="00E222DB"/>
    <w:rsid w:val="00E2551B"/>
    <w:rsid w:val="00E27DD4"/>
    <w:rsid w:val="00E31764"/>
    <w:rsid w:val="00E34625"/>
    <w:rsid w:val="00E349F6"/>
    <w:rsid w:val="00E37ECC"/>
    <w:rsid w:val="00E42BE8"/>
    <w:rsid w:val="00E438E6"/>
    <w:rsid w:val="00E4587F"/>
    <w:rsid w:val="00E45C4D"/>
    <w:rsid w:val="00E45EBB"/>
    <w:rsid w:val="00E5087B"/>
    <w:rsid w:val="00E55C36"/>
    <w:rsid w:val="00E55DF2"/>
    <w:rsid w:val="00E624A9"/>
    <w:rsid w:val="00E64B44"/>
    <w:rsid w:val="00E6505B"/>
    <w:rsid w:val="00E67229"/>
    <w:rsid w:val="00E672EB"/>
    <w:rsid w:val="00E67BED"/>
    <w:rsid w:val="00E67F77"/>
    <w:rsid w:val="00E70615"/>
    <w:rsid w:val="00E70B34"/>
    <w:rsid w:val="00E74F75"/>
    <w:rsid w:val="00E7542F"/>
    <w:rsid w:val="00E75850"/>
    <w:rsid w:val="00E769E9"/>
    <w:rsid w:val="00E76C8E"/>
    <w:rsid w:val="00E83BCD"/>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D0F30"/>
    <w:rsid w:val="00ED10D0"/>
    <w:rsid w:val="00ED5A14"/>
    <w:rsid w:val="00EE2330"/>
    <w:rsid w:val="00EE6380"/>
    <w:rsid w:val="00EE7E49"/>
    <w:rsid w:val="00EE7EF2"/>
    <w:rsid w:val="00EF0363"/>
    <w:rsid w:val="00EF05E9"/>
    <w:rsid w:val="00EF09DE"/>
    <w:rsid w:val="00EF1A8E"/>
    <w:rsid w:val="00EF4239"/>
    <w:rsid w:val="00EF7626"/>
    <w:rsid w:val="00F05123"/>
    <w:rsid w:val="00F078A4"/>
    <w:rsid w:val="00F10403"/>
    <w:rsid w:val="00F10A2E"/>
    <w:rsid w:val="00F12705"/>
    <w:rsid w:val="00F14A75"/>
    <w:rsid w:val="00F14A9C"/>
    <w:rsid w:val="00F15EF3"/>
    <w:rsid w:val="00F16658"/>
    <w:rsid w:val="00F243C4"/>
    <w:rsid w:val="00F25D80"/>
    <w:rsid w:val="00F320F3"/>
    <w:rsid w:val="00F329CD"/>
    <w:rsid w:val="00F3415A"/>
    <w:rsid w:val="00F34C2D"/>
    <w:rsid w:val="00F3705D"/>
    <w:rsid w:val="00F4032D"/>
    <w:rsid w:val="00F42759"/>
    <w:rsid w:val="00F43FB1"/>
    <w:rsid w:val="00F464A4"/>
    <w:rsid w:val="00F4685F"/>
    <w:rsid w:val="00F5132D"/>
    <w:rsid w:val="00F53E1E"/>
    <w:rsid w:val="00F54280"/>
    <w:rsid w:val="00F610DF"/>
    <w:rsid w:val="00F61AD0"/>
    <w:rsid w:val="00F6426F"/>
    <w:rsid w:val="00F66DB4"/>
    <w:rsid w:val="00F70084"/>
    <w:rsid w:val="00F704B6"/>
    <w:rsid w:val="00F71776"/>
    <w:rsid w:val="00F72C55"/>
    <w:rsid w:val="00F774FA"/>
    <w:rsid w:val="00F80C96"/>
    <w:rsid w:val="00F85B3A"/>
    <w:rsid w:val="00F9502E"/>
    <w:rsid w:val="00FA5B8C"/>
    <w:rsid w:val="00FA63C0"/>
    <w:rsid w:val="00FB0EFB"/>
    <w:rsid w:val="00FB5901"/>
    <w:rsid w:val="00FB5B61"/>
    <w:rsid w:val="00FC0C3A"/>
    <w:rsid w:val="00FC0E48"/>
    <w:rsid w:val="00FC17FD"/>
    <w:rsid w:val="00FC335F"/>
    <w:rsid w:val="00FC37CF"/>
    <w:rsid w:val="00FC3F52"/>
    <w:rsid w:val="00FC5BCB"/>
    <w:rsid w:val="00FC7090"/>
    <w:rsid w:val="00FD2BEF"/>
    <w:rsid w:val="00FD2D1A"/>
    <w:rsid w:val="00FD4735"/>
    <w:rsid w:val="00FD55F1"/>
    <w:rsid w:val="00FD6FA1"/>
    <w:rsid w:val="00FD757C"/>
    <w:rsid w:val="00FE010C"/>
    <w:rsid w:val="00FE22F5"/>
    <w:rsid w:val="00FE5501"/>
    <w:rsid w:val="00FF190D"/>
    <w:rsid w:val="00FF1D6D"/>
    <w:rsid w:val="11668B13"/>
    <w:rsid w:val="1FE1C33F"/>
    <w:rsid w:val="57A25E47"/>
    <w:rsid w:val="5C073239"/>
    <w:rsid w:val="72AF6D17"/>
    <w:rsid w:val="736C8855"/>
    <w:rsid w:val="74739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 w:type="character" w:customStyle="1" w:styleId="normaltextrun">
    <w:name w:val="normaltextrun"/>
    <w:basedOn w:val="DefaultParagraphFont"/>
    <w:rsid w:val="006A3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67921487">
      <w:bodyDiv w:val="1"/>
      <w:marLeft w:val="0"/>
      <w:marRight w:val="0"/>
      <w:marTop w:val="0"/>
      <w:marBottom w:val="0"/>
      <w:divBdr>
        <w:top w:val="none" w:sz="0" w:space="0" w:color="auto"/>
        <w:left w:val="none" w:sz="0" w:space="0" w:color="auto"/>
        <w:bottom w:val="none" w:sz="0" w:space="0" w:color="auto"/>
        <w:right w:val="none" w:sz="0" w:space="0" w:color="auto"/>
      </w:divBdr>
    </w:div>
    <w:div w:id="73667492">
      <w:bodyDiv w:val="1"/>
      <w:marLeft w:val="0"/>
      <w:marRight w:val="0"/>
      <w:marTop w:val="0"/>
      <w:marBottom w:val="0"/>
      <w:divBdr>
        <w:top w:val="none" w:sz="0" w:space="0" w:color="auto"/>
        <w:left w:val="none" w:sz="0" w:space="0" w:color="auto"/>
        <w:bottom w:val="none" w:sz="0" w:space="0" w:color="auto"/>
        <w:right w:val="none" w:sz="0" w:space="0" w:color="auto"/>
      </w:divBdr>
    </w:div>
    <w:div w:id="88627428">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34219361">
      <w:bodyDiv w:val="1"/>
      <w:marLeft w:val="0"/>
      <w:marRight w:val="0"/>
      <w:marTop w:val="0"/>
      <w:marBottom w:val="0"/>
      <w:divBdr>
        <w:top w:val="none" w:sz="0" w:space="0" w:color="auto"/>
        <w:left w:val="none" w:sz="0" w:space="0" w:color="auto"/>
        <w:bottom w:val="none" w:sz="0" w:space="0" w:color="auto"/>
        <w:right w:val="none" w:sz="0" w:space="0" w:color="auto"/>
      </w:divBdr>
    </w:div>
    <w:div w:id="177739121">
      <w:bodyDiv w:val="1"/>
      <w:marLeft w:val="0"/>
      <w:marRight w:val="0"/>
      <w:marTop w:val="0"/>
      <w:marBottom w:val="0"/>
      <w:divBdr>
        <w:top w:val="none" w:sz="0" w:space="0" w:color="auto"/>
        <w:left w:val="none" w:sz="0" w:space="0" w:color="auto"/>
        <w:bottom w:val="none" w:sz="0" w:space="0" w:color="auto"/>
        <w:right w:val="none" w:sz="0" w:space="0" w:color="auto"/>
      </w:divBdr>
    </w:div>
    <w:div w:id="186405711">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02791732">
      <w:bodyDiv w:val="1"/>
      <w:marLeft w:val="0"/>
      <w:marRight w:val="0"/>
      <w:marTop w:val="0"/>
      <w:marBottom w:val="0"/>
      <w:divBdr>
        <w:top w:val="none" w:sz="0" w:space="0" w:color="auto"/>
        <w:left w:val="none" w:sz="0" w:space="0" w:color="auto"/>
        <w:bottom w:val="none" w:sz="0" w:space="0" w:color="auto"/>
        <w:right w:val="none" w:sz="0" w:space="0" w:color="auto"/>
      </w:divBdr>
    </w:div>
    <w:div w:id="212695576">
      <w:bodyDiv w:val="1"/>
      <w:marLeft w:val="0"/>
      <w:marRight w:val="0"/>
      <w:marTop w:val="0"/>
      <w:marBottom w:val="0"/>
      <w:divBdr>
        <w:top w:val="none" w:sz="0" w:space="0" w:color="auto"/>
        <w:left w:val="none" w:sz="0" w:space="0" w:color="auto"/>
        <w:bottom w:val="none" w:sz="0" w:space="0" w:color="auto"/>
        <w:right w:val="none" w:sz="0" w:space="0" w:color="auto"/>
      </w:divBdr>
    </w:div>
    <w:div w:id="228655998">
      <w:bodyDiv w:val="1"/>
      <w:marLeft w:val="0"/>
      <w:marRight w:val="0"/>
      <w:marTop w:val="0"/>
      <w:marBottom w:val="0"/>
      <w:divBdr>
        <w:top w:val="none" w:sz="0" w:space="0" w:color="auto"/>
        <w:left w:val="none" w:sz="0" w:space="0" w:color="auto"/>
        <w:bottom w:val="none" w:sz="0" w:space="0" w:color="auto"/>
        <w:right w:val="none" w:sz="0" w:space="0" w:color="auto"/>
      </w:divBdr>
    </w:div>
    <w:div w:id="229123142">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5597967">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282347681">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4527262">
      <w:bodyDiv w:val="1"/>
      <w:marLeft w:val="0"/>
      <w:marRight w:val="0"/>
      <w:marTop w:val="0"/>
      <w:marBottom w:val="0"/>
      <w:divBdr>
        <w:top w:val="none" w:sz="0" w:space="0" w:color="auto"/>
        <w:left w:val="none" w:sz="0" w:space="0" w:color="auto"/>
        <w:bottom w:val="none" w:sz="0" w:space="0" w:color="auto"/>
        <w:right w:val="none" w:sz="0" w:space="0" w:color="auto"/>
      </w:divBdr>
    </w:div>
    <w:div w:id="315644189">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36151815">
      <w:bodyDiv w:val="1"/>
      <w:marLeft w:val="0"/>
      <w:marRight w:val="0"/>
      <w:marTop w:val="0"/>
      <w:marBottom w:val="0"/>
      <w:divBdr>
        <w:top w:val="none" w:sz="0" w:space="0" w:color="auto"/>
        <w:left w:val="none" w:sz="0" w:space="0" w:color="auto"/>
        <w:bottom w:val="none" w:sz="0" w:space="0" w:color="auto"/>
        <w:right w:val="none" w:sz="0" w:space="0" w:color="auto"/>
      </w:divBdr>
    </w:div>
    <w:div w:id="338431778">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55742278">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2025599">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480737760">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3873786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59559558">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83220711">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00071805">
      <w:bodyDiv w:val="1"/>
      <w:marLeft w:val="0"/>
      <w:marRight w:val="0"/>
      <w:marTop w:val="0"/>
      <w:marBottom w:val="0"/>
      <w:divBdr>
        <w:top w:val="none" w:sz="0" w:space="0" w:color="auto"/>
        <w:left w:val="none" w:sz="0" w:space="0" w:color="auto"/>
        <w:bottom w:val="none" w:sz="0" w:space="0" w:color="auto"/>
        <w:right w:val="none" w:sz="0" w:space="0" w:color="auto"/>
      </w:divBdr>
    </w:div>
    <w:div w:id="606471942">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4778810">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61854288">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129750">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2603687">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09054350">
      <w:bodyDiv w:val="1"/>
      <w:marLeft w:val="0"/>
      <w:marRight w:val="0"/>
      <w:marTop w:val="0"/>
      <w:marBottom w:val="0"/>
      <w:divBdr>
        <w:top w:val="none" w:sz="0" w:space="0" w:color="auto"/>
        <w:left w:val="none" w:sz="0" w:space="0" w:color="auto"/>
        <w:bottom w:val="none" w:sz="0" w:space="0" w:color="auto"/>
        <w:right w:val="none" w:sz="0" w:space="0" w:color="auto"/>
      </w:divBdr>
    </w:div>
    <w:div w:id="816454546">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26441098">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7664063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6980470">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46568294">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8260018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05150660">
      <w:bodyDiv w:val="1"/>
      <w:marLeft w:val="0"/>
      <w:marRight w:val="0"/>
      <w:marTop w:val="0"/>
      <w:marBottom w:val="0"/>
      <w:divBdr>
        <w:top w:val="none" w:sz="0" w:space="0" w:color="auto"/>
        <w:left w:val="none" w:sz="0" w:space="0" w:color="auto"/>
        <w:bottom w:val="none" w:sz="0" w:space="0" w:color="auto"/>
        <w:right w:val="none" w:sz="0" w:space="0" w:color="auto"/>
      </w:divBdr>
    </w:div>
    <w:div w:id="1120806519">
      <w:bodyDiv w:val="1"/>
      <w:marLeft w:val="0"/>
      <w:marRight w:val="0"/>
      <w:marTop w:val="0"/>
      <w:marBottom w:val="0"/>
      <w:divBdr>
        <w:top w:val="none" w:sz="0" w:space="0" w:color="auto"/>
        <w:left w:val="none" w:sz="0" w:space="0" w:color="auto"/>
        <w:bottom w:val="none" w:sz="0" w:space="0" w:color="auto"/>
        <w:right w:val="none" w:sz="0" w:space="0" w:color="auto"/>
      </w:divBdr>
    </w:div>
    <w:div w:id="1136530255">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6187817">
      <w:bodyDiv w:val="1"/>
      <w:marLeft w:val="0"/>
      <w:marRight w:val="0"/>
      <w:marTop w:val="0"/>
      <w:marBottom w:val="0"/>
      <w:divBdr>
        <w:top w:val="none" w:sz="0" w:space="0" w:color="auto"/>
        <w:left w:val="none" w:sz="0" w:space="0" w:color="auto"/>
        <w:bottom w:val="none" w:sz="0" w:space="0" w:color="auto"/>
        <w:right w:val="none" w:sz="0" w:space="0" w:color="auto"/>
      </w:divBdr>
    </w:div>
    <w:div w:id="117777284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3130492">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38395159">
      <w:bodyDiv w:val="1"/>
      <w:marLeft w:val="0"/>
      <w:marRight w:val="0"/>
      <w:marTop w:val="0"/>
      <w:marBottom w:val="0"/>
      <w:divBdr>
        <w:top w:val="none" w:sz="0" w:space="0" w:color="auto"/>
        <w:left w:val="none" w:sz="0" w:space="0" w:color="auto"/>
        <w:bottom w:val="none" w:sz="0" w:space="0" w:color="auto"/>
        <w:right w:val="none" w:sz="0" w:space="0" w:color="auto"/>
      </w:divBdr>
    </w:div>
    <w:div w:id="126441439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298339134">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47561710">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7889041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395280235">
      <w:bodyDiv w:val="1"/>
      <w:marLeft w:val="0"/>
      <w:marRight w:val="0"/>
      <w:marTop w:val="0"/>
      <w:marBottom w:val="0"/>
      <w:divBdr>
        <w:top w:val="none" w:sz="0" w:space="0" w:color="auto"/>
        <w:left w:val="none" w:sz="0" w:space="0" w:color="auto"/>
        <w:bottom w:val="none" w:sz="0" w:space="0" w:color="auto"/>
        <w:right w:val="none" w:sz="0" w:space="0" w:color="auto"/>
      </w:divBdr>
    </w:div>
    <w:div w:id="140209311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187669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55715773">
      <w:bodyDiv w:val="1"/>
      <w:marLeft w:val="0"/>
      <w:marRight w:val="0"/>
      <w:marTop w:val="0"/>
      <w:marBottom w:val="0"/>
      <w:divBdr>
        <w:top w:val="none" w:sz="0" w:space="0" w:color="auto"/>
        <w:left w:val="none" w:sz="0" w:space="0" w:color="auto"/>
        <w:bottom w:val="none" w:sz="0" w:space="0" w:color="auto"/>
        <w:right w:val="none" w:sz="0" w:space="0" w:color="auto"/>
      </w:divBdr>
    </w:div>
    <w:div w:id="1489589968">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496797602">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1646169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086284">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46334875">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59241941">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590043994">
      <w:bodyDiv w:val="1"/>
      <w:marLeft w:val="0"/>
      <w:marRight w:val="0"/>
      <w:marTop w:val="0"/>
      <w:marBottom w:val="0"/>
      <w:divBdr>
        <w:top w:val="none" w:sz="0" w:space="0" w:color="auto"/>
        <w:left w:val="none" w:sz="0" w:space="0" w:color="auto"/>
        <w:bottom w:val="none" w:sz="0" w:space="0" w:color="auto"/>
        <w:right w:val="none" w:sz="0" w:space="0" w:color="auto"/>
      </w:divBdr>
    </w:div>
    <w:div w:id="1594170719">
      <w:bodyDiv w:val="1"/>
      <w:marLeft w:val="0"/>
      <w:marRight w:val="0"/>
      <w:marTop w:val="0"/>
      <w:marBottom w:val="0"/>
      <w:divBdr>
        <w:top w:val="none" w:sz="0" w:space="0" w:color="auto"/>
        <w:left w:val="none" w:sz="0" w:space="0" w:color="auto"/>
        <w:bottom w:val="none" w:sz="0" w:space="0" w:color="auto"/>
        <w:right w:val="none" w:sz="0" w:space="0" w:color="auto"/>
      </w:divBdr>
    </w:div>
    <w:div w:id="1603950754">
      <w:bodyDiv w:val="1"/>
      <w:marLeft w:val="0"/>
      <w:marRight w:val="0"/>
      <w:marTop w:val="0"/>
      <w:marBottom w:val="0"/>
      <w:divBdr>
        <w:top w:val="none" w:sz="0" w:space="0" w:color="auto"/>
        <w:left w:val="none" w:sz="0" w:space="0" w:color="auto"/>
        <w:bottom w:val="none" w:sz="0" w:space="0" w:color="auto"/>
        <w:right w:val="none" w:sz="0" w:space="0" w:color="auto"/>
      </w:divBdr>
    </w:div>
    <w:div w:id="1627462806">
      <w:bodyDiv w:val="1"/>
      <w:marLeft w:val="0"/>
      <w:marRight w:val="0"/>
      <w:marTop w:val="0"/>
      <w:marBottom w:val="0"/>
      <w:divBdr>
        <w:top w:val="none" w:sz="0" w:space="0" w:color="auto"/>
        <w:left w:val="none" w:sz="0" w:space="0" w:color="auto"/>
        <w:bottom w:val="none" w:sz="0" w:space="0" w:color="auto"/>
        <w:right w:val="none" w:sz="0" w:space="0" w:color="auto"/>
      </w:divBdr>
    </w:div>
    <w:div w:id="1631863287">
      <w:bodyDiv w:val="1"/>
      <w:marLeft w:val="0"/>
      <w:marRight w:val="0"/>
      <w:marTop w:val="0"/>
      <w:marBottom w:val="0"/>
      <w:divBdr>
        <w:top w:val="none" w:sz="0" w:space="0" w:color="auto"/>
        <w:left w:val="none" w:sz="0" w:space="0" w:color="auto"/>
        <w:bottom w:val="none" w:sz="0" w:space="0" w:color="auto"/>
        <w:right w:val="none" w:sz="0" w:space="0" w:color="auto"/>
      </w:divBdr>
    </w:div>
    <w:div w:id="1639071098">
      <w:bodyDiv w:val="1"/>
      <w:marLeft w:val="0"/>
      <w:marRight w:val="0"/>
      <w:marTop w:val="0"/>
      <w:marBottom w:val="0"/>
      <w:divBdr>
        <w:top w:val="none" w:sz="0" w:space="0" w:color="auto"/>
        <w:left w:val="none" w:sz="0" w:space="0" w:color="auto"/>
        <w:bottom w:val="none" w:sz="0" w:space="0" w:color="auto"/>
        <w:right w:val="none" w:sz="0" w:space="0" w:color="auto"/>
      </w:divBdr>
    </w:div>
    <w:div w:id="1639139818">
      <w:bodyDiv w:val="1"/>
      <w:marLeft w:val="0"/>
      <w:marRight w:val="0"/>
      <w:marTop w:val="0"/>
      <w:marBottom w:val="0"/>
      <w:divBdr>
        <w:top w:val="none" w:sz="0" w:space="0" w:color="auto"/>
        <w:left w:val="none" w:sz="0" w:space="0" w:color="auto"/>
        <w:bottom w:val="none" w:sz="0" w:space="0" w:color="auto"/>
        <w:right w:val="none" w:sz="0" w:space="0" w:color="auto"/>
      </w:divBdr>
    </w:div>
    <w:div w:id="1639219013">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56911516">
      <w:bodyDiv w:val="1"/>
      <w:marLeft w:val="0"/>
      <w:marRight w:val="0"/>
      <w:marTop w:val="0"/>
      <w:marBottom w:val="0"/>
      <w:divBdr>
        <w:top w:val="none" w:sz="0" w:space="0" w:color="auto"/>
        <w:left w:val="none" w:sz="0" w:space="0" w:color="auto"/>
        <w:bottom w:val="none" w:sz="0" w:space="0" w:color="auto"/>
        <w:right w:val="none" w:sz="0" w:space="0" w:color="auto"/>
      </w:divBdr>
    </w:div>
    <w:div w:id="1661500268">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88600824">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697805254">
      <w:bodyDiv w:val="1"/>
      <w:marLeft w:val="0"/>
      <w:marRight w:val="0"/>
      <w:marTop w:val="0"/>
      <w:marBottom w:val="0"/>
      <w:divBdr>
        <w:top w:val="none" w:sz="0" w:space="0" w:color="auto"/>
        <w:left w:val="none" w:sz="0" w:space="0" w:color="auto"/>
        <w:bottom w:val="none" w:sz="0" w:space="0" w:color="auto"/>
        <w:right w:val="none" w:sz="0" w:space="0" w:color="auto"/>
      </w:divBdr>
    </w:div>
    <w:div w:id="1704868093">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09256529">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3700680">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738216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45587309">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61897904">
      <w:bodyDiv w:val="1"/>
      <w:marLeft w:val="0"/>
      <w:marRight w:val="0"/>
      <w:marTop w:val="0"/>
      <w:marBottom w:val="0"/>
      <w:divBdr>
        <w:top w:val="none" w:sz="0" w:space="0" w:color="auto"/>
        <w:left w:val="none" w:sz="0" w:space="0" w:color="auto"/>
        <w:bottom w:val="none" w:sz="0" w:space="0" w:color="auto"/>
        <w:right w:val="none" w:sz="0" w:space="0" w:color="auto"/>
      </w:divBdr>
    </w:div>
    <w:div w:id="1877161030">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43217103">
      <w:bodyDiv w:val="1"/>
      <w:marLeft w:val="0"/>
      <w:marRight w:val="0"/>
      <w:marTop w:val="0"/>
      <w:marBottom w:val="0"/>
      <w:divBdr>
        <w:top w:val="none" w:sz="0" w:space="0" w:color="auto"/>
        <w:left w:val="none" w:sz="0" w:space="0" w:color="auto"/>
        <w:bottom w:val="none" w:sz="0" w:space="0" w:color="auto"/>
        <w:right w:val="none" w:sz="0" w:space="0" w:color="auto"/>
      </w:divBdr>
    </w:div>
    <w:div w:id="1946770377">
      <w:bodyDiv w:val="1"/>
      <w:marLeft w:val="0"/>
      <w:marRight w:val="0"/>
      <w:marTop w:val="0"/>
      <w:marBottom w:val="0"/>
      <w:divBdr>
        <w:top w:val="none" w:sz="0" w:space="0" w:color="auto"/>
        <w:left w:val="none" w:sz="0" w:space="0" w:color="auto"/>
        <w:bottom w:val="none" w:sz="0" w:space="0" w:color="auto"/>
        <w:right w:val="none" w:sz="0" w:space="0" w:color="auto"/>
      </w:divBdr>
    </w:div>
    <w:div w:id="1969705199">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1990164010">
      <w:bodyDiv w:val="1"/>
      <w:marLeft w:val="0"/>
      <w:marRight w:val="0"/>
      <w:marTop w:val="0"/>
      <w:marBottom w:val="0"/>
      <w:divBdr>
        <w:top w:val="none" w:sz="0" w:space="0" w:color="auto"/>
        <w:left w:val="none" w:sz="0" w:space="0" w:color="auto"/>
        <w:bottom w:val="none" w:sz="0" w:space="0" w:color="auto"/>
        <w:right w:val="none" w:sz="0" w:space="0" w:color="auto"/>
      </w:divBdr>
    </w:div>
    <w:div w:id="1995865090">
      <w:bodyDiv w:val="1"/>
      <w:marLeft w:val="0"/>
      <w:marRight w:val="0"/>
      <w:marTop w:val="0"/>
      <w:marBottom w:val="0"/>
      <w:divBdr>
        <w:top w:val="none" w:sz="0" w:space="0" w:color="auto"/>
        <w:left w:val="none" w:sz="0" w:space="0" w:color="auto"/>
        <w:bottom w:val="none" w:sz="0" w:space="0" w:color="auto"/>
        <w:right w:val="none" w:sz="0" w:space="0" w:color="auto"/>
      </w:divBdr>
    </w:div>
    <w:div w:id="2038001040">
      <w:bodyDiv w:val="1"/>
      <w:marLeft w:val="0"/>
      <w:marRight w:val="0"/>
      <w:marTop w:val="0"/>
      <w:marBottom w:val="0"/>
      <w:divBdr>
        <w:top w:val="none" w:sz="0" w:space="0" w:color="auto"/>
        <w:left w:val="none" w:sz="0" w:space="0" w:color="auto"/>
        <w:bottom w:val="none" w:sz="0" w:space="0" w:color="auto"/>
        <w:right w:val="none" w:sz="0" w:space="0" w:color="auto"/>
      </w:divBdr>
    </w:div>
    <w:div w:id="2041465746">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86343083">
      <w:bodyDiv w:val="1"/>
      <w:marLeft w:val="0"/>
      <w:marRight w:val="0"/>
      <w:marTop w:val="0"/>
      <w:marBottom w:val="0"/>
      <w:divBdr>
        <w:top w:val="none" w:sz="0" w:space="0" w:color="auto"/>
        <w:left w:val="none" w:sz="0" w:space="0" w:color="auto"/>
        <w:bottom w:val="none" w:sz="0" w:space="0" w:color="auto"/>
        <w:right w:val="none" w:sz="0" w:space="0" w:color="auto"/>
      </w:divBdr>
    </w:div>
    <w:div w:id="2091341797">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11505240">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2E37F-20F8-4122-BCED-7AD958662CBF}">
  <ds:schemaRefs>
    <ds:schemaRef ds:uri="http://purl.org/dc/dcmitype/"/>
    <ds:schemaRef ds:uri="http://schemas.microsoft.com/office/infopath/2007/PartnerControls"/>
    <ds:schemaRef ds:uri="http://purl.org/dc/elements/1.1/"/>
    <ds:schemaRef ds:uri="http://schemas.microsoft.com/office/2006/documentManagement/types"/>
    <ds:schemaRef ds:uri="12c952f9-9f8d-49df-b50a-c556813f67ea"/>
    <ds:schemaRef ds:uri="http://purl.org/dc/terms/"/>
    <ds:schemaRef ds:uri="http://schemas.openxmlformats.org/package/2006/metadata/core-properties"/>
    <ds:schemaRef ds:uri="ae4edc92-b061-4ddf-9542-b2adacb34364"/>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2815</Words>
  <Characters>16052</Characters>
  <Application>Microsoft Office Word</Application>
  <DocSecurity>0</DocSecurity>
  <Lines>133</Lines>
  <Paragraphs>37</Paragraphs>
  <ScaleCrop>false</ScaleCrop>
  <Company>Ohio Department of Education</Company>
  <LinksUpToDate>false</LinksUpToDate>
  <CharactersWithSpaces>18830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32</cp:revision>
  <cp:lastPrinted>2014-03-07T13:59:00Z</cp:lastPrinted>
  <dcterms:created xsi:type="dcterms:W3CDTF">2021-08-17T13:49:00Z</dcterms:created>
  <dcterms:modified xsi:type="dcterms:W3CDTF">2022-07-20T15:01:00Z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