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5558A2" w:rsidRDefault="00461485" w:rsidP="005558A2">
      <w:pPr>
        <w:pStyle w:val="Heading1"/>
      </w:pPr>
      <w:bookmarkStart w:id="0" w:name="_Toc126335905"/>
      <w:bookmarkStart w:id="1" w:name="_Toc126666495"/>
      <w:r w:rsidRPr="005558A2">
        <w:t>Agricultural and Environmental Systems Career Field</w:t>
      </w:r>
    </w:p>
    <w:p w14:paraId="556D3760" w14:textId="6437B703" w:rsidR="004820B9" w:rsidRPr="004E0646" w:rsidRDefault="00920DBC" w:rsidP="004820B9">
      <w:pPr>
        <w:pStyle w:val="Heading2"/>
        <w:jc w:val="center"/>
        <w:rPr>
          <w:rFonts w:eastAsia="Times New Roman"/>
          <w:lang w:bidi="en-US"/>
        </w:rPr>
      </w:pPr>
      <w:r>
        <w:rPr>
          <w:rFonts w:eastAsia="Times New Roman"/>
          <w:lang w:bidi="en-US"/>
        </w:rPr>
        <w:t xml:space="preserve">Animal </w:t>
      </w:r>
      <w:r w:rsidR="00D77F20">
        <w:rPr>
          <w:rFonts w:eastAsia="Times New Roman"/>
          <w:lang w:bidi="en-US"/>
        </w:rPr>
        <w:t>Anatomy and Physiology</w:t>
      </w:r>
    </w:p>
    <w:p w14:paraId="2C6DBE88" w14:textId="64DB6BB3" w:rsidR="00461485" w:rsidRPr="005558A2" w:rsidRDefault="00461485" w:rsidP="00461485">
      <w:pPr>
        <w:jc w:val="center"/>
        <w:rPr>
          <w:rFonts w:ascii="Source Sans Pro" w:eastAsia="Times New Roman" w:hAnsi="Source Sans Pro" w:cs="Arial"/>
          <w:b/>
          <w:bCs/>
          <w:color w:val="000000"/>
          <w:sz w:val="28"/>
          <w:szCs w:val="28"/>
          <w:lang w:bidi="en-US"/>
        </w:rPr>
      </w:pPr>
      <w:r w:rsidRPr="005558A2">
        <w:rPr>
          <w:rFonts w:ascii="Source Sans Pro" w:eastAsia="Times New Roman" w:hAnsi="Source Sans Pro" w:cs="Arial"/>
          <w:b/>
          <w:bCs/>
          <w:color w:val="000000"/>
          <w:sz w:val="28"/>
          <w:szCs w:val="28"/>
          <w:lang w:bidi="en-US"/>
        </w:rPr>
        <w:t xml:space="preserve">Subject Code: </w:t>
      </w:r>
      <w:r w:rsidR="000A76FA" w:rsidRPr="005558A2">
        <w:rPr>
          <w:rFonts w:ascii="Source Sans Pro" w:eastAsia="Times New Roman" w:hAnsi="Source Sans Pro" w:cs="Arial"/>
          <w:b/>
          <w:bCs/>
          <w:color w:val="000000"/>
          <w:sz w:val="28"/>
          <w:szCs w:val="28"/>
          <w:lang w:bidi="en-US"/>
        </w:rPr>
        <w:t>0</w:t>
      </w:r>
      <w:r w:rsidR="007630A6" w:rsidRPr="005558A2">
        <w:rPr>
          <w:rFonts w:ascii="Source Sans Pro" w:eastAsia="Times New Roman" w:hAnsi="Source Sans Pro" w:cs="Arial"/>
          <w:b/>
          <w:bCs/>
          <w:color w:val="000000"/>
          <w:sz w:val="28"/>
          <w:szCs w:val="28"/>
          <w:lang w:bidi="en-US"/>
        </w:rPr>
        <w:t>1</w:t>
      </w:r>
      <w:r w:rsidR="00D77F20" w:rsidRPr="005558A2">
        <w:rPr>
          <w:rFonts w:ascii="Source Sans Pro" w:eastAsia="Times New Roman" w:hAnsi="Source Sans Pro" w:cs="Arial"/>
          <w:b/>
          <w:bCs/>
          <w:color w:val="000000"/>
          <w:sz w:val="28"/>
          <w:szCs w:val="28"/>
          <w:lang w:bidi="en-US"/>
        </w:rPr>
        <w:t>0945</w:t>
      </w:r>
    </w:p>
    <w:p w14:paraId="6113CDB8" w14:textId="0E6C5D96" w:rsidR="007A09F6" w:rsidRPr="005558A2" w:rsidRDefault="00461485" w:rsidP="001254DD">
      <w:pPr>
        <w:jc w:val="center"/>
        <w:rPr>
          <w:rFonts w:ascii="Source Sans Pro" w:eastAsia="Times New Roman" w:hAnsi="Source Sans Pro" w:cs="Arial"/>
          <w:b/>
          <w:bCs/>
          <w:color w:val="000000"/>
          <w:sz w:val="28"/>
          <w:szCs w:val="28"/>
          <w:lang w:bidi="en-US"/>
        </w:rPr>
      </w:pPr>
      <w:r w:rsidRPr="005558A2">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2B2FE350" w14:textId="77777777" w:rsidR="00E9524E" w:rsidRPr="005558A2" w:rsidRDefault="00E9524E" w:rsidP="00E9524E">
      <w:pPr>
        <w:rPr>
          <w:rFonts w:ascii="Source Sans Pro" w:eastAsia="Times New Roman" w:hAnsi="Source Sans Pro" w:cs="Times New Roman"/>
          <w:szCs w:val="22"/>
        </w:rPr>
      </w:pPr>
      <w:r w:rsidRPr="005558A2">
        <w:rPr>
          <w:rFonts w:ascii="Source Sans Pro" w:eastAsia="Times New Roman" w:hAnsi="Source Sans Pro" w:cstheme="minorHAnsi"/>
          <w:b/>
          <w:color w:val="000000"/>
          <w:szCs w:val="22"/>
          <w:lang w:bidi="en-US"/>
        </w:rPr>
        <w:t>Course Description:</w:t>
      </w:r>
      <w:r w:rsidRPr="005558A2">
        <w:rPr>
          <w:rFonts w:ascii="Source Sans Pro" w:eastAsia="Times New Roman" w:hAnsi="Source Sans Pro" w:cs="Times New Roman"/>
          <w:szCs w:val="22"/>
        </w:rPr>
        <w:t xml:space="preserve"> </w:t>
      </w:r>
    </w:p>
    <w:p w14:paraId="673043C9" w14:textId="584F0FC6" w:rsidR="00E9524E" w:rsidRPr="005558A2" w:rsidRDefault="00E9524E" w:rsidP="00E9524E">
      <w:pPr>
        <w:outlineLvl w:val="0"/>
        <w:rPr>
          <w:rFonts w:ascii="Source Sans Pro" w:eastAsia="Times New Roman" w:hAnsi="Source Sans Pro" w:cs="Arial"/>
          <w:szCs w:val="22"/>
        </w:rPr>
      </w:pPr>
      <w:r w:rsidRPr="005558A2">
        <w:rPr>
          <w:rFonts w:ascii="Source Sans Pro" w:eastAsia="Times New Roman" w:hAnsi="Source Sans Pro" w:cs="Arial"/>
          <w:szCs w:val="22"/>
        </w:rPr>
        <w:t xml:space="preserve">Students will examine the structure and function of the major organ systems as well as the function and principle of blood flow in animals. Students will study internal and external anatomical parts, their functions, and will investigate the relationship among these parts and systems within the body of </w:t>
      </w:r>
      <w:r w:rsidR="003865E8" w:rsidRPr="005558A2">
        <w:rPr>
          <w:rFonts w:ascii="Source Sans Pro" w:eastAsia="Times New Roman" w:hAnsi="Source Sans Pro" w:cs="Arial"/>
          <w:szCs w:val="22"/>
        </w:rPr>
        <w:t>an animal</w:t>
      </w:r>
      <w:r w:rsidRPr="005558A2">
        <w:rPr>
          <w:rFonts w:ascii="Source Sans Pro" w:eastAsia="Times New Roman" w:hAnsi="Source Sans Pro" w:cs="Arial"/>
          <w:szCs w:val="22"/>
        </w:rPr>
        <w:t>. Throughout the course, students will apply the internal functions of anatomical structures to the business and industry principles of the animal industry.</w:t>
      </w:r>
    </w:p>
    <w:p w14:paraId="41A55A0D" w14:textId="77777777" w:rsidR="00E9524E" w:rsidRPr="005558A2" w:rsidRDefault="00E9524E" w:rsidP="00E9524E">
      <w:pPr>
        <w:outlineLvl w:val="0"/>
        <w:rPr>
          <w:rFonts w:ascii="Source Sans Pro" w:hAnsi="Source Sans Pro" w:cstheme="minorHAnsi"/>
          <w:b/>
          <w:bCs/>
          <w:szCs w:val="22"/>
        </w:rPr>
      </w:pPr>
    </w:p>
    <w:p w14:paraId="7F7C6B00" w14:textId="77777777" w:rsidR="00E9524E" w:rsidRPr="00B61F0E" w:rsidRDefault="00E9524E" w:rsidP="00E9524E">
      <w:pPr>
        <w:ind w:left="1620" w:hanging="1620"/>
        <w:outlineLvl w:val="0"/>
        <w:rPr>
          <w:rFonts w:ascii="Source Sans Pro" w:hAnsi="Source Sans Pro" w:cstheme="minorHAnsi"/>
          <w:b/>
          <w:bCs/>
          <w:color w:val="002060"/>
          <w:szCs w:val="22"/>
        </w:rPr>
      </w:pPr>
      <w:r w:rsidRPr="00B61F0E">
        <w:rPr>
          <w:rFonts w:ascii="Source Sans Pro" w:hAnsi="Source Sans Pro" w:cstheme="minorHAnsi"/>
          <w:b/>
          <w:bCs/>
          <w:color w:val="002060"/>
          <w:szCs w:val="22"/>
        </w:rPr>
        <w:t xml:space="preserve">Strand 1. </w:t>
      </w:r>
      <w:r w:rsidRPr="00B61F0E">
        <w:rPr>
          <w:rFonts w:ascii="Source Sans Pro" w:hAnsi="Source Sans Pro" w:cstheme="minorHAnsi"/>
          <w:b/>
          <w:bCs/>
          <w:color w:val="002060"/>
          <w:szCs w:val="22"/>
        </w:rPr>
        <w:tab/>
        <w:t>Business Operations/21st Century Skills</w:t>
      </w:r>
    </w:p>
    <w:p w14:paraId="6321EDBD" w14:textId="77777777" w:rsidR="00E9524E" w:rsidRPr="005558A2" w:rsidRDefault="00E9524E" w:rsidP="00E9524E">
      <w:pPr>
        <w:ind w:left="1620"/>
        <w:outlineLvl w:val="0"/>
        <w:rPr>
          <w:rFonts w:ascii="Source Sans Pro" w:hAnsi="Source Sans Pro" w:cstheme="minorHAnsi"/>
          <w:b/>
          <w:bCs/>
          <w:strike/>
          <w:szCs w:val="22"/>
        </w:rPr>
      </w:pPr>
      <w:r w:rsidRPr="005558A2">
        <w:rPr>
          <w:rFonts w:ascii="Source Sans Pro" w:hAnsi="Source Sans Pro" w:cstheme="minorHAnsi"/>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27AA468D" w14:textId="77777777" w:rsidR="00E9524E" w:rsidRPr="005558A2" w:rsidRDefault="00E9524E" w:rsidP="00E9524E">
      <w:pPr>
        <w:rPr>
          <w:rFonts w:ascii="Source Sans Pro" w:hAnsi="Source Sans Pro"/>
          <w:b/>
          <w:szCs w:val="22"/>
        </w:rPr>
      </w:pPr>
    </w:p>
    <w:p w14:paraId="4A614F5C" w14:textId="6C367F10" w:rsidR="00E9524E" w:rsidRPr="005558A2" w:rsidRDefault="00E9524E" w:rsidP="00E9524E">
      <w:pPr>
        <w:ind w:left="1620" w:hanging="1620"/>
        <w:rPr>
          <w:rFonts w:ascii="Source Sans Pro" w:hAnsi="Source Sans Pro"/>
          <w:b/>
          <w:bCs/>
          <w:szCs w:val="22"/>
        </w:rPr>
      </w:pPr>
      <w:r w:rsidRPr="005558A2">
        <w:rPr>
          <w:rFonts w:ascii="Source Sans Pro" w:hAnsi="Source Sans Pro"/>
          <w:b/>
          <w:szCs w:val="22"/>
        </w:rPr>
        <w:t xml:space="preserve">Outcome:  </w:t>
      </w:r>
      <w:r w:rsidRPr="005558A2">
        <w:rPr>
          <w:rFonts w:ascii="Source Sans Pro" w:hAnsi="Source Sans Pro"/>
          <w:b/>
          <w:bCs/>
          <w:szCs w:val="22"/>
        </w:rPr>
        <w:t xml:space="preserve">1.1.  </w:t>
      </w:r>
      <w:r w:rsidR="001876BC">
        <w:rPr>
          <w:rFonts w:ascii="Source Sans Pro" w:hAnsi="Source Sans Pro"/>
          <w:b/>
          <w:bCs/>
          <w:szCs w:val="22"/>
        </w:rPr>
        <w:tab/>
      </w:r>
      <w:r w:rsidRPr="005558A2">
        <w:rPr>
          <w:rFonts w:ascii="Source Sans Pro" w:hAnsi="Source Sans Pro"/>
          <w:b/>
          <w:bCs/>
          <w:szCs w:val="22"/>
        </w:rPr>
        <w:t>Employability Skills</w:t>
      </w:r>
    </w:p>
    <w:p w14:paraId="122E68D9" w14:textId="77777777" w:rsidR="00E9524E" w:rsidRPr="005558A2" w:rsidRDefault="00E9524E" w:rsidP="00E9524E">
      <w:pPr>
        <w:ind w:left="1620"/>
        <w:rPr>
          <w:rFonts w:ascii="Source Sans Pro" w:hAnsi="Source Sans Pro"/>
          <w:bCs/>
          <w:szCs w:val="22"/>
        </w:rPr>
      </w:pPr>
      <w:r w:rsidRPr="005558A2">
        <w:rPr>
          <w:rFonts w:ascii="Source Sans Pro" w:hAnsi="Source Sans Pro"/>
          <w:bCs/>
          <w:szCs w:val="22"/>
        </w:rPr>
        <w:t>Develop career awareness and employability skills (e.g., face-to-face, online) needed for gaining and maintaining employment in diverse business settings.</w:t>
      </w:r>
    </w:p>
    <w:p w14:paraId="1978F9F1" w14:textId="43E8F5D9" w:rsidR="00E9524E" w:rsidRPr="005558A2" w:rsidRDefault="00B105C6" w:rsidP="00E9524E">
      <w:pPr>
        <w:rPr>
          <w:rFonts w:ascii="Source Sans Pro" w:hAnsi="Source Sans Pro"/>
          <w:b/>
          <w:szCs w:val="22"/>
        </w:rPr>
      </w:pPr>
      <w:r w:rsidRPr="005558A2">
        <w:rPr>
          <w:rFonts w:ascii="Source Sans Pro" w:hAnsi="Source Sans Pro"/>
          <w:b/>
          <w:szCs w:val="22"/>
        </w:rPr>
        <w:t xml:space="preserve">Competencies </w:t>
      </w:r>
    </w:p>
    <w:p w14:paraId="5119535D" w14:textId="77777777" w:rsidR="00E9524E" w:rsidRPr="005558A2" w:rsidRDefault="00E9524E" w:rsidP="00E9524E">
      <w:pPr>
        <w:rPr>
          <w:rFonts w:ascii="Source Sans Pro" w:hAnsi="Source Sans Pro"/>
          <w:b/>
          <w:bCs/>
          <w:strike/>
          <w:szCs w:val="22"/>
        </w:rPr>
      </w:pPr>
      <w:r w:rsidRPr="005558A2">
        <w:rPr>
          <w:rFonts w:ascii="Source Sans Pro" w:hAnsi="Source Sans Pro"/>
          <w:bCs/>
          <w:szCs w:val="22"/>
        </w:rPr>
        <w:t>1.1.1.</w:t>
      </w:r>
      <w:r w:rsidRPr="005558A2">
        <w:rPr>
          <w:rFonts w:ascii="Source Sans Pro" w:hAnsi="Source Sans Pro"/>
          <w:bCs/>
          <w:szCs w:val="22"/>
        </w:rPr>
        <w:tab/>
        <w:t xml:space="preserve">  Identify the knowledge, skills and abilities necessary to succeed in careers.</w:t>
      </w:r>
    </w:p>
    <w:p w14:paraId="539FF532" w14:textId="77777777" w:rsidR="00E9524E" w:rsidRPr="005558A2" w:rsidRDefault="00E9524E" w:rsidP="00E9524E">
      <w:pPr>
        <w:ind w:left="1620" w:hanging="1620"/>
        <w:rPr>
          <w:rFonts w:ascii="Source Sans Pro" w:hAnsi="Source Sans Pro"/>
          <w:b/>
          <w:szCs w:val="22"/>
        </w:rPr>
      </w:pPr>
    </w:p>
    <w:p w14:paraId="3A8E53E9" w14:textId="01B579BC" w:rsidR="00E9524E" w:rsidRPr="005558A2" w:rsidRDefault="00E9524E" w:rsidP="00E9524E">
      <w:pPr>
        <w:ind w:left="1620" w:hanging="1620"/>
        <w:rPr>
          <w:rFonts w:ascii="Source Sans Pro" w:hAnsi="Source Sans Pro"/>
          <w:b/>
          <w:bCs/>
          <w:szCs w:val="22"/>
        </w:rPr>
      </w:pPr>
      <w:r w:rsidRPr="005558A2">
        <w:rPr>
          <w:rFonts w:ascii="Source Sans Pro" w:hAnsi="Source Sans Pro"/>
          <w:b/>
          <w:szCs w:val="22"/>
        </w:rPr>
        <w:t xml:space="preserve">Outcome:  </w:t>
      </w:r>
      <w:r w:rsidRPr="005558A2">
        <w:rPr>
          <w:rFonts w:ascii="Source Sans Pro" w:hAnsi="Source Sans Pro"/>
          <w:b/>
          <w:bCs/>
          <w:szCs w:val="22"/>
        </w:rPr>
        <w:t xml:space="preserve">1.12. </w:t>
      </w:r>
      <w:r w:rsidR="001876BC">
        <w:rPr>
          <w:rFonts w:ascii="Source Sans Pro" w:hAnsi="Source Sans Pro"/>
          <w:b/>
          <w:bCs/>
          <w:szCs w:val="22"/>
        </w:rPr>
        <w:tab/>
      </w:r>
      <w:r w:rsidRPr="005558A2">
        <w:rPr>
          <w:rFonts w:ascii="Source Sans Pro" w:hAnsi="Source Sans Pro"/>
          <w:b/>
          <w:bCs/>
          <w:szCs w:val="22"/>
        </w:rPr>
        <w:t>Site and Personal Safety Procedures</w:t>
      </w:r>
    </w:p>
    <w:p w14:paraId="0135D5D5" w14:textId="77777777" w:rsidR="00E9524E" w:rsidRPr="005558A2" w:rsidRDefault="00E9524E" w:rsidP="001876BC">
      <w:pPr>
        <w:ind w:left="1620"/>
        <w:rPr>
          <w:rFonts w:ascii="Source Sans Pro" w:hAnsi="Source Sans Pro"/>
          <w:bCs/>
          <w:szCs w:val="22"/>
        </w:rPr>
      </w:pPr>
      <w:r w:rsidRPr="005558A2">
        <w:rPr>
          <w:rFonts w:ascii="Source Sans Pro" w:hAnsi="Source Sans Pro"/>
          <w:bCs/>
          <w:szCs w:val="22"/>
        </w:rPr>
        <w:t>Follow site and personal safety procedures in specific situations with specialized tools and   equipment, evaluate the situation and take corrective action.</w:t>
      </w:r>
    </w:p>
    <w:p w14:paraId="09590B19" w14:textId="77777777" w:rsidR="00E9524E" w:rsidRPr="005558A2" w:rsidRDefault="00E9524E" w:rsidP="00E9524E">
      <w:pPr>
        <w:rPr>
          <w:rFonts w:ascii="Source Sans Pro" w:hAnsi="Source Sans Pro"/>
          <w:b/>
          <w:szCs w:val="22"/>
        </w:rPr>
      </w:pPr>
      <w:r w:rsidRPr="005558A2">
        <w:rPr>
          <w:rFonts w:ascii="Source Sans Pro" w:hAnsi="Source Sans Pro"/>
          <w:b/>
          <w:szCs w:val="22"/>
        </w:rPr>
        <w:t xml:space="preserve">Competencies </w:t>
      </w:r>
    </w:p>
    <w:p w14:paraId="22BE8D7B" w14:textId="07EBE827" w:rsidR="00E9524E" w:rsidRPr="005558A2" w:rsidRDefault="00E9524E" w:rsidP="00D57069">
      <w:pPr>
        <w:ind w:left="900" w:hanging="900"/>
        <w:rPr>
          <w:rFonts w:ascii="Source Sans Pro" w:hAnsi="Source Sans Pro"/>
          <w:szCs w:val="22"/>
        </w:rPr>
      </w:pPr>
      <w:r w:rsidRPr="005558A2">
        <w:rPr>
          <w:rFonts w:ascii="Source Sans Pro" w:hAnsi="Source Sans Pro"/>
          <w:szCs w:val="22"/>
        </w:rPr>
        <w:t xml:space="preserve">1.12.1. </w:t>
      </w:r>
      <w:r w:rsidRPr="005558A2">
        <w:rPr>
          <w:rFonts w:ascii="Source Sans Pro" w:hAnsi="Source Sans Pro"/>
          <w:szCs w:val="22"/>
        </w:rPr>
        <w:tab/>
        <w:t>Use Occupational Safety and Health Administration (OSHA) defined procedures for identifying</w:t>
      </w:r>
      <w:r w:rsidR="00D57069">
        <w:rPr>
          <w:rFonts w:ascii="Source Sans Pro" w:hAnsi="Source Sans Pro"/>
          <w:szCs w:val="22"/>
        </w:rPr>
        <w:t xml:space="preserve"> </w:t>
      </w:r>
      <w:r w:rsidRPr="005558A2">
        <w:rPr>
          <w:rFonts w:ascii="Source Sans Pro" w:hAnsi="Source Sans Pro"/>
          <w:szCs w:val="22"/>
        </w:rPr>
        <w:t>employer and employee responsibilities, working in confined spaces, managing worker safety</w:t>
      </w:r>
      <w:r w:rsidR="00D57069">
        <w:rPr>
          <w:rFonts w:ascii="Source Sans Pro" w:hAnsi="Source Sans Pro"/>
          <w:szCs w:val="22"/>
        </w:rPr>
        <w:t xml:space="preserve"> </w:t>
      </w:r>
      <w:r w:rsidRPr="005558A2">
        <w:rPr>
          <w:rFonts w:ascii="Source Sans Pro" w:hAnsi="Source Sans Pro"/>
          <w:szCs w:val="22"/>
        </w:rPr>
        <w:t>programs, using ground fault circuit interrupters (GFCIs), maintaining clearance and boundaries and labeling.</w:t>
      </w:r>
    </w:p>
    <w:p w14:paraId="03466CFF" w14:textId="77777777"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1.12.5. </w:t>
      </w:r>
      <w:r w:rsidRPr="005558A2">
        <w:rPr>
          <w:rFonts w:ascii="Source Sans Pro" w:hAnsi="Source Sans Pro"/>
          <w:szCs w:val="22"/>
        </w:rPr>
        <w:tab/>
        <w:t>Identify the location of emergency flush showers, eyewash fountains, Safety Data Sheets (SDSs), fire alarms and exits.</w:t>
      </w:r>
    </w:p>
    <w:p w14:paraId="3FD026CA" w14:textId="77777777"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1.12.6. </w:t>
      </w:r>
      <w:r w:rsidRPr="005558A2">
        <w:rPr>
          <w:rFonts w:ascii="Source Sans Pro" w:hAnsi="Source Sans Pro"/>
          <w:szCs w:val="22"/>
        </w:rPr>
        <w:tab/>
        <w:t>Identify procedures for the handling, storage and disposal of hazardous materials.</w:t>
      </w:r>
    </w:p>
    <w:p w14:paraId="2F6CD70C" w14:textId="77777777"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1.12.7. </w:t>
      </w:r>
      <w:r w:rsidRPr="005558A2">
        <w:rPr>
          <w:rFonts w:ascii="Source Sans Pro" w:hAnsi="Source Sans Pro"/>
          <w:szCs w:val="22"/>
        </w:rPr>
        <w:tab/>
        <w:t>Select, use, store, maintain and dispose of personal protective equipment (PPE), appropriate to job tasks, conditions and materials.</w:t>
      </w:r>
    </w:p>
    <w:p w14:paraId="7D82B2A9" w14:textId="77777777"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1.12.8. </w:t>
      </w:r>
      <w:r w:rsidRPr="005558A2">
        <w:rPr>
          <w:rFonts w:ascii="Source Sans Pro" w:hAnsi="Source Sans Pro"/>
          <w:szCs w:val="22"/>
        </w:rPr>
        <w:tab/>
        <w:t>Identify safety hazards and take corrective measures.</w:t>
      </w:r>
    </w:p>
    <w:p w14:paraId="1A0CEC4B" w14:textId="77777777"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1.12.9. </w:t>
      </w:r>
      <w:r w:rsidRPr="005558A2">
        <w:rPr>
          <w:rFonts w:ascii="Source Sans Pro" w:hAnsi="Source Sans Pro"/>
          <w:szCs w:val="22"/>
        </w:rPr>
        <w:tab/>
        <w:t>Identify, inspect and use safety equipment appropriate for the task.</w:t>
      </w:r>
    </w:p>
    <w:p w14:paraId="7CD1A620" w14:textId="6DE89591" w:rsidR="00E9524E" w:rsidRPr="005558A2" w:rsidRDefault="00E9524E" w:rsidP="00E9524E">
      <w:pPr>
        <w:ind w:left="900" w:hanging="900"/>
        <w:rPr>
          <w:rFonts w:ascii="Source Sans Pro" w:hAnsi="Source Sans Pro"/>
          <w:szCs w:val="22"/>
        </w:rPr>
      </w:pPr>
      <w:r w:rsidRPr="005558A2">
        <w:rPr>
          <w:rFonts w:ascii="Source Sans Pro" w:hAnsi="Source Sans Pro"/>
          <w:szCs w:val="22"/>
        </w:rPr>
        <w:t>1.12.10</w:t>
      </w:r>
      <w:r w:rsidR="001876BC">
        <w:rPr>
          <w:rFonts w:ascii="Source Sans Pro" w:hAnsi="Source Sans Pro"/>
          <w:szCs w:val="22"/>
        </w:rPr>
        <w:t>.</w:t>
      </w:r>
      <w:r w:rsidRPr="005558A2">
        <w:rPr>
          <w:rFonts w:ascii="Source Sans Pro" w:hAnsi="Source Sans Pro"/>
          <w:szCs w:val="22"/>
        </w:rPr>
        <w:tab/>
        <w:t>Follow established procedures for the administration of first aid and contact emergency medical</w:t>
      </w:r>
      <w:r w:rsidR="00CE02CD" w:rsidRPr="005558A2">
        <w:rPr>
          <w:rFonts w:ascii="Source Sans Pro" w:hAnsi="Source Sans Pro"/>
          <w:szCs w:val="22"/>
        </w:rPr>
        <w:t xml:space="preserve"> </w:t>
      </w:r>
      <w:r w:rsidRPr="005558A2">
        <w:rPr>
          <w:rFonts w:ascii="Source Sans Pro" w:hAnsi="Source Sans Pro"/>
          <w:szCs w:val="22"/>
        </w:rPr>
        <w:t>personnel when necessary.</w:t>
      </w:r>
    </w:p>
    <w:p w14:paraId="11DF1243" w14:textId="77777777" w:rsidR="00E9524E" w:rsidRDefault="00E9524E" w:rsidP="00E9524E">
      <w:pPr>
        <w:ind w:left="900" w:hanging="900"/>
        <w:rPr>
          <w:rFonts w:ascii="Source Sans Pro" w:hAnsi="Source Sans Pro"/>
          <w:szCs w:val="22"/>
        </w:rPr>
      </w:pPr>
    </w:p>
    <w:p w14:paraId="46DBA864" w14:textId="77777777" w:rsidR="001876BC" w:rsidRDefault="001876BC" w:rsidP="00E9524E">
      <w:pPr>
        <w:ind w:left="900" w:hanging="900"/>
        <w:rPr>
          <w:rFonts w:ascii="Source Sans Pro" w:hAnsi="Source Sans Pro"/>
          <w:szCs w:val="22"/>
        </w:rPr>
      </w:pPr>
    </w:p>
    <w:p w14:paraId="3A8A13C5" w14:textId="77777777" w:rsidR="001876BC" w:rsidRDefault="001876BC" w:rsidP="00E9524E">
      <w:pPr>
        <w:ind w:left="900" w:hanging="900"/>
        <w:rPr>
          <w:rFonts w:ascii="Source Sans Pro" w:hAnsi="Source Sans Pro"/>
          <w:szCs w:val="22"/>
        </w:rPr>
      </w:pPr>
    </w:p>
    <w:p w14:paraId="197ACA2C" w14:textId="77777777" w:rsidR="00193DF7" w:rsidRDefault="00193DF7" w:rsidP="00E9524E">
      <w:pPr>
        <w:ind w:left="900" w:hanging="900"/>
        <w:rPr>
          <w:rFonts w:ascii="Source Sans Pro" w:hAnsi="Source Sans Pro"/>
          <w:szCs w:val="22"/>
        </w:rPr>
      </w:pPr>
    </w:p>
    <w:p w14:paraId="2FDB365D" w14:textId="77777777" w:rsidR="00193DF7" w:rsidRPr="005558A2" w:rsidRDefault="00193DF7" w:rsidP="00E9524E">
      <w:pPr>
        <w:ind w:left="900" w:hanging="900"/>
        <w:rPr>
          <w:rFonts w:ascii="Source Sans Pro" w:hAnsi="Source Sans Pro"/>
          <w:szCs w:val="22"/>
        </w:rPr>
      </w:pPr>
    </w:p>
    <w:p w14:paraId="35CC58E6" w14:textId="77777777" w:rsidR="00E9524E" w:rsidRPr="001876BC" w:rsidRDefault="00E9524E" w:rsidP="00E9524E">
      <w:pPr>
        <w:ind w:left="1620" w:hanging="1620"/>
        <w:outlineLvl w:val="0"/>
        <w:rPr>
          <w:rFonts w:ascii="Source Sans Pro" w:hAnsi="Source Sans Pro" w:cstheme="minorHAnsi"/>
          <w:b/>
          <w:bCs/>
          <w:color w:val="002060"/>
          <w:szCs w:val="22"/>
        </w:rPr>
      </w:pPr>
      <w:r w:rsidRPr="001876BC">
        <w:rPr>
          <w:rFonts w:ascii="Source Sans Pro" w:hAnsi="Source Sans Pro" w:cstheme="minorHAnsi"/>
          <w:b/>
          <w:bCs/>
          <w:color w:val="002060"/>
          <w:szCs w:val="22"/>
        </w:rPr>
        <w:lastRenderedPageBreak/>
        <w:t xml:space="preserve">Strand 2. </w:t>
      </w:r>
      <w:r w:rsidRPr="001876BC">
        <w:rPr>
          <w:rFonts w:ascii="Source Sans Pro" w:hAnsi="Source Sans Pro" w:cstheme="minorHAnsi"/>
          <w:b/>
          <w:bCs/>
          <w:color w:val="002060"/>
          <w:szCs w:val="22"/>
        </w:rPr>
        <w:tab/>
        <w:t>Animal Science</w:t>
      </w:r>
    </w:p>
    <w:p w14:paraId="7B7B511C" w14:textId="77777777" w:rsidR="00E9524E" w:rsidRPr="005558A2" w:rsidRDefault="00E9524E" w:rsidP="00E9524E">
      <w:pPr>
        <w:ind w:left="1620" w:hanging="1620"/>
        <w:rPr>
          <w:rFonts w:ascii="Source Sans Pro" w:hAnsi="Source Sans Pro"/>
          <w:b/>
          <w:szCs w:val="22"/>
        </w:rPr>
      </w:pPr>
      <w:r w:rsidRPr="005558A2">
        <w:rPr>
          <w:rFonts w:ascii="Source Sans Pro" w:hAnsi="Source Sans Pro" w:cstheme="minorHAnsi"/>
          <w:bCs/>
          <w:szCs w:val="22"/>
        </w:rPr>
        <w:tab/>
        <w:t xml:space="preserve">Learners apply principles of animal anatomy, physiology, genetics, behavior, nutrition and production to the research and development, selection and reproduction, health and management of animals in domestic and natural environments. </w:t>
      </w:r>
    </w:p>
    <w:p w14:paraId="44E38C0B" w14:textId="77777777" w:rsidR="00E9524E" w:rsidRPr="005558A2" w:rsidRDefault="00E9524E" w:rsidP="00E9524E">
      <w:pPr>
        <w:ind w:left="1620"/>
        <w:rPr>
          <w:rFonts w:ascii="Source Sans Pro" w:hAnsi="Source Sans Pro" w:cstheme="minorHAnsi"/>
          <w:bCs/>
          <w:szCs w:val="22"/>
        </w:rPr>
      </w:pPr>
    </w:p>
    <w:p w14:paraId="688058FC" w14:textId="77777777" w:rsidR="00E9524E" w:rsidRPr="005558A2" w:rsidRDefault="00E9524E" w:rsidP="00E9524E">
      <w:pPr>
        <w:ind w:left="1620" w:hanging="1620"/>
        <w:rPr>
          <w:rFonts w:ascii="Source Sans Pro" w:hAnsi="Source Sans Pro"/>
          <w:b/>
          <w:bCs/>
          <w:szCs w:val="22"/>
        </w:rPr>
      </w:pPr>
      <w:r w:rsidRPr="005558A2">
        <w:rPr>
          <w:rFonts w:ascii="Source Sans Pro" w:hAnsi="Source Sans Pro"/>
          <w:b/>
          <w:szCs w:val="22"/>
        </w:rPr>
        <w:t>Outcome:  2</w:t>
      </w:r>
      <w:r w:rsidRPr="005558A2">
        <w:rPr>
          <w:rFonts w:ascii="Source Sans Pro" w:hAnsi="Source Sans Pro"/>
          <w:b/>
          <w:bCs/>
          <w:szCs w:val="22"/>
        </w:rPr>
        <w:t xml:space="preserve">.2. </w:t>
      </w:r>
      <w:r w:rsidRPr="005558A2">
        <w:rPr>
          <w:rFonts w:ascii="Source Sans Pro" w:hAnsi="Source Sans Pro"/>
          <w:b/>
          <w:bCs/>
          <w:szCs w:val="22"/>
        </w:rPr>
        <w:tab/>
        <w:t>Body Systems</w:t>
      </w:r>
    </w:p>
    <w:p w14:paraId="7A9FEE0C" w14:textId="340FE5FF" w:rsidR="00E9524E" w:rsidRPr="005558A2" w:rsidRDefault="00E9524E" w:rsidP="00E9524E">
      <w:pPr>
        <w:ind w:left="1620" w:hanging="1620"/>
        <w:rPr>
          <w:rFonts w:ascii="Source Sans Pro" w:hAnsi="Source Sans Pro"/>
          <w:b/>
          <w:szCs w:val="22"/>
        </w:rPr>
      </w:pPr>
      <w:r w:rsidRPr="005558A2">
        <w:rPr>
          <w:rFonts w:ascii="Source Sans Pro" w:hAnsi="Source Sans Pro"/>
          <w:b/>
          <w:bCs/>
          <w:szCs w:val="22"/>
        </w:rPr>
        <w:tab/>
      </w:r>
      <w:r w:rsidRPr="005558A2">
        <w:rPr>
          <w:rFonts w:ascii="Source Sans Pro" w:hAnsi="Source Sans Pro"/>
          <w:bCs/>
          <w:szCs w:val="22"/>
        </w:rPr>
        <w:t>Describe the interrelationships of animal body systems with growth, development, health, maintenance, reproduction and economic production.</w:t>
      </w:r>
    </w:p>
    <w:p w14:paraId="647C4F13" w14:textId="77777777" w:rsidR="00E9524E" w:rsidRPr="005558A2" w:rsidRDefault="00E9524E" w:rsidP="00E9524E">
      <w:pPr>
        <w:ind w:left="1620" w:hanging="1620"/>
        <w:rPr>
          <w:rFonts w:ascii="Source Sans Pro" w:hAnsi="Source Sans Pro"/>
          <w:b/>
          <w:szCs w:val="22"/>
        </w:rPr>
      </w:pPr>
      <w:r w:rsidRPr="005558A2">
        <w:rPr>
          <w:rFonts w:ascii="Source Sans Pro" w:hAnsi="Source Sans Pro"/>
          <w:b/>
          <w:szCs w:val="22"/>
        </w:rPr>
        <w:t xml:space="preserve">Competencies </w:t>
      </w:r>
    </w:p>
    <w:p w14:paraId="0FF26A8A" w14:textId="77777777"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2.2.1. </w:t>
      </w:r>
      <w:r w:rsidRPr="005558A2">
        <w:rPr>
          <w:rFonts w:ascii="Source Sans Pro" w:hAnsi="Source Sans Pro"/>
          <w:szCs w:val="22"/>
        </w:rPr>
        <w:tab/>
        <w:t>Describe external anatomical parts and their functions within different species.</w:t>
      </w:r>
    </w:p>
    <w:p w14:paraId="61EDF36B" w14:textId="00DD8D95"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2.2.2. </w:t>
      </w:r>
      <w:r w:rsidRPr="005558A2">
        <w:rPr>
          <w:rFonts w:ascii="Source Sans Pro" w:hAnsi="Source Sans Pro"/>
          <w:szCs w:val="22"/>
        </w:rPr>
        <w:tab/>
      </w:r>
      <w:r w:rsidR="00B6063B" w:rsidRPr="00B6063B">
        <w:rPr>
          <w:rFonts w:ascii="Source Sans Pro" w:hAnsi="Source Sans Pro"/>
          <w:szCs w:val="22"/>
        </w:rPr>
        <w:t>Compare and contrast the anatomical parts of the digestive system(s) and describe their physiology within different species.</w:t>
      </w:r>
    </w:p>
    <w:p w14:paraId="00A02E0F" w14:textId="77777777"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2.2.3. </w:t>
      </w:r>
      <w:r w:rsidRPr="005558A2">
        <w:rPr>
          <w:rFonts w:ascii="Source Sans Pro" w:hAnsi="Source Sans Pro"/>
          <w:szCs w:val="22"/>
        </w:rPr>
        <w:tab/>
        <w:t>Identify anatomical components of nerve tissue and the nervous system, including regions of the brain, spinal nerves and the sympathetic and parasympathetic system, and describe their physiology.</w:t>
      </w:r>
    </w:p>
    <w:p w14:paraId="1C13B54A" w14:textId="77777777"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2.2.4. </w:t>
      </w:r>
      <w:r w:rsidRPr="005558A2">
        <w:rPr>
          <w:rFonts w:ascii="Source Sans Pro" w:hAnsi="Source Sans Pro"/>
          <w:szCs w:val="22"/>
        </w:rPr>
        <w:tab/>
        <w:t>Identify the anatomical components of the skeletal system, including the types and forms of bones, and describe their physiology.</w:t>
      </w:r>
    </w:p>
    <w:p w14:paraId="3B1EA86F" w14:textId="77777777"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2.2.5. </w:t>
      </w:r>
      <w:r w:rsidRPr="005558A2">
        <w:rPr>
          <w:rFonts w:ascii="Source Sans Pro" w:hAnsi="Source Sans Pro"/>
          <w:szCs w:val="22"/>
        </w:rPr>
        <w:tab/>
        <w:t>Identify the anatomical components of the musculature systems, including, striated, cardiac and smooth muscle and describe their physiology.</w:t>
      </w:r>
    </w:p>
    <w:p w14:paraId="2230736B" w14:textId="77777777"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2.2.6. </w:t>
      </w:r>
      <w:r w:rsidRPr="005558A2">
        <w:rPr>
          <w:rFonts w:ascii="Source Sans Pro" w:hAnsi="Source Sans Pro"/>
          <w:szCs w:val="22"/>
        </w:rPr>
        <w:tab/>
        <w:t>Compare and contrast bone growth, muscle growth, and fat deposition in relation to developmental patterns.</w:t>
      </w:r>
    </w:p>
    <w:p w14:paraId="37C89DCC" w14:textId="77777777"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2.2.7. </w:t>
      </w:r>
      <w:r w:rsidRPr="005558A2">
        <w:rPr>
          <w:rFonts w:ascii="Source Sans Pro" w:hAnsi="Source Sans Pro"/>
          <w:szCs w:val="22"/>
        </w:rPr>
        <w:tab/>
        <w:t>Describe the components of the cardiovascular system and their functions, including factors affecting blood flow.</w:t>
      </w:r>
    </w:p>
    <w:p w14:paraId="265A715B" w14:textId="77777777"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2.2.8.  </w:t>
      </w:r>
      <w:r w:rsidRPr="005558A2">
        <w:rPr>
          <w:rFonts w:ascii="Source Sans Pro" w:hAnsi="Source Sans Pro"/>
          <w:szCs w:val="22"/>
        </w:rPr>
        <w:tab/>
        <w:t>Identify and describe the physical characteristics, components and functions of blood.</w:t>
      </w:r>
    </w:p>
    <w:p w14:paraId="76BB6627" w14:textId="61DE946E"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2.2.9. </w:t>
      </w:r>
      <w:r w:rsidRPr="005558A2">
        <w:rPr>
          <w:rFonts w:ascii="Source Sans Pro" w:hAnsi="Source Sans Pro"/>
          <w:szCs w:val="22"/>
        </w:rPr>
        <w:tab/>
      </w:r>
      <w:r w:rsidR="00862F65" w:rsidRPr="00862F65">
        <w:rPr>
          <w:rFonts w:ascii="Source Sans Pro" w:hAnsi="Source Sans Pro"/>
          <w:szCs w:val="22"/>
        </w:rPr>
        <w:t>Identify and describe the integumentary system (e.g. skin, hair, nails, wool, feathers, scales), related structures, functions and cycles.</w:t>
      </w:r>
    </w:p>
    <w:p w14:paraId="0E4AEBEB" w14:textId="77777777"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2.2.10. </w:t>
      </w:r>
      <w:r w:rsidRPr="005558A2">
        <w:rPr>
          <w:rFonts w:ascii="Source Sans Pro" w:hAnsi="Source Sans Pro"/>
          <w:szCs w:val="22"/>
        </w:rPr>
        <w:tab/>
        <w:t>Identify and describe the function and components of the respiratory system and pulmonary ventilation and the factors influencing respiratory rates.</w:t>
      </w:r>
    </w:p>
    <w:p w14:paraId="6B4952B0" w14:textId="77777777"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2.2.11. </w:t>
      </w:r>
      <w:r w:rsidRPr="005558A2">
        <w:rPr>
          <w:rFonts w:ascii="Source Sans Pro" w:hAnsi="Source Sans Pro"/>
          <w:szCs w:val="22"/>
        </w:rPr>
        <w:tab/>
        <w:t>Identify and describe the urinary system structures and functions, including excretion and osmoregulation.</w:t>
      </w:r>
    </w:p>
    <w:p w14:paraId="76F60C3E" w14:textId="77777777"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2.2.12. </w:t>
      </w:r>
      <w:r w:rsidRPr="005558A2">
        <w:rPr>
          <w:rFonts w:ascii="Source Sans Pro" w:hAnsi="Source Sans Pro"/>
          <w:szCs w:val="22"/>
        </w:rPr>
        <w:tab/>
        <w:t>Compare and contrast between the male and female reproductive system, structures and functions.</w:t>
      </w:r>
    </w:p>
    <w:p w14:paraId="58408C5A" w14:textId="77777777"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2.2.13. </w:t>
      </w:r>
      <w:r w:rsidRPr="005558A2">
        <w:rPr>
          <w:rFonts w:ascii="Source Sans Pro" w:hAnsi="Source Sans Pro"/>
          <w:szCs w:val="22"/>
        </w:rPr>
        <w:tab/>
        <w:t>Describe the endocrine system, its structures and the role of hormones.</w:t>
      </w:r>
    </w:p>
    <w:p w14:paraId="3F552CD7" w14:textId="77777777" w:rsidR="00E9524E" w:rsidRPr="005558A2" w:rsidRDefault="00E9524E" w:rsidP="00E9524E">
      <w:pPr>
        <w:ind w:left="900" w:hanging="900"/>
        <w:rPr>
          <w:rFonts w:ascii="Source Sans Pro" w:hAnsi="Source Sans Pro"/>
          <w:szCs w:val="22"/>
        </w:rPr>
      </w:pPr>
      <w:r w:rsidRPr="005558A2">
        <w:rPr>
          <w:rFonts w:ascii="Source Sans Pro" w:hAnsi="Source Sans Pro"/>
          <w:szCs w:val="22"/>
        </w:rPr>
        <w:t xml:space="preserve">2.2.14. </w:t>
      </w:r>
      <w:r w:rsidRPr="005558A2">
        <w:rPr>
          <w:rFonts w:ascii="Source Sans Pro" w:hAnsi="Source Sans Pro"/>
          <w:szCs w:val="22"/>
        </w:rPr>
        <w:tab/>
        <w:t>Identify and describe the immune system and the lymphatic system’s role in immunity.</w:t>
      </w:r>
    </w:p>
    <w:p w14:paraId="41A60D45" w14:textId="77777777" w:rsidR="00E9524E" w:rsidRPr="005558A2" w:rsidRDefault="00E9524E" w:rsidP="00E9524E">
      <w:pPr>
        <w:ind w:left="900" w:hanging="900"/>
        <w:rPr>
          <w:rFonts w:ascii="Source Sans Pro" w:hAnsi="Source Sans Pro"/>
          <w:szCs w:val="22"/>
        </w:rPr>
      </w:pPr>
    </w:p>
    <w:p w14:paraId="1A57EFC1" w14:textId="77777777" w:rsidR="00E9524E" w:rsidRPr="005558A2" w:rsidRDefault="00E9524E" w:rsidP="00E9524E">
      <w:pPr>
        <w:ind w:left="1620" w:hanging="1620"/>
        <w:rPr>
          <w:rFonts w:ascii="Source Sans Pro" w:eastAsia="Times New Roman" w:hAnsi="Source Sans Pro" w:cs="Arial"/>
          <w:color w:val="000000"/>
          <w:szCs w:val="22"/>
        </w:rPr>
      </w:pPr>
      <w:r w:rsidRPr="005558A2">
        <w:rPr>
          <w:rFonts w:ascii="Source Sans Pro" w:hAnsi="Source Sans Pro" w:cs="Arial"/>
          <w:b/>
          <w:szCs w:val="22"/>
        </w:rPr>
        <w:t>Outcome:  2</w:t>
      </w:r>
      <w:r w:rsidRPr="005558A2">
        <w:rPr>
          <w:rFonts w:ascii="Source Sans Pro" w:hAnsi="Source Sans Pro" w:cs="Arial"/>
          <w:b/>
          <w:bCs/>
          <w:szCs w:val="22"/>
        </w:rPr>
        <w:t>.3</w:t>
      </w:r>
      <w:r w:rsidRPr="005558A2">
        <w:rPr>
          <w:rFonts w:ascii="Source Sans Pro" w:hAnsi="Source Sans Pro" w:cs="Arial"/>
          <w:b/>
          <w:bCs/>
          <w:szCs w:val="22"/>
        </w:rPr>
        <w:tab/>
      </w:r>
      <w:r w:rsidRPr="005558A2">
        <w:rPr>
          <w:rFonts w:ascii="Source Sans Pro" w:eastAsia="Times New Roman" w:hAnsi="Source Sans Pro" w:cs="Arial"/>
          <w:b/>
          <w:bCs/>
          <w:color w:val="000000"/>
          <w:szCs w:val="22"/>
        </w:rPr>
        <w:t>Care and Management</w:t>
      </w:r>
      <w:r w:rsidRPr="005558A2">
        <w:rPr>
          <w:rFonts w:ascii="Source Sans Pro" w:eastAsia="Times New Roman" w:hAnsi="Source Sans Pro" w:cs="Arial"/>
          <w:color w:val="000000"/>
          <w:szCs w:val="22"/>
        </w:rPr>
        <w:t xml:space="preserve"> </w:t>
      </w:r>
    </w:p>
    <w:p w14:paraId="1217BF81" w14:textId="43382AD4" w:rsidR="00E9524E" w:rsidRPr="005558A2" w:rsidRDefault="00E9524E" w:rsidP="00CE02CD">
      <w:pPr>
        <w:ind w:left="1620"/>
        <w:rPr>
          <w:rFonts w:ascii="Source Sans Pro" w:eastAsia="Times New Roman" w:hAnsi="Source Sans Pro" w:cs="Arial"/>
          <w:color w:val="000000"/>
          <w:szCs w:val="22"/>
        </w:rPr>
      </w:pPr>
      <w:r w:rsidRPr="005558A2">
        <w:rPr>
          <w:rFonts w:ascii="Source Sans Pro" w:eastAsia="Times New Roman" w:hAnsi="Source Sans Pro" w:cs="Arial"/>
          <w:color w:val="000000"/>
          <w:szCs w:val="22"/>
        </w:rPr>
        <w:t xml:space="preserve">Apply animal care, management and record procedures to ensure husbandry and welfare, including managing environmental conditions to ensure health and performance. </w:t>
      </w:r>
    </w:p>
    <w:p w14:paraId="2E2A428C" w14:textId="77777777" w:rsidR="00CE02CD" w:rsidRPr="005558A2" w:rsidRDefault="00CE02CD" w:rsidP="00CE02CD">
      <w:pPr>
        <w:ind w:left="1620" w:hanging="1620"/>
        <w:rPr>
          <w:rFonts w:ascii="Source Sans Pro" w:hAnsi="Source Sans Pro" w:cs="Arial"/>
          <w:b/>
          <w:szCs w:val="22"/>
        </w:rPr>
      </w:pPr>
      <w:r w:rsidRPr="005558A2">
        <w:rPr>
          <w:rFonts w:ascii="Source Sans Pro" w:hAnsi="Source Sans Pro" w:cs="Arial"/>
          <w:b/>
          <w:szCs w:val="22"/>
        </w:rPr>
        <w:t xml:space="preserve">Competencies </w:t>
      </w:r>
    </w:p>
    <w:p w14:paraId="341A7CF3" w14:textId="77777777" w:rsidR="00E9524E" w:rsidRPr="005558A2" w:rsidRDefault="00E9524E" w:rsidP="00B61F0E">
      <w:pPr>
        <w:ind w:left="900" w:hanging="900"/>
        <w:rPr>
          <w:rFonts w:ascii="Source Sans Pro" w:hAnsi="Source Sans Pro" w:cs="Arial"/>
          <w:szCs w:val="22"/>
        </w:rPr>
      </w:pPr>
      <w:r w:rsidRPr="005558A2">
        <w:rPr>
          <w:rFonts w:ascii="Source Sans Pro" w:hAnsi="Source Sans Pro" w:cs="Arial"/>
          <w:szCs w:val="22"/>
        </w:rPr>
        <w:t xml:space="preserve">2.3.14. </w:t>
      </w:r>
      <w:r w:rsidRPr="005558A2">
        <w:rPr>
          <w:rFonts w:ascii="Source Sans Pro" w:hAnsi="Source Sans Pro" w:cs="Arial"/>
          <w:szCs w:val="22"/>
        </w:rPr>
        <w:tab/>
        <w:t>Identify and recognize normal and abnormal dental structures and conditions.</w:t>
      </w:r>
    </w:p>
    <w:p w14:paraId="77383BE2" w14:textId="77777777" w:rsidR="00E9524E" w:rsidRPr="005558A2" w:rsidRDefault="00E9524E" w:rsidP="00E9524E">
      <w:pPr>
        <w:rPr>
          <w:rFonts w:ascii="Source Sans Pro" w:hAnsi="Source Sans Pro" w:cs="Arial"/>
          <w:szCs w:val="22"/>
        </w:rPr>
      </w:pPr>
    </w:p>
    <w:p w14:paraId="435E437D" w14:textId="77777777" w:rsidR="00E9524E" w:rsidRPr="005558A2" w:rsidRDefault="00E9524E" w:rsidP="00E9524E">
      <w:pPr>
        <w:ind w:left="1620" w:hanging="1620"/>
        <w:rPr>
          <w:rFonts w:ascii="Source Sans Pro" w:hAnsi="Source Sans Pro" w:cs="Arial"/>
          <w:b/>
          <w:bCs/>
          <w:szCs w:val="22"/>
        </w:rPr>
      </w:pPr>
      <w:r w:rsidRPr="005558A2">
        <w:rPr>
          <w:rFonts w:ascii="Source Sans Pro" w:hAnsi="Source Sans Pro" w:cs="Arial"/>
          <w:b/>
          <w:szCs w:val="22"/>
        </w:rPr>
        <w:t>Outcome:  2</w:t>
      </w:r>
      <w:r w:rsidRPr="005558A2">
        <w:rPr>
          <w:rFonts w:ascii="Source Sans Pro" w:hAnsi="Source Sans Pro" w:cs="Arial"/>
          <w:b/>
          <w:bCs/>
          <w:szCs w:val="22"/>
        </w:rPr>
        <w:t xml:space="preserve">.4. </w:t>
      </w:r>
      <w:r w:rsidRPr="005558A2">
        <w:rPr>
          <w:rFonts w:ascii="Source Sans Pro" w:hAnsi="Source Sans Pro" w:cs="Arial"/>
          <w:b/>
          <w:bCs/>
          <w:szCs w:val="22"/>
        </w:rPr>
        <w:tab/>
        <w:t>Recognizing Diseases and Disorders</w:t>
      </w:r>
    </w:p>
    <w:p w14:paraId="124FEBF4" w14:textId="77777777" w:rsidR="00E9524E" w:rsidRDefault="00E9524E" w:rsidP="00E9524E">
      <w:pPr>
        <w:ind w:left="1620" w:hanging="1620"/>
        <w:rPr>
          <w:rFonts w:ascii="Source Sans Pro" w:hAnsi="Source Sans Pro" w:cs="Arial"/>
          <w:bCs/>
          <w:szCs w:val="22"/>
        </w:rPr>
      </w:pPr>
      <w:r w:rsidRPr="005558A2">
        <w:rPr>
          <w:rFonts w:ascii="Source Sans Pro" w:hAnsi="Source Sans Pro" w:cs="Arial"/>
          <w:b/>
          <w:bCs/>
          <w:szCs w:val="22"/>
        </w:rPr>
        <w:tab/>
      </w:r>
      <w:r w:rsidRPr="005558A2">
        <w:rPr>
          <w:rFonts w:ascii="Source Sans Pro" w:hAnsi="Source Sans Pro" w:cs="Arial"/>
          <w:bCs/>
          <w:szCs w:val="22"/>
        </w:rPr>
        <w:t>Evaluate animal conditions for species-specific diseases and disorders to assess an animal’s health and welfare.</w:t>
      </w:r>
    </w:p>
    <w:p w14:paraId="1C0C522A" w14:textId="77777777" w:rsidR="001876BC" w:rsidRDefault="001876BC" w:rsidP="00E9524E">
      <w:pPr>
        <w:ind w:left="1620" w:hanging="1620"/>
        <w:rPr>
          <w:rFonts w:ascii="Source Sans Pro" w:hAnsi="Source Sans Pro" w:cs="Arial"/>
          <w:bCs/>
          <w:szCs w:val="22"/>
        </w:rPr>
      </w:pPr>
    </w:p>
    <w:p w14:paraId="1135AC3C" w14:textId="77777777" w:rsidR="001876BC" w:rsidRPr="005558A2" w:rsidRDefault="001876BC" w:rsidP="00E9524E">
      <w:pPr>
        <w:ind w:left="1620" w:hanging="1620"/>
        <w:rPr>
          <w:rFonts w:ascii="Source Sans Pro" w:hAnsi="Source Sans Pro" w:cs="Arial"/>
          <w:bCs/>
          <w:szCs w:val="22"/>
        </w:rPr>
      </w:pPr>
    </w:p>
    <w:p w14:paraId="02A6A391" w14:textId="1AC51769" w:rsidR="00E9524E" w:rsidRPr="005558A2" w:rsidRDefault="00E9524E" w:rsidP="00CE02CD">
      <w:pPr>
        <w:ind w:left="1620" w:hanging="1620"/>
        <w:rPr>
          <w:rFonts w:ascii="Source Sans Pro" w:hAnsi="Source Sans Pro" w:cs="Arial"/>
          <w:b/>
          <w:szCs w:val="22"/>
        </w:rPr>
      </w:pPr>
      <w:r w:rsidRPr="005558A2">
        <w:rPr>
          <w:rFonts w:ascii="Source Sans Pro" w:hAnsi="Source Sans Pro" w:cs="Arial"/>
          <w:b/>
          <w:szCs w:val="22"/>
        </w:rPr>
        <w:lastRenderedPageBreak/>
        <w:t xml:space="preserve">Competencies </w:t>
      </w:r>
    </w:p>
    <w:p w14:paraId="1B78DD9B" w14:textId="1F98EFF0" w:rsidR="00CE02CD" w:rsidRPr="005558A2" w:rsidRDefault="00E9524E" w:rsidP="00E9524E">
      <w:pPr>
        <w:ind w:left="900" w:hanging="900"/>
        <w:rPr>
          <w:rFonts w:ascii="Source Sans Pro" w:hAnsi="Source Sans Pro"/>
          <w:szCs w:val="22"/>
        </w:rPr>
      </w:pPr>
      <w:r w:rsidRPr="005558A2">
        <w:rPr>
          <w:rFonts w:ascii="Source Sans Pro" w:hAnsi="Source Sans Pro" w:cs="Arial"/>
          <w:szCs w:val="22"/>
        </w:rPr>
        <w:t>2.4.2.</w:t>
      </w:r>
      <w:r w:rsidRPr="005558A2">
        <w:rPr>
          <w:rFonts w:ascii="Source Sans Pro" w:hAnsi="Source Sans Pro" w:cs="Arial"/>
          <w:szCs w:val="22"/>
        </w:rPr>
        <w:tab/>
        <w:t>Identify abnormalities in the skeleton, body form</w:t>
      </w:r>
      <w:r w:rsidR="009B221B">
        <w:rPr>
          <w:rFonts w:ascii="Source Sans Pro" w:hAnsi="Source Sans Pro" w:cs="Arial"/>
          <w:szCs w:val="22"/>
        </w:rPr>
        <w:t>,</w:t>
      </w:r>
      <w:r w:rsidRPr="005558A2">
        <w:rPr>
          <w:rFonts w:ascii="Source Sans Pro" w:hAnsi="Source Sans Pro" w:cs="Arial"/>
          <w:szCs w:val="22"/>
        </w:rPr>
        <w:t xml:space="preserve"> and functions and identify associated symptoms. </w:t>
      </w:r>
    </w:p>
    <w:p w14:paraId="285876CD" w14:textId="77777777" w:rsidR="00CE02CD" w:rsidRPr="005558A2" w:rsidRDefault="00CE02CD" w:rsidP="00E9524E">
      <w:pPr>
        <w:ind w:left="900" w:hanging="900"/>
        <w:rPr>
          <w:rFonts w:ascii="Source Sans Pro" w:hAnsi="Source Sans Pro"/>
          <w:szCs w:val="22"/>
        </w:rPr>
      </w:pPr>
    </w:p>
    <w:p w14:paraId="39F4922D" w14:textId="77777777" w:rsidR="00E9524E" w:rsidRPr="005558A2" w:rsidRDefault="00E9524E" w:rsidP="00E9524E">
      <w:pPr>
        <w:ind w:left="1620" w:hanging="1620"/>
        <w:rPr>
          <w:rFonts w:ascii="Source Sans Pro" w:hAnsi="Source Sans Pro" w:cs="Arial"/>
          <w:b/>
          <w:bCs/>
          <w:szCs w:val="22"/>
        </w:rPr>
      </w:pPr>
      <w:r w:rsidRPr="005558A2">
        <w:rPr>
          <w:rFonts w:ascii="Source Sans Pro" w:hAnsi="Source Sans Pro" w:cs="Arial"/>
          <w:b/>
          <w:szCs w:val="22"/>
        </w:rPr>
        <w:t>Outcome:  2</w:t>
      </w:r>
      <w:r w:rsidRPr="005558A2">
        <w:rPr>
          <w:rFonts w:ascii="Source Sans Pro" w:hAnsi="Source Sans Pro" w:cs="Arial"/>
          <w:b/>
          <w:bCs/>
          <w:szCs w:val="22"/>
        </w:rPr>
        <w:t xml:space="preserve">.6. </w:t>
      </w:r>
      <w:r w:rsidRPr="005558A2">
        <w:rPr>
          <w:rFonts w:ascii="Source Sans Pro" w:hAnsi="Source Sans Pro" w:cs="Arial"/>
          <w:b/>
          <w:bCs/>
          <w:szCs w:val="22"/>
        </w:rPr>
        <w:tab/>
        <w:t>Population Management</w:t>
      </w:r>
    </w:p>
    <w:p w14:paraId="76989765" w14:textId="77777777" w:rsidR="00E9524E" w:rsidRPr="005558A2" w:rsidRDefault="00E9524E" w:rsidP="00E9524E">
      <w:pPr>
        <w:ind w:left="1620" w:hanging="1620"/>
        <w:rPr>
          <w:rFonts w:ascii="Source Sans Pro" w:hAnsi="Source Sans Pro" w:cs="Arial"/>
          <w:bCs/>
          <w:szCs w:val="22"/>
        </w:rPr>
      </w:pPr>
      <w:r w:rsidRPr="005558A2">
        <w:rPr>
          <w:rFonts w:ascii="Source Sans Pro" w:hAnsi="Source Sans Pro" w:cs="Arial"/>
          <w:b/>
          <w:bCs/>
          <w:szCs w:val="22"/>
        </w:rPr>
        <w:tab/>
      </w:r>
      <w:r w:rsidRPr="005558A2">
        <w:rPr>
          <w:rFonts w:ascii="Source Sans Pro" w:hAnsi="Source Sans Pro" w:cs="Arial"/>
          <w:bCs/>
          <w:szCs w:val="22"/>
        </w:rPr>
        <w:t>Manage reproduction practices in animal populations across habitats to achieve the desired outcomes and specific goals.</w:t>
      </w:r>
    </w:p>
    <w:p w14:paraId="0D9DC476" w14:textId="4FB0DF07" w:rsidR="00E9524E" w:rsidRPr="00993C19" w:rsidRDefault="00E9524E" w:rsidP="00993C19">
      <w:pPr>
        <w:ind w:left="1620" w:hanging="1620"/>
        <w:rPr>
          <w:rFonts w:ascii="Source Sans Pro" w:hAnsi="Source Sans Pro" w:cs="Arial"/>
          <w:b/>
          <w:szCs w:val="22"/>
        </w:rPr>
      </w:pPr>
      <w:r w:rsidRPr="005558A2">
        <w:rPr>
          <w:rFonts w:ascii="Source Sans Pro" w:hAnsi="Source Sans Pro" w:cs="Arial"/>
          <w:b/>
          <w:szCs w:val="22"/>
        </w:rPr>
        <w:t xml:space="preserve">Competencies </w:t>
      </w:r>
    </w:p>
    <w:p w14:paraId="78868914" w14:textId="77777777" w:rsidR="00E9524E" w:rsidRPr="005558A2" w:rsidRDefault="00E9524E" w:rsidP="00E9524E">
      <w:pPr>
        <w:ind w:left="900" w:hanging="900"/>
        <w:rPr>
          <w:rFonts w:ascii="Source Sans Pro" w:hAnsi="Source Sans Pro" w:cs="Arial"/>
          <w:szCs w:val="22"/>
        </w:rPr>
      </w:pPr>
      <w:r w:rsidRPr="005558A2">
        <w:rPr>
          <w:rFonts w:ascii="Source Sans Pro" w:hAnsi="Source Sans Pro" w:cs="Arial"/>
          <w:szCs w:val="22"/>
        </w:rPr>
        <w:t>2.6.1.</w:t>
      </w:r>
      <w:r w:rsidRPr="005558A2">
        <w:rPr>
          <w:rFonts w:ascii="Source Sans Pro" w:hAnsi="Source Sans Pro" w:cs="Arial"/>
          <w:szCs w:val="22"/>
        </w:rPr>
        <w:tab/>
        <w:t xml:space="preserve">Identify factors that lead to reproductive maturity and select animals for reproductive readiness. </w:t>
      </w:r>
    </w:p>
    <w:p w14:paraId="5C45B688" w14:textId="77777777" w:rsidR="00E9524E" w:rsidRPr="005558A2" w:rsidRDefault="00E9524E" w:rsidP="00E9524E">
      <w:pPr>
        <w:ind w:left="900" w:hanging="900"/>
        <w:rPr>
          <w:rFonts w:ascii="Source Sans Pro" w:hAnsi="Source Sans Pro" w:cs="Arial"/>
          <w:szCs w:val="22"/>
        </w:rPr>
      </w:pPr>
      <w:r w:rsidRPr="005558A2">
        <w:rPr>
          <w:rFonts w:ascii="Source Sans Pro" w:hAnsi="Source Sans Pro" w:cs="Arial"/>
          <w:szCs w:val="22"/>
        </w:rPr>
        <w:t>2.6.3.</w:t>
      </w:r>
      <w:r w:rsidRPr="005558A2">
        <w:rPr>
          <w:rFonts w:ascii="Source Sans Pro" w:hAnsi="Source Sans Pro" w:cs="Arial"/>
          <w:szCs w:val="22"/>
        </w:rPr>
        <w:tab/>
        <w:t>Compare and select superior individuals based on breeding values and heritability of the desired traits.</w:t>
      </w:r>
    </w:p>
    <w:p w14:paraId="44C5D23C" w14:textId="151D0786" w:rsidR="00E9524E" w:rsidRPr="005558A2" w:rsidRDefault="00E9524E" w:rsidP="00B105C6">
      <w:pPr>
        <w:ind w:left="900" w:hanging="900"/>
        <w:rPr>
          <w:rFonts w:ascii="Source Sans Pro" w:hAnsi="Source Sans Pro" w:cs="Arial"/>
          <w:szCs w:val="22"/>
        </w:rPr>
      </w:pPr>
      <w:r w:rsidRPr="005558A2">
        <w:rPr>
          <w:rFonts w:ascii="Source Sans Pro" w:hAnsi="Source Sans Pro" w:cs="Arial"/>
          <w:szCs w:val="22"/>
        </w:rPr>
        <w:t>2.6.4</w:t>
      </w:r>
      <w:r w:rsidRPr="005558A2">
        <w:rPr>
          <w:rFonts w:ascii="Source Sans Pro" w:hAnsi="Source Sans Pro" w:cs="Arial"/>
          <w:szCs w:val="22"/>
        </w:rPr>
        <w:tab/>
        <w:t xml:space="preserve">Identify normal and abnormal signs of </w:t>
      </w:r>
      <w:r w:rsidR="006462F1" w:rsidRPr="005558A2">
        <w:rPr>
          <w:rFonts w:ascii="Source Sans Pro" w:hAnsi="Source Sans Pro" w:cs="Arial"/>
          <w:szCs w:val="22"/>
        </w:rPr>
        <w:t xml:space="preserve">parturition </w:t>
      </w:r>
      <w:r w:rsidRPr="005558A2">
        <w:rPr>
          <w:rFonts w:ascii="Source Sans Pro" w:hAnsi="Source Sans Pro" w:cs="Arial"/>
          <w:szCs w:val="22"/>
        </w:rPr>
        <w:t>and recommend appropriate management practices.</w:t>
      </w:r>
    </w:p>
    <w:p w14:paraId="6BEF5E24" w14:textId="7C3E88F4" w:rsidR="00E9524E" w:rsidRPr="005558A2" w:rsidRDefault="00E9524E" w:rsidP="00993C19">
      <w:pPr>
        <w:rPr>
          <w:rFonts w:ascii="Source Sans Pro" w:hAnsi="Source Sans Pro" w:cs="Arial"/>
          <w:strike/>
          <w:szCs w:val="22"/>
        </w:rPr>
      </w:pPr>
    </w:p>
    <w:p w14:paraId="58FB6FB5" w14:textId="77777777" w:rsidR="00E9524E" w:rsidRPr="00993C19" w:rsidRDefault="00E9524E" w:rsidP="00E9524E">
      <w:pPr>
        <w:ind w:left="1620" w:hanging="1620"/>
        <w:outlineLvl w:val="0"/>
        <w:rPr>
          <w:rFonts w:ascii="Source Sans Pro" w:hAnsi="Source Sans Pro" w:cstheme="minorHAnsi"/>
          <w:b/>
          <w:bCs/>
          <w:color w:val="002060"/>
          <w:szCs w:val="22"/>
        </w:rPr>
      </w:pPr>
      <w:r w:rsidRPr="00993C19">
        <w:rPr>
          <w:rFonts w:ascii="Source Sans Pro" w:hAnsi="Source Sans Pro" w:cstheme="minorHAnsi"/>
          <w:b/>
          <w:bCs/>
          <w:color w:val="002060"/>
          <w:szCs w:val="22"/>
        </w:rPr>
        <w:t xml:space="preserve">Strand 5. </w:t>
      </w:r>
      <w:r w:rsidRPr="00993C19">
        <w:rPr>
          <w:rFonts w:ascii="Source Sans Pro" w:hAnsi="Source Sans Pro" w:cstheme="minorHAnsi"/>
          <w:b/>
          <w:bCs/>
          <w:color w:val="002060"/>
          <w:szCs w:val="22"/>
        </w:rPr>
        <w:tab/>
        <w:t>Elements of Production</w:t>
      </w:r>
    </w:p>
    <w:p w14:paraId="40F94A7F" w14:textId="77777777" w:rsidR="00E9524E" w:rsidRPr="005558A2" w:rsidRDefault="00E9524E" w:rsidP="00E9524E">
      <w:pPr>
        <w:ind w:left="1620" w:hanging="1620"/>
        <w:rPr>
          <w:rFonts w:ascii="Source Sans Pro" w:hAnsi="Source Sans Pro"/>
          <w:b/>
          <w:szCs w:val="22"/>
        </w:rPr>
      </w:pPr>
      <w:r w:rsidRPr="005558A2">
        <w:rPr>
          <w:rFonts w:ascii="Source Sans Pro" w:hAnsi="Source Sans Pro" w:cstheme="minorHAnsi"/>
          <w:bCs/>
          <w:szCs w:val="22"/>
        </w:rPr>
        <w:tab/>
        <w:t>Learners apply principles of practice related to the management and maintenance of food, agriculture and natural resources systems.</w:t>
      </w:r>
    </w:p>
    <w:p w14:paraId="36ABB883" w14:textId="77777777" w:rsidR="00E9524E" w:rsidRPr="005558A2" w:rsidRDefault="00E9524E" w:rsidP="00E9524E">
      <w:pPr>
        <w:ind w:left="720" w:hanging="720"/>
        <w:outlineLvl w:val="0"/>
        <w:rPr>
          <w:rFonts w:ascii="Source Sans Pro" w:hAnsi="Source Sans Pro" w:cs="Arial"/>
          <w:strike/>
          <w:szCs w:val="22"/>
        </w:rPr>
      </w:pPr>
    </w:p>
    <w:p w14:paraId="74D25347" w14:textId="6EE851CE" w:rsidR="00E9524E" w:rsidRPr="005558A2" w:rsidRDefault="00E9524E" w:rsidP="00E9524E">
      <w:pPr>
        <w:ind w:left="1620" w:hanging="1620"/>
        <w:rPr>
          <w:rFonts w:ascii="Source Sans Pro" w:hAnsi="Source Sans Pro" w:cs="Arial"/>
          <w:b/>
          <w:bCs/>
          <w:szCs w:val="22"/>
        </w:rPr>
      </w:pPr>
      <w:r w:rsidRPr="005558A2">
        <w:rPr>
          <w:rFonts w:ascii="Source Sans Pro" w:hAnsi="Source Sans Pro" w:cs="Arial"/>
          <w:b/>
          <w:szCs w:val="22"/>
        </w:rPr>
        <w:t>Outcome:  5</w:t>
      </w:r>
      <w:r w:rsidRPr="005558A2">
        <w:rPr>
          <w:rFonts w:ascii="Source Sans Pro" w:hAnsi="Source Sans Pro" w:cs="Arial"/>
          <w:b/>
          <w:bCs/>
          <w:szCs w:val="22"/>
        </w:rPr>
        <w:t>.15.</w:t>
      </w:r>
      <w:r w:rsidR="00993C19">
        <w:rPr>
          <w:rFonts w:ascii="Source Sans Pro" w:hAnsi="Source Sans Pro" w:cs="Arial"/>
          <w:b/>
          <w:bCs/>
          <w:szCs w:val="22"/>
        </w:rPr>
        <w:tab/>
      </w:r>
      <w:r w:rsidRPr="005558A2">
        <w:rPr>
          <w:rFonts w:ascii="Source Sans Pro" w:hAnsi="Source Sans Pro" w:cs="Arial"/>
          <w:b/>
          <w:bCs/>
          <w:szCs w:val="22"/>
        </w:rPr>
        <w:t>Animal Behavior</w:t>
      </w:r>
    </w:p>
    <w:p w14:paraId="43D1B4E4" w14:textId="77777777" w:rsidR="00E9524E" w:rsidRPr="005558A2" w:rsidRDefault="00E9524E" w:rsidP="001C2C05">
      <w:pPr>
        <w:ind w:left="1620"/>
        <w:rPr>
          <w:rFonts w:ascii="Source Sans Pro" w:hAnsi="Source Sans Pro"/>
          <w:bCs/>
          <w:szCs w:val="22"/>
        </w:rPr>
      </w:pPr>
      <w:r w:rsidRPr="005558A2">
        <w:rPr>
          <w:rFonts w:ascii="Source Sans Pro" w:hAnsi="Source Sans Pro"/>
          <w:bCs/>
          <w:szCs w:val="22"/>
        </w:rPr>
        <w:t>Apply management practices to assure quality animal welfare considering species-specific behaviors, human safety, social influences, public perception and regulations associated with animal welfare.</w:t>
      </w:r>
    </w:p>
    <w:p w14:paraId="54882C58" w14:textId="752C1CEB" w:rsidR="00E9524E" w:rsidRPr="001C2C05" w:rsidRDefault="00E9524E" w:rsidP="001C2C05">
      <w:pPr>
        <w:ind w:left="1620" w:hanging="1620"/>
        <w:rPr>
          <w:rFonts w:ascii="Source Sans Pro" w:hAnsi="Source Sans Pro" w:cs="Arial"/>
          <w:b/>
          <w:szCs w:val="22"/>
        </w:rPr>
      </w:pPr>
      <w:r w:rsidRPr="005558A2">
        <w:rPr>
          <w:rFonts w:ascii="Source Sans Pro" w:hAnsi="Source Sans Pro" w:cs="Arial"/>
          <w:b/>
          <w:szCs w:val="22"/>
        </w:rPr>
        <w:t xml:space="preserve">Competencies </w:t>
      </w:r>
    </w:p>
    <w:p w14:paraId="06456A2C" w14:textId="61D1E5E4" w:rsidR="0070092B" w:rsidRPr="005558A2" w:rsidRDefault="00E9524E" w:rsidP="00B105C6">
      <w:pPr>
        <w:ind w:left="900" w:hanging="900"/>
        <w:rPr>
          <w:rFonts w:ascii="Source Sans Pro" w:hAnsi="Source Sans Pro" w:cs="Arial"/>
          <w:szCs w:val="22"/>
        </w:rPr>
      </w:pPr>
      <w:r w:rsidRPr="005558A2">
        <w:rPr>
          <w:rFonts w:ascii="Source Sans Pro" w:hAnsi="Source Sans Pro" w:cs="Arial"/>
          <w:szCs w:val="22"/>
        </w:rPr>
        <w:t>5.15.2.</w:t>
      </w:r>
      <w:r w:rsidRPr="005558A2">
        <w:rPr>
          <w:rFonts w:ascii="Source Sans Pro" w:hAnsi="Source Sans Pro" w:cs="Arial"/>
          <w:szCs w:val="22"/>
        </w:rPr>
        <w:tab/>
        <w:t>Describe the adaptations and special senses (e.g., sight, hearing, smell, touch) of animals and how</w:t>
      </w:r>
      <w:r w:rsidR="00B105C6" w:rsidRPr="005558A2">
        <w:rPr>
          <w:rFonts w:ascii="Source Sans Pro" w:hAnsi="Source Sans Pro" w:cs="Arial"/>
          <w:szCs w:val="22"/>
        </w:rPr>
        <w:t xml:space="preserve"> </w:t>
      </w:r>
      <w:r w:rsidRPr="005558A2">
        <w:rPr>
          <w:rFonts w:ascii="Source Sans Pro" w:hAnsi="Source Sans Pro" w:cs="Arial"/>
          <w:szCs w:val="22"/>
        </w:rPr>
        <w:t>they contribute to animal behavior.</w:t>
      </w:r>
    </w:p>
    <w:p w14:paraId="3006CCC9" w14:textId="77777777" w:rsidR="0070092B" w:rsidRPr="005558A2" w:rsidRDefault="0070092B" w:rsidP="0070092B">
      <w:pPr>
        <w:ind w:left="720" w:hanging="720"/>
        <w:rPr>
          <w:rFonts w:ascii="Source Sans Pro" w:hAnsi="Source Sans Pro"/>
          <w:szCs w:val="22"/>
        </w:rPr>
      </w:pPr>
    </w:p>
    <w:p w14:paraId="0FEB1AB5" w14:textId="77777777" w:rsidR="0070092B" w:rsidRPr="005558A2" w:rsidRDefault="0070092B" w:rsidP="0070092B">
      <w:pPr>
        <w:ind w:left="720" w:hanging="720"/>
        <w:rPr>
          <w:rFonts w:ascii="Source Sans Pro" w:hAnsi="Source Sans Pro"/>
          <w:szCs w:val="22"/>
        </w:rPr>
      </w:pPr>
    </w:p>
    <w:p w14:paraId="496C4382" w14:textId="77777777" w:rsidR="0070092B" w:rsidRPr="005558A2" w:rsidRDefault="0070092B" w:rsidP="0070092B">
      <w:pPr>
        <w:ind w:left="1620" w:hanging="1620"/>
        <w:rPr>
          <w:rFonts w:ascii="Source Sans Pro" w:hAnsi="Source Sans Pro"/>
          <w:bCs/>
          <w:szCs w:val="22"/>
        </w:rPr>
      </w:pPr>
    </w:p>
    <w:p w14:paraId="1CA87F54" w14:textId="77777777" w:rsidR="00451627" w:rsidRPr="00C16767" w:rsidRDefault="00451627" w:rsidP="0070092B">
      <w:pPr>
        <w:rPr>
          <w:rFonts w:cs="Arial"/>
          <w:strike/>
        </w:rPr>
      </w:pPr>
    </w:p>
    <w:sectPr w:rsidR="00451627" w:rsidRPr="00C16767"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825EB86" w14:textId="77777777" w:rsidR="005F6610" w:rsidRDefault="005F6610" w:rsidP="00A05352">
      <w:r>
        <w:separator/>
      </w:r>
    </w:p>
  </w:endnote>
  <w:endnote w:type="continuationSeparator" w:id="0">
    <w:p w14:paraId="05EE739E" w14:textId="77777777" w:rsidR="005F6610" w:rsidRDefault="005F6610"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19181B" w14:textId="77777777" w:rsidR="00D07A7A" w:rsidRDefault="00D07A7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79398EC3"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70092B">
      <w:t xml:space="preserve">Animal </w:t>
    </w:r>
    <w:r w:rsidR="000211B2">
      <w:t xml:space="preserve">Anatomy Physiology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8ADF4F" w14:textId="77777777" w:rsidR="00D07A7A" w:rsidRDefault="00D07A7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126D98D" w14:textId="77777777" w:rsidR="005F6610" w:rsidRDefault="005F6610" w:rsidP="00A05352">
      <w:r>
        <w:separator/>
      </w:r>
    </w:p>
  </w:footnote>
  <w:footnote w:type="continuationSeparator" w:id="0">
    <w:p w14:paraId="2F3C1D87" w14:textId="77777777" w:rsidR="005F6610" w:rsidRDefault="005F6610"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5AC0CC" w14:textId="77777777" w:rsidR="00D07A7A" w:rsidRDefault="00D07A7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0AF24FCE"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0969"/>
    <w:rsid w:val="00012C85"/>
    <w:rsid w:val="00016F7E"/>
    <w:rsid w:val="000211B2"/>
    <w:rsid w:val="0002507D"/>
    <w:rsid w:val="00025BDE"/>
    <w:rsid w:val="000267FC"/>
    <w:rsid w:val="00031A3E"/>
    <w:rsid w:val="00050F67"/>
    <w:rsid w:val="00055087"/>
    <w:rsid w:val="000572D7"/>
    <w:rsid w:val="00061101"/>
    <w:rsid w:val="00061961"/>
    <w:rsid w:val="00074083"/>
    <w:rsid w:val="00077ADC"/>
    <w:rsid w:val="0009012F"/>
    <w:rsid w:val="000A1C1D"/>
    <w:rsid w:val="000A76FA"/>
    <w:rsid w:val="000B47E5"/>
    <w:rsid w:val="000C18AE"/>
    <w:rsid w:val="000C7D24"/>
    <w:rsid w:val="000D21B8"/>
    <w:rsid w:val="000D44BA"/>
    <w:rsid w:val="000D5A14"/>
    <w:rsid w:val="000F2CF4"/>
    <w:rsid w:val="000F792C"/>
    <w:rsid w:val="000F794A"/>
    <w:rsid w:val="0010110A"/>
    <w:rsid w:val="0010145E"/>
    <w:rsid w:val="00104A0A"/>
    <w:rsid w:val="001065BF"/>
    <w:rsid w:val="00107415"/>
    <w:rsid w:val="001254DD"/>
    <w:rsid w:val="00131539"/>
    <w:rsid w:val="00134B5A"/>
    <w:rsid w:val="00157076"/>
    <w:rsid w:val="001704BE"/>
    <w:rsid w:val="0018517F"/>
    <w:rsid w:val="001876BC"/>
    <w:rsid w:val="00193DF7"/>
    <w:rsid w:val="001C2C05"/>
    <w:rsid w:val="001D06C6"/>
    <w:rsid w:val="001F7E5A"/>
    <w:rsid w:val="00245EB2"/>
    <w:rsid w:val="002538D0"/>
    <w:rsid w:val="00262B4F"/>
    <w:rsid w:val="00267CFA"/>
    <w:rsid w:val="002818FF"/>
    <w:rsid w:val="0028563E"/>
    <w:rsid w:val="002A0988"/>
    <w:rsid w:val="002B043B"/>
    <w:rsid w:val="002B6768"/>
    <w:rsid w:val="002C07D9"/>
    <w:rsid w:val="002C3575"/>
    <w:rsid w:val="002E3C1B"/>
    <w:rsid w:val="002E6AE8"/>
    <w:rsid w:val="002F49C6"/>
    <w:rsid w:val="003032BF"/>
    <w:rsid w:val="00315B64"/>
    <w:rsid w:val="00320374"/>
    <w:rsid w:val="003326BF"/>
    <w:rsid w:val="00333254"/>
    <w:rsid w:val="00333F1B"/>
    <w:rsid w:val="003851FC"/>
    <w:rsid w:val="003865E8"/>
    <w:rsid w:val="00390EA2"/>
    <w:rsid w:val="003A539D"/>
    <w:rsid w:val="003C56E0"/>
    <w:rsid w:val="003D0185"/>
    <w:rsid w:val="003D1D3F"/>
    <w:rsid w:val="003F5996"/>
    <w:rsid w:val="0040324B"/>
    <w:rsid w:val="004036D5"/>
    <w:rsid w:val="004237A8"/>
    <w:rsid w:val="00426426"/>
    <w:rsid w:val="00430507"/>
    <w:rsid w:val="00433D79"/>
    <w:rsid w:val="00435687"/>
    <w:rsid w:val="00435E25"/>
    <w:rsid w:val="00442529"/>
    <w:rsid w:val="00442B07"/>
    <w:rsid w:val="004443F9"/>
    <w:rsid w:val="00444E98"/>
    <w:rsid w:val="00451627"/>
    <w:rsid w:val="0045277A"/>
    <w:rsid w:val="00456320"/>
    <w:rsid w:val="00461485"/>
    <w:rsid w:val="00467836"/>
    <w:rsid w:val="0047369E"/>
    <w:rsid w:val="004820B9"/>
    <w:rsid w:val="004901FB"/>
    <w:rsid w:val="004A0FA1"/>
    <w:rsid w:val="004A3271"/>
    <w:rsid w:val="004A4048"/>
    <w:rsid w:val="004A71B3"/>
    <w:rsid w:val="004B0A37"/>
    <w:rsid w:val="004B2102"/>
    <w:rsid w:val="004C04F6"/>
    <w:rsid w:val="004D1D6D"/>
    <w:rsid w:val="004E0F94"/>
    <w:rsid w:val="004F061D"/>
    <w:rsid w:val="004F06CF"/>
    <w:rsid w:val="005000BC"/>
    <w:rsid w:val="00500B16"/>
    <w:rsid w:val="00511784"/>
    <w:rsid w:val="00527D84"/>
    <w:rsid w:val="00536945"/>
    <w:rsid w:val="00537522"/>
    <w:rsid w:val="005535DC"/>
    <w:rsid w:val="00554200"/>
    <w:rsid w:val="005558A2"/>
    <w:rsid w:val="005618CD"/>
    <w:rsid w:val="00567533"/>
    <w:rsid w:val="005700EE"/>
    <w:rsid w:val="00582827"/>
    <w:rsid w:val="00595351"/>
    <w:rsid w:val="005F2B3B"/>
    <w:rsid w:val="005F6610"/>
    <w:rsid w:val="00610C48"/>
    <w:rsid w:val="00621AD3"/>
    <w:rsid w:val="0064284F"/>
    <w:rsid w:val="006462F1"/>
    <w:rsid w:val="00663B83"/>
    <w:rsid w:val="00680720"/>
    <w:rsid w:val="00697A2B"/>
    <w:rsid w:val="006A3059"/>
    <w:rsid w:val="006B3DEC"/>
    <w:rsid w:val="006C6640"/>
    <w:rsid w:val="006D5DD1"/>
    <w:rsid w:val="0070092B"/>
    <w:rsid w:val="007110C1"/>
    <w:rsid w:val="00715C6D"/>
    <w:rsid w:val="00726EA8"/>
    <w:rsid w:val="007630A6"/>
    <w:rsid w:val="00785A11"/>
    <w:rsid w:val="007A09F6"/>
    <w:rsid w:val="007C4889"/>
    <w:rsid w:val="007C4F04"/>
    <w:rsid w:val="007E794D"/>
    <w:rsid w:val="00806FD1"/>
    <w:rsid w:val="00824136"/>
    <w:rsid w:val="00833998"/>
    <w:rsid w:val="00842EB0"/>
    <w:rsid w:val="00844B7D"/>
    <w:rsid w:val="0085340A"/>
    <w:rsid w:val="008564D0"/>
    <w:rsid w:val="00857E31"/>
    <w:rsid w:val="00862F65"/>
    <w:rsid w:val="00872330"/>
    <w:rsid w:val="008746AD"/>
    <w:rsid w:val="00892E11"/>
    <w:rsid w:val="008C3748"/>
    <w:rsid w:val="00904A15"/>
    <w:rsid w:val="0091267D"/>
    <w:rsid w:val="00920DBC"/>
    <w:rsid w:val="0092152E"/>
    <w:rsid w:val="0092436F"/>
    <w:rsid w:val="0096042B"/>
    <w:rsid w:val="00983AD4"/>
    <w:rsid w:val="00990AF8"/>
    <w:rsid w:val="00992393"/>
    <w:rsid w:val="009926F9"/>
    <w:rsid w:val="00993C19"/>
    <w:rsid w:val="009B221B"/>
    <w:rsid w:val="009C4D51"/>
    <w:rsid w:val="009F2D8A"/>
    <w:rsid w:val="00A05352"/>
    <w:rsid w:val="00A272A7"/>
    <w:rsid w:val="00A65307"/>
    <w:rsid w:val="00A7750C"/>
    <w:rsid w:val="00AA03F5"/>
    <w:rsid w:val="00AA6F82"/>
    <w:rsid w:val="00AA7D04"/>
    <w:rsid w:val="00AB5858"/>
    <w:rsid w:val="00AB7149"/>
    <w:rsid w:val="00AC0640"/>
    <w:rsid w:val="00AD1AE8"/>
    <w:rsid w:val="00AD7787"/>
    <w:rsid w:val="00AE2F71"/>
    <w:rsid w:val="00AF1902"/>
    <w:rsid w:val="00AF2780"/>
    <w:rsid w:val="00AF323D"/>
    <w:rsid w:val="00B02781"/>
    <w:rsid w:val="00B0278C"/>
    <w:rsid w:val="00B048B3"/>
    <w:rsid w:val="00B105C6"/>
    <w:rsid w:val="00B167C5"/>
    <w:rsid w:val="00B33743"/>
    <w:rsid w:val="00B35586"/>
    <w:rsid w:val="00B462F0"/>
    <w:rsid w:val="00B51C7F"/>
    <w:rsid w:val="00B6063B"/>
    <w:rsid w:val="00B61F0E"/>
    <w:rsid w:val="00B6645E"/>
    <w:rsid w:val="00B6728E"/>
    <w:rsid w:val="00B91D97"/>
    <w:rsid w:val="00BB1F89"/>
    <w:rsid w:val="00BC0941"/>
    <w:rsid w:val="00BC4A3A"/>
    <w:rsid w:val="00BD3468"/>
    <w:rsid w:val="00BD7E8E"/>
    <w:rsid w:val="00C06D2A"/>
    <w:rsid w:val="00C4366F"/>
    <w:rsid w:val="00C45A0E"/>
    <w:rsid w:val="00C558D1"/>
    <w:rsid w:val="00C559AB"/>
    <w:rsid w:val="00C60AAD"/>
    <w:rsid w:val="00C60D7D"/>
    <w:rsid w:val="00C61A5C"/>
    <w:rsid w:val="00C62A88"/>
    <w:rsid w:val="00C64483"/>
    <w:rsid w:val="00C737DB"/>
    <w:rsid w:val="00C75778"/>
    <w:rsid w:val="00C8440B"/>
    <w:rsid w:val="00CA29A3"/>
    <w:rsid w:val="00CA4DC1"/>
    <w:rsid w:val="00CB4677"/>
    <w:rsid w:val="00CE02CD"/>
    <w:rsid w:val="00CE5FFA"/>
    <w:rsid w:val="00CF09CC"/>
    <w:rsid w:val="00CF7833"/>
    <w:rsid w:val="00D04D67"/>
    <w:rsid w:val="00D07A7A"/>
    <w:rsid w:val="00D243E8"/>
    <w:rsid w:val="00D31418"/>
    <w:rsid w:val="00D31E21"/>
    <w:rsid w:val="00D4681D"/>
    <w:rsid w:val="00D47BC5"/>
    <w:rsid w:val="00D57069"/>
    <w:rsid w:val="00D77F20"/>
    <w:rsid w:val="00D851F0"/>
    <w:rsid w:val="00D904BB"/>
    <w:rsid w:val="00DA4921"/>
    <w:rsid w:val="00DB7553"/>
    <w:rsid w:val="00DC1C43"/>
    <w:rsid w:val="00DC7FBF"/>
    <w:rsid w:val="00DD6D7B"/>
    <w:rsid w:val="00DE088D"/>
    <w:rsid w:val="00DF1970"/>
    <w:rsid w:val="00E02EE6"/>
    <w:rsid w:val="00E107E9"/>
    <w:rsid w:val="00E25F6D"/>
    <w:rsid w:val="00E31CC5"/>
    <w:rsid w:val="00E3252F"/>
    <w:rsid w:val="00E62C5D"/>
    <w:rsid w:val="00E64C1F"/>
    <w:rsid w:val="00E73F5A"/>
    <w:rsid w:val="00E7659A"/>
    <w:rsid w:val="00E8783B"/>
    <w:rsid w:val="00E9524E"/>
    <w:rsid w:val="00E95B12"/>
    <w:rsid w:val="00EA423D"/>
    <w:rsid w:val="00EB4F7B"/>
    <w:rsid w:val="00EC4012"/>
    <w:rsid w:val="00EE7E15"/>
    <w:rsid w:val="00EF3236"/>
    <w:rsid w:val="00EF3F01"/>
    <w:rsid w:val="00EF63B5"/>
    <w:rsid w:val="00EF7584"/>
    <w:rsid w:val="00F0197D"/>
    <w:rsid w:val="00F05DC0"/>
    <w:rsid w:val="00F27960"/>
    <w:rsid w:val="00F319D1"/>
    <w:rsid w:val="00F55EE4"/>
    <w:rsid w:val="00F70D09"/>
    <w:rsid w:val="00F71B6A"/>
    <w:rsid w:val="00F80110"/>
    <w:rsid w:val="00F80C2D"/>
    <w:rsid w:val="00F8317F"/>
    <w:rsid w:val="00F8627B"/>
    <w:rsid w:val="00FA2ECD"/>
    <w:rsid w:val="00FE1773"/>
    <w:rsid w:val="00FE66CF"/>
    <w:rsid w:val="00FF324A"/>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5558A2"/>
    <w:pPr>
      <w:keepNext/>
      <w:keepLines/>
      <w:jc w:val="center"/>
      <w:outlineLvl w:val="0"/>
    </w:pPr>
    <w:rPr>
      <w:rFonts w:ascii="Source Sans Pro" w:eastAsia="Times New Roman" w:hAnsi="Source Sans Pro" w:cs="Arial"/>
      <w:b/>
      <w:color w:val="0E3F75"/>
      <w:kern w:val="2"/>
      <w:sz w:val="40"/>
      <w:szCs w:val="40"/>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5558A2"/>
    <w:rPr>
      <w:rFonts w:ascii="Source Sans Pro" w:eastAsia="Times New Roman" w:hAnsi="Source Sans Pro" w:cs="Arial"/>
      <w:b/>
      <w:color w:val="0E3F75"/>
      <w:sz w:val="40"/>
      <w:szCs w:val="40"/>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28</TotalTime>
  <Pages>3</Pages>
  <Words>814</Words>
  <Characters>5331</Characters>
  <Application>Microsoft Office Word</Application>
  <DocSecurity>0</DocSecurity>
  <Lines>123</Lines>
  <Paragraphs>61</Paragraphs>
  <ScaleCrop>false</ScaleCrop>
  <HeadingPairs>
    <vt:vector size="2" baseType="variant">
      <vt:variant>
        <vt:lpstr>Title</vt:lpstr>
      </vt:variant>
      <vt:variant>
        <vt:i4>1</vt:i4>
      </vt:variant>
    </vt:vector>
  </HeadingPairs>
  <TitlesOfParts>
    <vt:vector size="1" baseType="lpstr">
      <vt:lpstr>Animal Anatomy and Physiology</vt:lpstr>
    </vt:vector>
  </TitlesOfParts>
  <Manager/>
  <Company/>
  <LinksUpToDate>false</LinksUpToDate>
  <CharactersWithSpaces>6144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Animal Anatomy and Physiology</dc:title>
  <dc:subject>Animal Anatomy and Physiology</dc:subject>
  <dc:creator>Alyssa.Bregel@education.ohio.gov;Ryan.Curtis@education.ohio.gov</dc:creator>
  <cp:keywords>Animal Anatomy and Physiology</cp:keywords>
  <dc:description/>
  <cp:lastModifiedBy>Bregel, Alyssa</cp:lastModifiedBy>
  <cp:revision>16</cp:revision>
  <cp:lastPrinted>2023-10-23T19:03:00Z</cp:lastPrinted>
  <dcterms:created xsi:type="dcterms:W3CDTF">2024-06-03T18:21:00Z</dcterms:created>
  <dcterms:modified xsi:type="dcterms:W3CDTF">2024-08-13T02:31:00Z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