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E95906" w:rsidRDefault="00461485" w:rsidP="007A09F6">
      <w:pPr>
        <w:pStyle w:val="Heading1"/>
      </w:pPr>
      <w:bookmarkStart w:id="0" w:name="_Toc126335905"/>
      <w:bookmarkStart w:id="1" w:name="_Toc126666495"/>
      <w:r w:rsidRPr="00E95906">
        <w:t>Agricultural and Environmental Systems Career Field</w:t>
      </w:r>
    </w:p>
    <w:p w14:paraId="556D3760" w14:textId="48F83011" w:rsidR="004820B9" w:rsidRPr="00E95906" w:rsidRDefault="00802034" w:rsidP="004820B9">
      <w:pPr>
        <w:pStyle w:val="Heading2"/>
        <w:jc w:val="center"/>
        <w:rPr>
          <w:rFonts w:eastAsia="Times New Roman"/>
          <w:lang w:bidi="en-US"/>
        </w:rPr>
      </w:pPr>
      <w:r w:rsidRPr="00E95906">
        <w:rPr>
          <w:rFonts w:eastAsia="Times New Roman"/>
          <w:lang w:bidi="en-US"/>
        </w:rPr>
        <w:t>Business Management for Agricultural and Environmental Systems</w:t>
      </w:r>
    </w:p>
    <w:p w14:paraId="2C6DBE88" w14:textId="14E3F8D1" w:rsidR="00461485" w:rsidRPr="00E95906" w:rsidRDefault="00461485" w:rsidP="00461485">
      <w:pPr>
        <w:jc w:val="center"/>
        <w:rPr>
          <w:rFonts w:ascii="Source Sans Pro" w:eastAsia="Times New Roman" w:hAnsi="Source Sans Pro" w:cs="Arial"/>
          <w:b/>
          <w:bCs/>
          <w:color w:val="000000"/>
          <w:sz w:val="28"/>
          <w:szCs w:val="28"/>
          <w:lang w:bidi="en-US"/>
        </w:rPr>
      </w:pPr>
      <w:r w:rsidRPr="00E95906">
        <w:rPr>
          <w:rFonts w:ascii="Source Sans Pro" w:eastAsia="Times New Roman" w:hAnsi="Source Sans Pro" w:cs="Arial"/>
          <w:b/>
          <w:bCs/>
          <w:color w:val="000000"/>
          <w:sz w:val="28"/>
          <w:szCs w:val="28"/>
          <w:lang w:bidi="en-US"/>
        </w:rPr>
        <w:t xml:space="preserve">Subject Code: </w:t>
      </w:r>
      <w:r w:rsidR="00177EB4" w:rsidRPr="00E95906">
        <w:rPr>
          <w:rFonts w:ascii="Source Sans Pro" w:eastAsia="Times New Roman" w:hAnsi="Source Sans Pro" w:cs="Arial"/>
          <w:b/>
          <w:bCs/>
          <w:color w:val="000000"/>
          <w:sz w:val="28"/>
          <w:szCs w:val="28"/>
          <w:lang w:bidi="en-US"/>
        </w:rPr>
        <w:t>010115</w:t>
      </w:r>
    </w:p>
    <w:p w14:paraId="24350A6D" w14:textId="237AACD3" w:rsidR="001254DD" w:rsidRPr="00E95906" w:rsidRDefault="00461485" w:rsidP="00E95906">
      <w:pPr>
        <w:jc w:val="center"/>
        <w:rPr>
          <w:rFonts w:ascii="Source Sans Pro" w:eastAsia="Times New Roman" w:hAnsi="Source Sans Pro" w:cs="Arial"/>
          <w:b/>
          <w:bCs/>
          <w:color w:val="000000"/>
          <w:sz w:val="28"/>
          <w:szCs w:val="28"/>
          <w:lang w:bidi="en-US"/>
        </w:rPr>
      </w:pPr>
      <w:r w:rsidRPr="00E95906">
        <w:rPr>
          <w:rFonts w:ascii="Source Sans Pro" w:eastAsia="Times New Roman" w:hAnsi="Source Sans Pro" w:cs="Arial"/>
          <w:b/>
          <w:bCs/>
          <w:color w:val="000000"/>
          <w:sz w:val="28"/>
          <w:szCs w:val="28"/>
          <w:lang w:bidi="en-US"/>
        </w:rPr>
        <w:t>Outcome &amp; Competency Descriptions</w:t>
      </w:r>
      <w:bookmarkEnd w:id="0"/>
      <w:bookmarkEnd w:id="1"/>
    </w:p>
    <w:p w14:paraId="0C38389E" w14:textId="77777777" w:rsidR="0050185C" w:rsidRPr="00E95906" w:rsidRDefault="0050185C" w:rsidP="0050185C">
      <w:pPr>
        <w:rPr>
          <w:rFonts w:ascii="Source Sans Pro" w:eastAsia="Times New Roman" w:hAnsi="Source Sans Pro" w:cs="Arial"/>
          <w:szCs w:val="22"/>
        </w:rPr>
      </w:pPr>
      <w:r w:rsidRPr="00E95906">
        <w:rPr>
          <w:rFonts w:ascii="Source Sans Pro" w:eastAsia="Times New Roman" w:hAnsi="Source Sans Pro" w:cs="Arial"/>
          <w:b/>
          <w:color w:val="000000"/>
          <w:szCs w:val="22"/>
          <w:lang w:bidi="en-US"/>
        </w:rPr>
        <w:t>Course Description:</w:t>
      </w:r>
      <w:r w:rsidRPr="00E95906">
        <w:rPr>
          <w:rFonts w:ascii="Source Sans Pro" w:eastAsia="Times New Roman" w:hAnsi="Source Sans Pro" w:cs="Arial"/>
          <w:szCs w:val="22"/>
        </w:rPr>
        <w:t xml:space="preserve"> </w:t>
      </w:r>
    </w:p>
    <w:p w14:paraId="63E0C34A" w14:textId="77777777" w:rsidR="0050185C" w:rsidRPr="00E95906" w:rsidRDefault="0050185C" w:rsidP="0050185C">
      <w:pPr>
        <w:outlineLvl w:val="0"/>
        <w:rPr>
          <w:rFonts w:ascii="Source Sans Pro" w:eastAsia="Times New Roman" w:hAnsi="Source Sans Pro" w:cs="Arial"/>
          <w:szCs w:val="22"/>
        </w:rPr>
      </w:pPr>
      <w:r w:rsidRPr="00E95906">
        <w:rPr>
          <w:rFonts w:ascii="Source Sans Pro" w:eastAsia="Times New Roman" w:hAnsi="Source Sans Pro" w:cs="Arial"/>
          <w:szCs w:val="22"/>
        </w:rPr>
        <w:t>Students will examine elements of business, identify organizational structures and apply management skills while developing business plans, financial reports and strategic goals for new ventures or existing businesses. Learners will use marketing concepts to evaluate the marketing environment and develop a marketing plan with marketing channels, product approaches, promotion and pricing strategies. Throughout the course, students will apply concepts of ethics and professionalism while implications of business regulations will be identified.</w:t>
      </w:r>
    </w:p>
    <w:p w14:paraId="7341D392" w14:textId="77777777" w:rsidR="00264F94" w:rsidRPr="00E95906" w:rsidRDefault="00264F94" w:rsidP="0050185C">
      <w:pPr>
        <w:outlineLvl w:val="0"/>
        <w:rPr>
          <w:rFonts w:ascii="Source Sans Pro" w:eastAsia="Times New Roman" w:hAnsi="Source Sans Pro" w:cs="Arial"/>
          <w:szCs w:val="22"/>
        </w:rPr>
      </w:pPr>
    </w:p>
    <w:p w14:paraId="23C79262" w14:textId="77777777" w:rsidR="00264F94" w:rsidRPr="00E95906" w:rsidRDefault="00264F94" w:rsidP="00264F94">
      <w:pPr>
        <w:outlineLvl w:val="0"/>
        <w:rPr>
          <w:rFonts w:ascii="Source Sans Pro" w:eastAsia="Times New Roman" w:hAnsi="Source Sans Pro" w:cs="Arial"/>
          <w:szCs w:val="22"/>
        </w:rPr>
      </w:pPr>
      <w:r w:rsidRPr="00E95906">
        <w:rPr>
          <w:rStyle w:val="normaltextrun"/>
          <w:rFonts w:ascii="Source Sans Pro" w:hAnsi="Source Sans Pro"/>
          <w:b/>
          <w:bCs/>
          <w:color w:val="002060"/>
          <w:szCs w:val="22"/>
          <w:shd w:val="clear" w:color="auto" w:fill="FFFFFF"/>
        </w:rPr>
        <w:t xml:space="preserve">Strand 1. </w:t>
      </w:r>
      <w:r w:rsidRPr="00E95906">
        <w:rPr>
          <w:rStyle w:val="tabchar"/>
          <w:rFonts w:ascii="Source Sans Pro" w:hAnsi="Source Sans Pro" w:cs="Calibri"/>
          <w:color w:val="002060"/>
          <w:szCs w:val="22"/>
          <w:shd w:val="clear" w:color="auto" w:fill="FFFFFF"/>
        </w:rPr>
        <w:tab/>
      </w:r>
      <w:r w:rsidRPr="00E95906">
        <w:rPr>
          <w:rStyle w:val="normaltextrun"/>
          <w:rFonts w:ascii="Source Sans Pro" w:hAnsi="Source Sans Pro"/>
          <w:b/>
          <w:bCs/>
          <w:color w:val="002060"/>
          <w:szCs w:val="22"/>
          <w:shd w:val="clear" w:color="auto" w:fill="FFFFFF"/>
        </w:rPr>
        <w:t>Business Operations/21st Century Skills</w:t>
      </w:r>
    </w:p>
    <w:p w14:paraId="050F642A" w14:textId="15B3222D" w:rsidR="0050185C" w:rsidRPr="00E95906" w:rsidRDefault="00264F94" w:rsidP="00264F94">
      <w:pPr>
        <w:outlineLvl w:val="0"/>
        <w:rPr>
          <w:rFonts w:ascii="Source Sans Pro" w:eastAsia="Times New Roman" w:hAnsi="Source Sans Pro" w:cs="Arial"/>
          <w:szCs w:val="22"/>
        </w:rPr>
      </w:pPr>
      <w:r w:rsidRPr="00E95906">
        <w:rPr>
          <w:rFonts w:ascii="Source Sans Pro" w:eastAsia="Times New Roman" w:hAnsi="Source Sans Pro" w:cs="Arial"/>
          <w:szCs w:val="22"/>
        </w:rPr>
        <w:tab/>
      </w:r>
      <w:r w:rsidRPr="00E95906">
        <w:rPr>
          <w:rFonts w:ascii="Source Sans Pro" w:eastAsia="Times New Roman" w:hAnsi="Source Sans Pro" w:cs="Arial"/>
          <w:szCs w:val="22"/>
        </w:rPr>
        <w:tab/>
      </w:r>
      <w:r w:rsidR="0050185C" w:rsidRPr="00E95906">
        <w:rPr>
          <w:rFonts w:ascii="Source Sans Pro" w:hAnsi="Source Sans Pro" w:cs="Arial"/>
          <w:bCs/>
          <w:szCs w:val="22"/>
        </w:rPr>
        <w:t xml:space="preserve">Learners apply principles of economics, business management, marketing and </w:t>
      </w:r>
      <w:r w:rsidRPr="00E95906">
        <w:rPr>
          <w:rFonts w:ascii="Source Sans Pro" w:hAnsi="Source Sans Pro" w:cs="Arial"/>
          <w:bCs/>
          <w:szCs w:val="22"/>
        </w:rPr>
        <w:tab/>
      </w:r>
      <w:r w:rsidRPr="00E95906">
        <w:rPr>
          <w:rFonts w:ascii="Source Sans Pro" w:hAnsi="Source Sans Pro" w:cs="Arial"/>
          <w:bCs/>
          <w:szCs w:val="22"/>
        </w:rPr>
        <w:tab/>
      </w:r>
      <w:r w:rsidRPr="00E95906">
        <w:rPr>
          <w:rFonts w:ascii="Source Sans Pro" w:hAnsi="Source Sans Pro" w:cs="Arial"/>
          <w:bCs/>
          <w:szCs w:val="22"/>
        </w:rPr>
        <w:tab/>
      </w:r>
      <w:r w:rsidR="0050185C" w:rsidRPr="00E95906">
        <w:rPr>
          <w:rFonts w:ascii="Source Sans Pro" w:hAnsi="Source Sans Pro" w:cs="Arial"/>
          <w:bCs/>
          <w:szCs w:val="22"/>
        </w:rPr>
        <w:t xml:space="preserve">employability in an entrepreneur, manager and employee role to the leadership, </w:t>
      </w:r>
      <w:r w:rsidRPr="00E95906">
        <w:rPr>
          <w:rFonts w:ascii="Source Sans Pro" w:hAnsi="Source Sans Pro" w:cs="Arial"/>
          <w:bCs/>
          <w:szCs w:val="22"/>
        </w:rPr>
        <w:tab/>
      </w:r>
      <w:r w:rsidRPr="00E95906">
        <w:rPr>
          <w:rFonts w:ascii="Source Sans Pro" w:hAnsi="Source Sans Pro" w:cs="Arial"/>
          <w:bCs/>
          <w:szCs w:val="22"/>
        </w:rPr>
        <w:tab/>
      </w:r>
      <w:r w:rsidRPr="00E95906">
        <w:rPr>
          <w:rFonts w:ascii="Source Sans Pro" w:hAnsi="Source Sans Pro" w:cs="Arial"/>
          <w:bCs/>
          <w:szCs w:val="22"/>
        </w:rPr>
        <w:tab/>
      </w:r>
      <w:r w:rsidR="0050185C" w:rsidRPr="00E95906">
        <w:rPr>
          <w:rFonts w:ascii="Source Sans Pro" w:hAnsi="Source Sans Pro" w:cs="Arial"/>
          <w:bCs/>
          <w:szCs w:val="22"/>
        </w:rPr>
        <w:t xml:space="preserve">planning, developing and analyzing of business enterprises related to the career </w:t>
      </w:r>
      <w:r w:rsidRPr="00E95906">
        <w:rPr>
          <w:rFonts w:ascii="Source Sans Pro" w:hAnsi="Source Sans Pro" w:cs="Arial"/>
          <w:bCs/>
          <w:szCs w:val="22"/>
        </w:rPr>
        <w:tab/>
      </w:r>
      <w:r w:rsidRPr="00E95906">
        <w:rPr>
          <w:rFonts w:ascii="Source Sans Pro" w:hAnsi="Source Sans Pro" w:cs="Arial"/>
          <w:bCs/>
          <w:szCs w:val="22"/>
        </w:rPr>
        <w:tab/>
      </w:r>
      <w:r w:rsidRPr="00E95906">
        <w:rPr>
          <w:rFonts w:ascii="Source Sans Pro" w:hAnsi="Source Sans Pro" w:cs="Arial"/>
          <w:bCs/>
          <w:szCs w:val="22"/>
        </w:rPr>
        <w:tab/>
      </w:r>
      <w:r w:rsidR="0050185C" w:rsidRPr="00E95906">
        <w:rPr>
          <w:rFonts w:ascii="Source Sans Pro" w:hAnsi="Source Sans Pro" w:cs="Arial"/>
          <w:bCs/>
          <w:szCs w:val="22"/>
        </w:rPr>
        <w:t>field.</w:t>
      </w:r>
    </w:p>
    <w:p w14:paraId="3A824DDD" w14:textId="77777777" w:rsidR="0050185C" w:rsidRPr="00E95906" w:rsidRDefault="0050185C" w:rsidP="0050185C">
      <w:pPr>
        <w:ind w:left="1620" w:hanging="1620"/>
        <w:rPr>
          <w:rFonts w:ascii="Source Sans Pro" w:hAnsi="Source Sans Pro" w:cs="Arial"/>
          <w:b/>
          <w:szCs w:val="22"/>
        </w:rPr>
      </w:pPr>
    </w:p>
    <w:p w14:paraId="33F1F060" w14:textId="77777777"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 xml:space="preserve">1.1.  </w:t>
      </w:r>
      <w:r w:rsidRPr="00E95906">
        <w:rPr>
          <w:rFonts w:ascii="Source Sans Pro" w:hAnsi="Source Sans Pro" w:cs="Arial"/>
          <w:b/>
          <w:bCs/>
          <w:szCs w:val="22"/>
        </w:rPr>
        <w:tab/>
        <w:t>Employability Skills</w:t>
      </w:r>
    </w:p>
    <w:p w14:paraId="0957AA86" w14:textId="3485607B" w:rsidR="00E43E42" w:rsidRPr="00E95906" w:rsidRDefault="0050185C" w:rsidP="00E95906">
      <w:pPr>
        <w:ind w:left="1620"/>
        <w:rPr>
          <w:rFonts w:ascii="Source Sans Pro" w:hAnsi="Source Sans Pro" w:cs="Arial"/>
          <w:b/>
          <w:bCs/>
          <w:strike/>
          <w:szCs w:val="22"/>
        </w:rPr>
      </w:pPr>
      <w:r w:rsidRPr="00E95906">
        <w:rPr>
          <w:rFonts w:ascii="Source Sans Pro" w:hAnsi="Source Sans Pro" w:cs="Arial"/>
          <w:bCs/>
          <w:szCs w:val="22"/>
        </w:rPr>
        <w:t>Develop career awareness and employability skills (e.g., face-to-face, online) needed for gaining and maintaining employment in diverse business settings.</w:t>
      </w:r>
    </w:p>
    <w:p w14:paraId="75EF5C17" w14:textId="186582CD"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7AACCF32"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1.1.1. </w:t>
      </w:r>
      <w:r w:rsidRPr="00E95906">
        <w:rPr>
          <w:rFonts w:ascii="Source Sans Pro" w:hAnsi="Source Sans Pro" w:cs="Arial"/>
          <w:szCs w:val="22"/>
        </w:rPr>
        <w:tab/>
        <w:t>Identify the knowledge, skills and abilities necessary to succeed in careers.</w:t>
      </w:r>
    </w:p>
    <w:p w14:paraId="5295A048"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1.1.2.</w:t>
      </w:r>
      <w:r w:rsidRPr="00E95906">
        <w:rPr>
          <w:rFonts w:ascii="Source Sans Pro" w:hAnsi="Source Sans Pro" w:cs="Arial"/>
          <w:szCs w:val="22"/>
        </w:rPr>
        <w:tab/>
        <w:t xml:space="preserve"> Identify the scope of career opportunities and the requirements for education, training, certification, licensure and experience.</w:t>
      </w:r>
    </w:p>
    <w:p w14:paraId="5132D261"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1.1.3. </w:t>
      </w:r>
      <w:r w:rsidRPr="00E95906">
        <w:rPr>
          <w:rFonts w:ascii="Source Sans Pro" w:hAnsi="Source Sans Pro" w:cs="Arial"/>
          <w:szCs w:val="22"/>
        </w:rPr>
        <w:tab/>
        <w:t>Develop a career plan that reflects career interests, pathways and secondary and postsecondary options.</w:t>
      </w:r>
    </w:p>
    <w:p w14:paraId="25BDC67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1.1.5. </w:t>
      </w:r>
      <w:r w:rsidRPr="00E95906">
        <w:rPr>
          <w:rFonts w:ascii="Source Sans Pro" w:hAnsi="Source Sans Pro" w:cs="Arial"/>
          <w:szCs w:val="22"/>
        </w:rPr>
        <w:tab/>
        <w:t>Develop strategies for self-promotion in the hiring process (e.g., filling out job applications, resumé writing, interviewing skills, portfolio development).</w:t>
      </w:r>
    </w:p>
    <w:p w14:paraId="7C741E18"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1.1.6. </w:t>
      </w:r>
      <w:r w:rsidRPr="00E95906">
        <w:rPr>
          <w:rFonts w:ascii="Source Sans Pro" w:hAnsi="Source Sans Pro" w:cs="Arial"/>
          <w:szCs w:val="22"/>
        </w:rPr>
        <w:tab/>
        <w:t>Explain the importance of work ethic, accountability and responsibility and demonstrate associated behaviors in fulfilling personal, community and workplace roles.</w:t>
      </w:r>
    </w:p>
    <w:p w14:paraId="0DB36E84"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1.1.7. </w:t>
      </w:r>
      <w:r w:rsidRPr="00E95906">
        <w:rPr>
          <w:rFonts w:ascii="Source Sans Pro" w:hAnsi="Source Sans Pro" w:cs="Arial"/>
          <w:szCs w:val="22"/>
        </w:rPr>
        <w:tab/>
        <w:t>Apply problem-solving and critical-thinking skills to work-related issues when making decisions and formulating solutions.</w:t>
      </w:r>
    </w:p>
    <w:p w14:paraId="37A371B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1.1.8. </w:t>
      </w:r>
      <w:r w:rsidRPr="00E95906">
        <w:rPr>
          <w:rFonts w:ascii="Source Sans Pro" w:hAnsi="Source Sans Pro" w:cs="Arial"/>
          <w:szCs w:val="22"/>
        </w:rPr>
        <w:tab/>
        <w:t>Identify the correlation between emotions, behavior and appearance and manage those to establish and maintain professionalism.</w:t>
      </w:r>
    </w:p>
    <w:p w14:paraId="144EDA1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1.1.9. </w:t>
      </w:r>
      <w:r w:rsidRPr="00E95906">
        <w:rPr>
          <w:rFonts w:ascii="Source Sans Pro" w:hAnsi="Source Sans Pro" w:cs="Arial"/>
          <w:szCs w:val="22"/>
        </w:rPr>
        <w:tab/>
        <w:t>Give and receive constructive feedback to improve work habits.</w:t>
      </w:r>
    </w:p>
    <w:p w14:paraId="301279C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1.1.10. </w:t>
      </w:r>
      <w:r w:rsidRPr="00E95906">
        <w:rPr>
          <w:rFonts w:ascii="Source Sans Pro" w:hAnsi="Source Sans Pro" w:cs="Arial"/>
          <w:szCs w:val="22"/>
        </w:rPr>
        <w:tab/>
        <w:t>Adapt personal coping skills to adjust to taxing workplace demands.</w:t>
      </w:r>
    </w:p>
    <w:p w14:paraId="4FD7A38F"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1.1.11. </w:t>
      </w:r>
      <w:r w:rsidRPr="00E95906">
        <w:rPr>
          <w:rFonts w:ascii="Source Sans Pro" w:hAnsi="Source Sans Pro" w:cs="Arial"/>
          <w:szCs w:val="22"/>
        </w:rPr>
        <w:tab/>
        <w:t>Recognize different cultural beliefs and practices in the workplace and demonstrate respect for them.</w:t>
      </w:r>
    </w:p>
    <w:p w14:paraId="1EAA88FB" w14:textId="77777777" w:rsidR="0050185C" w:rsidRPr="00E95906" w:rsidRDefault="0050185C" w:rsidP="0050185C">
      <w:pPr>
        <w:rPr>
          <w:rFonts w:ascii="Source Sans Pro" w:hAnsi="Source Sans Pro" w:cs="Arial"/>
          <w:strike/>
          <w:szCs w:val="22"/>
        </w:rPr>
      </w:pPr>
    </w:p>
    <w:p w14:paraId="373E7B00" w14:textId="77777777" w:rsidR="00E43E42" w:rsidRPr="00E95906" w:rsidRDefault="00E43E42" w:rsidP="0050185C">
      <w:pPr>
        <w:rPr>
          <w:rFonts w:ascii="Source Sans Pro" w:hAnsi="Source Sans Pro" w:cs="Arial"/>
          <w:strike/>
          <w:szCs w:val="22"/>
        </w:rPr>
      </w:pPr>
    </w:p>
    <w:p w14:paraId="18DAF799" w14:textId="77777777" w:rsidR="00E43E42" w:rsidRPr="00E95906" w:rsidRDefault="00E43E42" w:rsidP="0050185C">
      <w:pPr>
        <w:rPr>
          <w:rFonts w:ascii="Source Sans Pro" w:hAnsi="Source Sans Pro" w:cs="Arial"/>
          <w:strike/>
          <w:szCs w:val="22"/>
        </w:rPr>
      </w:pPr>
    </w:p>
    <w:p w14:paraId="39DC52B4" w14:textId="77777777" w:rsidR="00E43E42" w:rsidRPr="00E95906" w:rsidRDefault="00E43E42" w:rsidP="0050185C">
      <w:pPr>
        <w:rPr>
          <w:rFonts w:ascii="Source Sans Pro" w:hAnsi="Source Sans Pro" w:cs="Arial"/>
          <w:strike/>
          <w:szCs w:val="22"/>
        </w:rPr>
      </w:pPr>
    </w:p>
    <w:p w14:paraId="24FB8267" w14:textId="77777777" w:rsidR="00E43E42" w:rsidRPr="00E95906" w:rsidRDefault="00E43E42" w:rsidP="0050185C">
      <w:pPr>
        <w:rPr>
          <w:rFonts w:ascii="Source Sans Pro" w:hAnsi="Source Sans Pro" w:cs="Arial"/>
          <w:strike/>
          <w:szCs w:val="22"/>
        </w:rPr>
      </w:pPr>
    </w:p>
    <w:p w14:paraId="0F55CB78" w14:textId="77777777"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lastRenderedPageBreak/>
        <w:t xml:space="preserve">Outcome:  </w:t>
      </w:r>
      <w:r w:rsidRPr="00E95906">
        <w:rPr>
          <w:rFonts w:ascii="Source Sans Pro" w:hAnsi="Source Sans Pro" w:cs="Arial"/>
          <w:b/>
          <w:bCs/>
          <w:szCs w:val="22"/>
        </w:rPr>
        <w:t xml:space="preserve">1.2. </w:t>
      </w:r>
      <w:r w:rsidRPr="00E95906">
        <w:rPr>
          <w:rFonts w:ascii="Source Sans Pro" w:hAnsi="Source Sans Pro" w:cs="Arial"/>
          <w:b/>
          <w:bCs/>
          <w:szCs w:val="22"/>
        </w:rPr>
        <w:tab/>
        <w:t>Leadership and Communications</w:t>
      </w:r>
    </w:p>
    <w:p w14:paraId="47E4322B" w14:textId="023667B3" w:rsidR="00E43E42" w:rsidRPr="00E95906" w:rsidRDefault="0050185C" w:rsidP="00E95906">
      <w:pPr>
        <w:ind w:left="1620" w:hanging="1620"/>
        <w:rPr>
          <w:rFonts w:ascii="Source Sans Pro" w:hAnsi="Source Sans Pro" w:cs="Arial"/>
          <w:bCs/>
          <w:szCs w:val="22"/>
        </w:rPr>
      </w:pPr>
      <w:r w:rsidRPr="00E95906">
        <w:rPr>
          <w:rFonts w:ascii="Source Sans Pro" w:hAnsi="Source Sans Pro" w:cs="Arial"/>
          <w:b/>
          <w:bCs/>
          <w:szCs w:val="22"/>
        </w:rPr>
        <w:tab/>
      </w:r>
      <w:r w:rsidRPr="00E95906">
        <w:rPr>
          <w:rFonts w:ascii="Source Sans Pro" w:hAnsi="Source Sans Pro" w:cs="Arial"/>
          <w:bCs/>
          <w:szCs w:val="22"/>
        </w:rPr>
        <w:t>Process, maintain, evaluate and disseminate information in a business. Develop leadership and team building to promote collaboration.</w:t>
      </w:r>
    </w:p>
    <w:p w14:paraId="5B98211F" w14:textId="7807375F" w:rsidR="0050185C" w:rsidRPr="00E95906" w:rsidRDefault="0050185C" w:rsidP="0050185C">
      <w:pPr>
        <w:ind w:left="1620" w:hanging="1620"/>
        <w:rPr>
          <w:rFonts w:ascii="Source Sans Pro" w:hAnsi="Source Sans Pro" w:cs="Arial"/>
          <w:b/>
          <w:szCs w:val="22"/>
        </w:rPr>
      </w:pPr>
      <w:r w:rsidRPr="00E95906">
        <w:rPr>
          <w:rFonts w:ascii="Source Sans Pro" w:hAnsi="Source Sans Pro" w:cs="Arial"/>
          <w:b/>
          <w:szCs w:val="22"/>
        </w:rPr>
        <w:t xml:space="preserve">Competencies </w:t>
      </w:r>
    </w:p>
    <w:p w14:paraId="763B81C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1.2.1. </w:t>
      </w:r>
      <w:r w:rsidRPr="00E95906">
        <w:rPr>
          <w:rFonts w:ascii="Source Sans Pro" w:hAnsi="Source Sans Pro" w:cs="Arial"/>
          <w:szCs w:val="22"/>
        </w:rPr>
        <w:tab/>
        <w:t>Extract relevant, valid information from materials and cite sources of information.</w:t>
      </w:r>
    </w:p>
    <w:p w14:paraId="63EF3949"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1.2.2. </w:t>
      </w:r>
      <w:r w:rsidRPr="00E95906">
        <w:rPr>
          <w:rFonts w:ascii="Source Sans Pro" w:hAnsi="Source Sans Pro" w:cs="Arial"/>
          <w:szCs w:val="22"/>
        </w:rPr>
        <w:tab/>
        <w:t>Deliver formal and informal presentations.</w:t>
      </w:r>
    </w:p>
    <w:p w14:paraId="6B759F20"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1.2.3. </w:t>
      </w:r>
      <w:r w:rsidRPr="00E95906">
        <w:rPr>
          <w:rFonts w:ascii="Source Sans Pro" w:hAnsi="Source Sans Pro" w:cs="Arial"/>
          <w:szCs w:val="22"/>
        </w:rPr>
        <w:tab/>
        <w:t>Identify and use verbal, nonverbal and active listening skills to communicate effectively.</w:t>
      </w:r>
    </w:p>
    <w:p w14:paraId="1A668743"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1.2.4. </w:t>
      </w:r>
      <w:r w:rsidRPr="00E95906">
        <w:rPr>
          <w:rFonts w:ascii="Source Sans Pro" w:hAnsi="Source Sans Pro" w:cs="Arial"/>
          <w:szCs w:val="22"/>
        </w:rPr>
        <w:tab/>
        <w:t>Use negotiation and conflict-resolution skills to reach solutions.</w:t>
      </w:r>
    </w:p>
    <w:p w14:paraId="6A5FD9E6"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1.2.5.</w:t>
      </w:r>
      <w:r w:rsidRPr="00E95906">
        <w:rPr>
          <w:rFonts w:ascii="Source Sans Pro" w:hAnsi="Source Sans Pro" w:cs="Arial"/>
          <w:szCs w:val="22"/>
        </w:rPr>
        <w:tab/>
        <w:t>Communicate information (e.g., directions, ideas, vision, workplace expectations) for an intended audience and purpose.</w:t>
      </w:r>
    </w:p>
    <w:p w14:paraId="7A372E1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1.2.6.</w:t>
      </w:r>
      <w:r w:rsidRPr="00E95906">
        <w:rPr>
          <w:rFonts w:ascii="Source Sans Pro" w:hAnsi="Source Sans Pro" w:cs="Arial"/>
          <w:szCs w:val="22"/>
        </w:rPr>
        <w:tab/>
        <w:t>Use proper grammar and expression in all aspects of communication.</w:t>
      </w:r>
    </w:p>
    <w:p w14:paraId="31F0D50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1.2.7. </w:t>
      </w:r>
      <w:r w:rsidRPr="00E95906">
        <w:rPr>
          <w:rFonts w:ascii="Source Sans Pro" w:hAnsi="Source Sans Pro" w:cs="Arial"/>
          <w:szCs w:val="22"/>
        </w:rPr>
        <w:tab/>
        <w:t>Use problem-solving and consensus-building techniques to draw conclusions and determine next steps.</w:t>
      </w:r>
    </w:p>
    <w:p w14:paraId="7F29DDF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1.2.9. </w:t>
      </w:r>
      <w:r w:rsidRPr="00E95906">
        <w:rPr>
          <w:rFonts w:ascii="Source Sans Pro" w:hAnsi="Source Sans Pro" w:cs="Arial"/>
          <w:szCs w:val="22"/>
        </w:rPr>
        <w:tab/>
        <w:t>Identify advantages and disadvantages involving digital and/or electronic communications (e.g., common content for large audience, control of tone, speed, cost, lack of non-verbal cues, potential for forwarding information, longevity).</w:t>
      </w:r>
    </w:p>
    <w:p w14:paraId="04360855"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1.2.10.</w:t>
      </w:r>
      <w:r w:rsidRPr="00E95906">
        <w:rPr>
          <w:rFonts w:ascii="Source Sans Pro" w:hAnsi="Source Sans Pro" w:cs="Arial"/>
          <w:szCs w:val="22"/>
        </w:rPr>
        <w:tab/>
        <w:t>Use interpersonal skills to provide group leadership, promote collaboration and work in a team.</w:t>
      </w:r>
    </w:p>
    <w:p w14:paraId="27EA5B0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1.2.11. </w:t>
      </w:r>
      <w:r w:rsidRPr="00E95906">
        <w:rPr>
          <w:rFonts w:ascii="Source Sans Pro" w:hAnsi="Source Sans Pro" w:cs="Arial"/>
          <w:szCs w:val="22"/>
        </w:rPr>
        <w:tab/>
        <w:t>Write professional correspondence, documents, job applications and resumés.</w:t>
      </w:r>
    </w:p>
    <w:p w14:paraId="64B3E813"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1.2.12. </w:t>
      </w:r>
      <w:r w:rsidRPr="00E95906">
        <w:rPr>
          <w:rFonts w:ascii="Source Sans Pro" w:hAnsi="Source Sans Pro" w:cs="Arial"/>
          <w:szCs w:val="22"/>
        </w:rPr>
        <w:tab/>
        <w:t>Use technical writing skills to complete forms and create reports.</w:t>
      </w:r>
    </w:p>
    <w:p w14:paraId="64DAFF63"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1.2.13. </w:t>
      </w:r>
      <w:r w:rsidRPr="00E95906">
        <w:rPr>
          <w:rFonts w:ascii="Source Sans Pro" w:hAnsi="Source Sans Pro" w:cs="Arial"/>
          <w:szCs w:val="22"/>
        </w:rPr>
        <w:tab/>
        <w:t>Identify stakeholders and solicit their opinions.</w:t>
      </w:r>
    </w:p>
    <w:p w14:paraId="408454AD" w14:textId="77777777" w:rsidR="0050185C" w:rsidRPr="00E95906" w:rsidRDefault="0050185C" w:rsidP="0050185C">
      <w:pPr>
        <w:ind w:left="900" w:hanging="900"/>
        <w:rPr>
          <w:rFonts w:ascii="Source Sans Pro" w:hAnsi="Source Sans Pro" w:cs="Arial"/>
          <w:szCs w:val="22"/>
        </w:rPr>
      </w:pPr>
    </w:p>
    <w:p w14:paraId="2FB15747" w14:textId="77777777"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 xml:space="preserve">1.3. </w:t>
      </w:r>
      <w:r w:rsidRPr="00E95906">
        <w:rPr>
          <w:rFonts w:ascii="Source Sans Pro" w:hAnsi="Source Sans Pro" w:cs="Arial"/>
          <w:b/>
          <w:bCs/>
          <w:szCs w:val="22"/>
        </w:rPr>
        <w:tab/>
        <w:t>Business Ethics and Law</w:t>
      </w:r>
    </w:p>
    <w:p w14:paraId="0D7FB9CA" w14:textId="451A6EE6" w:rsidR="00E43E42" w:rsidRPr="00E95906" w:rsidRDefault="0050185C" w:rsidP="00E95906">
      <w:pPr>
        <w:ind w:left="1620"/>
        <w:rPr>
          <w:rFonts w:ascii="Source Sans Pro" w:hAnsi="Source Sans Pro" w:cs="Arial"/>
          <w:bCs/>
          <w:szCs w:val="22"/>
        </w:rPr>
      </w:pPr>
      <w:r w:rsidRPr="00E95906">
        <w:rPr>
          <w:rFonts w:ascii="Source Sans Pro" w:hAnsi="Source Sans Pro" w:cs="Arial"/>
          <w:bCs/>
          <w:szCs w:val="22"/>
        </w:rPr>
        <w:t>Analyze how professional, ethical and legal behavior contributes to continuous improvement in organizational performance and regulatory compliance.</w:t>
      </w:r>
    </w:p>
    <w:p w14:paraId="33B19EB2" w14:textId="67A058E8"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4021D31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1.3.1. </w:t>
      </w:r>
      <w:r w:rsidRPr="00E95906">
        <w:rPr>
          <w:rFonts w:ascii="Source Sans Pro" w:hAnsi="Source Sans Pro" w:cs="Arial"/>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CAC6E60"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1.3.4. </w:t>
      </w:r>
      <w:r w:rsidRPr="00E95906">
        <w:rPr>
          <w:rFonts w:ascii="Source Sans Pro" w:hAnsi="Source Sans Pro" w:cs="Arial"/>
          <w:szCs w:val="22"/>
        </w:rPr>
        <w:tab/>
        <w:t>Identify how federal and state consumer protection laws affect products and services.</w:t>
      </w:r>
    </w:p>
    <w:p w14:paraId="33E06D88" w14:textId="2B42A438" w:rsidR="0050185C" w:rsidRPr="00E95906" w:rsidRDefault="0050185C" w:rsidP="00E95906">
      <w:pPr>
        <w:ind w:left="900" w:hanging="900"/>
        <w:rPr>
          <w:rFonts w:ascii="Source Sans Pro" w:hAnsi="Source Sans Pro" w:cs="Arial"/>
          <w:szCs w:val="22"/>
        </w:rPr>
      </w:pPr>
      <w:r w:rsidRPr="00E95906">
        <w:rPr>
          <w:rFonts w:ascii="Source Sans Pro" w:hAnsi="Source Sans Pro" w:cs="Arial"/>
          <w:szCs w:val="22"/>
        </w:rPr>
        <w:t xml:space="preserve">1.3.6. </w:t>
      </w:r>
      <w:r w:rsidRPr="00E95906">
        <w:rPr>
          <w:rFonts w:ascii="Source Sans Pro" w:hAnsi="Source Sans Pro" w:cs="Arial"/>
          <w:szCs w:val="22"/>
        </w:rPr>
        <w:tab/>
        <w:t>Identify deceptive practices (e.g., bait and switch, identity theft, unlawful door-to-door sales,</w:t>
      </w:r>
      <w:r w:rsidR="00E95906">
        <w:rPr>
          <w:rFonts w:ascii="Source Sans Pro" w:hAnsi="Source Sans Pro" w:cs="Arial"/>
          <w:szCs w:val="22"/>
        </w:rPr>
        <w:t xml:space="preserve"> </w:t>
      </w:r>
      <w:r w:rsidRPr="00E95906">
        <w:rPr>
          <w:rFonts w:ascii="Source Sans Pro" w:hAnsi="Source Sans Pro" w:cs="Arial"/>
          <w:szCs w:val="22"/>
        </w:rPr>
        <w:t>deceptive service estimates, fraudulent misrepresentations) and their overall impact on organizational performance.</w:t>
      </w:r>
    </w:p>
    <w:p w14:paraId="43D6D8A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1.3.7. </w:t>
      </w:r>
      <w:r w:rsidRPr="00E95906">
        <w:rPr>
          <w:rFonts w:ascii="Source Sans Pro" w:hAnsi="Source Sans Pro" w:cs="Arial"/>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346F1CE4" w14:textId="49165AA6" w:rsidR="0050185C" w:rsidRPr="00E95906" w:rsidRDefault="0050185C" w:rsidP="00E95906">
      <w:pPr>
        <w:ind w:left="900" w:hanging="900"/>
        <w:rPr>
          <w:rFonts w:ascii="Source Sans Pro" w:hAnsi="Source Sans Pro" w:cs="Arial"/>
          <w:szCs w:val="22"/>
        </w:rPr>
      </w:pPr>
      <w:r w:rsidRPr="00E95906">
        <w:rPr>
          <w:rFonts w:ascii="Source Sans Pro" w:hAnsi="Source Sans Pro" w:cs="Arial"/>
          <w:szCs w:val="22"/>
        </w:rPr>
        <w:t xml:space="preserve">1.3.9. </w:t>
      </w:r>
      <w:r w:rsidRPr="00E95906">
        <w:rPr>
          <w:rFonts w:ascii="Source Sans Pro" w:hAnsi="Source Sans Pro" w:cs="Arial"/>
          <w:szCs w:val="22"/>
        </w:rPr>
        <w:tab/>
        <w:t>Identify potential conflicts of interest (e.g., personal gain, project bidding) between personal,</w:t>
      </w:r>
      <w:r w:rsidR="00E95906">
        <w:rPr>
          <w:rFonts w:ascii="Source Sans Pro" w:hAnsi="Source Sans Pro" w:cs="Arial"/>
          <w:szCs w:val="22"/>
        </w:rPr>
        <w:t xml:space="preserve"> </w:t>
      </w:r>
      <w:r w:rsidRPr="00E95906">
        <w:rPr>
          <w:rFonts w:ascii="Source Sans Pro" w:hAnsi="Source Sans Pro" w:cs="Arial"/>
          <w:szCs w:val="22"/>
        </w:rPr>
        <w:t>organizational and professional ethical standards.</w:t>
      </w:r>
    </w:p>
    <w:p w14:paraId="25B414CC" w14:textId="77777777" w:rsidR="0050185C" w:rsidRPr="00E95906" w:rsidRDefault="0050185C" w:rsidP="0050185C">
      <w:pPr>
        <w:ind w:left="900"/>
        <w:rPr>
          <w:rFonts w:ascii="Source Sans Pro" w:hAnsi="Source Sans Pro" w:cs="Arial"/>
          <w:szCs w:val="22"/>
        </w:rPr>
      </w:pPr>
    </w:p>
    <w:p w14:paraId="5AE8EC34" w14:textId="77777777" w:rsidR="00E43E42" w:rsidRPr="00E95906" w:rsidRDefault="00E43E42" w:rsidP="0050185C">
      <w:pPr>
        <w:ind w:left="1620" w:hanging="1620"/>
        <w:rPr>
          <w:rFonts w:ascii="Source Sans Pro" w:hAnsi="Source Sans Pro" w:cs="Arial"/>
          <w:b/>
          <w:szCs w:val="22"/>
        </w:rPr>
      </w:pPr>
    </w:p>
    <w:p w14:paraId="6E42EA69" w14:textId="77777777" w:rsidR="00E43E42" w:rsidRPr="00E95906" w:rsidRDefault="00E43E42" w:rsidP="0050185C">
      <w:pPr>
        <w:ind w:left="1620" w:hanging="1620"/>
        <w:rPr>
          <w:rFonts w:ascii="Source Sans Pro" w:hAnsi="Source Sans Pro" w:cs="Arial"/>
          <w:b/>
          <w:szCs w:val="22"/>
        </w:rPr>
      </w:pPr>
    </w:p>
    <w:p w14:paraId="47EC2C02" w14:textId="77777777" w:rsidR="00E43E42" w:rsidRPr="00E95906" w:rsidRDefault="00E43E42" w:rsidP="0050185C">
      <w:pPr>
        <w:ind w:left="1620" w:hanging="1620"/>
        <w:rPr>
          <w:rFonts w:ascii="Source Sans Pro" w:hAnsi="Source Sans Pro" w:cs="Arial"/>
          <w:b/>
          <w:szCs w:val="22"/>
        </w:rPr>
      </w:pPr>
    </w:p>
    <w:p w14:paraId="0E0FE87A" w14:textId="77777777" w:rsidR="00E43E42" w:rsidRPr="00E95906" w:rsidRDefault="00E43E42" w:rsidP="0050185C">
      <w:pPr>
        <w:ind w:left="1620" w:hanging="1620"/>
        <w:rPr>
          <w:rFonts w:ascii="Source Sans Pro" w:hAnsi="Source Sans Pro" w:cs="Arial"/>
          <w:b/>
          <w:szCs w:val="22"/>
        </w:rPr>
      </w:pPr>
    </w:p>
    <w:p w14:paraId="70738F45" w14:textId="77777777" w:rsidR="00E43E42" w:rsidRPr="00E95906" w:rsidRDefault="00E43E42" w:rsidP="0050185C">
      <w:pPr>
        <w:ind w:left="1620" w:hanging="1620"/>
        <w:rPr>
          <w:rFonts w:ascii="Source Sans Pro" w:hAnsi="Source Sans Pro" w:cs="Arial"/>
          <w:b/>
          <w:szCs w:val="22"/>
        </w:rPr>
      </w:pPr>
    </w:p>
    <w:p w14:paraId="10A9FED5" w14:textId="77777777" w:rsidR="00E4287E" w:rsidRDefault="00E4287E" w:rsidP="0050185C">
      <w:pPr>
        <w:ind w:left="1620" w:hanging="1620"/>
        <w:rPr>
          <w:rFonts w:ascii="Source Sans Pro" w:hAnsi="Source Sans Pro" w:cs="Arial"/>
          <w:b/>
          <w:szCs w:val="22"/>
        </w:rPr>
      </w:pPr>
    </w:p>
    <w:p w14:paraId="30B8E409" w14:textId="77777777" w:rsidR="00E4287E" w:rsidRDefault="00E4287E" w:rsidP="0050185C">
      <w:pPr>
        <w:ind w:left="1620" w:hanging="1620"/>
        <w:rPr>
          <w:rFonts w:ascii="Source Sans Pro" w:hAnsi="Source Sans Pro" w:cs="Arial"/>
          <w:b/>
          <w:szCs w:val="22"/>
        </w:rPr>
      </w:pPr>
    </w:p>
    <w:p w14:paraId="088E91E8" w14:textId="64A1DD6F"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lastRenderedPageBreak/>
        <w:t xml:space="preserve">Outcome:  </w:t>
      </w:r>
      <w:r w:rsidRPr="00E95906">
        <w:rPr>
          <w:rFonts w:ascii="Source Sans Pro" w:hAnsi="Source Sans Pro" w:cs="Arial"/>
          <w:b/>
          <w:bCs/>
          <w:szCs w:val="22"/>
        </w:rPr>
        <w:t xml:space="preserve">1.4. </w:t>
      </w:r>
      <w:r w:rsidRPr="00E95906">
        <w:rPr>
          <w:rFonts w:ascii="Source Sans Pro" w:hAnsi="Source Sans Pro" w:cs="Arial"/>
          <w:b/>
          <w:bCs/>
          <w:szCs w:val="22"/>
        </w:rPr>
        <w:tab/>
        <w:t>Knowledge Management and Information Technology</w:t>
      </w:r>
    </w:p>
    <w:p w14:paraId="29A2DA60" w14:textId="6C40F8F5" w:rsidR="00E43E42" w:rsidRPr="00E4287E" w:rsidRDefault="0050185C" w:rsidP="00E4287E">
      <w:pPr>
        <w:ind w:left="1620"/>
        <w:rPr>
          <w:rFonts w:ascii="Source Sans Pro" w:hAnsi="Source Sans Pro" w:cs="Arial"/>
          <w:bCs/>
          <w:szCs w:val="22"/>
        </w:rPr>
      </w:pPr>
      <w:r w:rsidRPr="00E95906">
        <w:rPr>
          <w:rFonts w:ascii="Source Sans Pro" w:hAnsi="Source Sans Pro" w:cs="Arial"/>
          <w:bCs/>
          <w:szCs w:val="22"/>
        </w:rPr>
        <w:t>Demonstrate current and emerging strategies and technologies used to collect, analyze, record and share information in business operations.</w:t>
      </w:r>
    </w:p>
    <w:p w14:paraId="2EC43B83" w14:textId="579C7E37"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392BE20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1.4.1. </w:t>
      </w:r>
      <w:r w:rsidRPr="00E95906">
        <w:rPr>
          <w:rFonts w:ascii="Source Sans Pro" w:hAnsi="Source Sans Pro" w:cs="Arial"/>
          <w:szCs w:val="22"/>
        </w:rPr>
        <w:tab/>
        <w:t>Use office equipment to communicate (e.g., phone, radio equipment, fax machine, scanner, public address systems).</w:t>
      </w:r>
    </w:p>
    <w:p w14:paraId="638B5E1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1.4.2. </w:t>
      </w:r>
      <w:r w:rsidRPr="00E95906">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74A67F7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1.4.5. </w:t>
      </w:r>
      <w:r w:rsidRPr="00E95906">
        <w:rPr>
          <w:rFonts w:ascii="Source Sans Pro" w:hAnsi="Source Sans Pro" w:cs="Arial"/>
          <w:szCs w:val="22"/>
        </w:rPr>
        <w:tab/>
        <w:t>Use information technology tools to maintain, secure and monitor business records.</w:t>
      </w:r>
    </w:p>
    <w:p w14:paraId="3275A90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1.4.6. </w:t>
      </w:r>
      <w:r w:rsidRPr="00E95906">
        <w:rPr>
          <w:rFonts w:ascii="Source Sans Pro" w:hAnsi="Source Sans Pro" w:cs="Arial"/>
          <w:szCs w:val="22"/>
        </w:rPr>
        <w:tab/>
        <w:t>Use an electronic database to access and create business and technical information.</w:t>
      </w:r>
    </w:p>
    <w:p w14:paraId="66E2BB2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1.4.7. </w:t>
      </w:r>
      <w:r w:rsidRPr="00E95906">
        <w:rPr>
          <w:rFonts w:ascii="Source Sans Pro" w:hAnsi="Source Sans Pro" w:cs="Arial"/>
          <w:szCs w:val="22"/>
        </w:rPr>
        <w:tab/>
        <w:t>Use personal information management and productivity applications to optimize assigned tasks (e.g., lists, calendars, address books).</w:t>
      </w:r>
    </w:p>
    <w:p w14:paraId="23337F52"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1.4.8.</w:t>
      </w:r>
      <w:r w:rsidRPr="00E95906">
        <w:rPr>
          <w:rFonts w:ascii="Source Sans Pro" w:hAnsi="Source Sans Pro" w:cs="Arial"/>
          <w:szCs w:val="22"/>
        </w:rPr>
        <w:tab/>
        <w:t>Use electronic media to communicate and follow network etiquette guidelines.</w:t>
      </w:r>
    </w:p>
    <w:p w14:paraId="09A83BB1" w14:textId="77777777" w:rsidR="0050185C" w:rsidRPr="00E95906" w:rsidRDefault="0050185C" w:rsidP="0050185C">
      <w:pPr>
        <w:ind w:left="720" w:hanging="720"/>
        <w:rPr>
          <w:rFonts w:ascii="Source Sans Pro" w:hAnsi="Source Sans Pro" w:cs="Arial"/>
          <w:szCs w:val="22"/>
        </w:rPr>
      </w:pPr>
    </w:p>
    <w:p w14:paraId="1606B30B" w14:textId="77777777"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 xml:space="preserve">1.5. </w:t>
      </w:r>
      <w:r w:rsidRPr="00E95906">
        <w:rPr>
          <w:rFonts w:ascii="Source Sans Pro" w:hAnsi="Source Sans Pro" w:cs="Arial"/>
          <w:b/>
          <w:bCs/>
          <w:szCs w:val="22"/>
        </w:rPr>
        <w:tab/>
        <w:t>Global Environment</w:t>
      </w:r>
    </w:p>
    <w:p w14:paraId="36117AB0" w14:textId="1C13756D" w:rsidR="00E43E42" w:rsidRPr="00E4287E" w:rsidRDefault="0050185C" w:rsidP="00E4287E">
      <w:pPr>
        <w:ind w:left="1620"/>
        <w:rPr>
          <w:rFonts w:ascii="Source Sans Pro" w:hAnsi="Source Sans Pro" w:cs="Arial"/>
          <w:bCs/>
          <w:szCs w:val="22"/>
        </w:rPr>
      </w:pPr>
      <w:r w:rsidRPr="00E95906">
        <w:rPr>
          <w:rFonts w:ascii="Source Sans Pro" w:hAnsi="Source Sans Pro" w:cs="Arial"/>
          <w:bCs/>
          <w:szCs w:val="22"/>
        </w:rPr>
        <w:t>Evaluate how beliefs, values, attitudes and behaviors influence organizational strategies and goals.</w:t>
      </w:r>
    </w:p>
    <w:p w14:paraId="5ED1A724" w14:textId="30368177"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2C05EB44"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1.5.2. </w:t>
      </w:r>
      <w:r w:rsidRPr="00E95906">
        <w:rPr>
          <w:rFonts w:ascii="Source Sans Pro" w:hAnsi="Source Sans Pro" w:cs="Arial"/>
          <w:szCs w:val="22"/>
        </w:rPr>
        <w:tab/>
        <w:t>Describe how cultural intelligence skills influence the overall success and survival of an organization.</w:t>
      </w:r>
    </w:p>
    <w:p w14:paraId="7A1F6BB6"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1.5.4. </w:t>
      </w:r>
      <w:r w:rsidRPr="00E95906">
        <w:rPr>
          <w:rFonts w:ascii="Source Sans Pro" w:hAnsi="Source Sans Pro" w:cs="Arial"/>
          <w:szCs w:val="22"/>
        </w:rPr>
        <w:tab/>
        <w:t>Recognize barriers in cross-cultural relationships and implement behavioral adjustments.</w:t>
      </w:r>
    </w:p>
    <w:p w14:paraId="2274276B" w14:textId="77777777" w:rsidR="0050185C" w:rsidRPr="00E95906" w:rsidRDefault="0050185C" w:rsidP="0050185C">
      <w:pPr>
        <w:ind w:left="720" w:hanging="720"/>
        <w:rPr>
          <w:rFonts w:ascii="Source Sans Pro" w:hAnsi="Source Sans Pro" w:cs="Arial"/>
          <w:szCs w:val="22"/>
        </w:rPr>
      </w:pPr>
    </w:p>
    <w:p w14:paraId="5D1908EA" w14:textId="77777777"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 xml:space="preserve">1.6. </w:t>
      </w:r>
      <w:r w:rsidRPr="00E95906">
        <w:rPr>
          <w:rFonts w:ascii="Source Sans Pro" w:hAnsi="Source Sans Pro" w:cs="Arial"/>
          <w:b/>
          <w:bCs/>
          <w:szCs w:val="22"/>
        </w:rPr>
        <w:tab/>
        <w:t>Business Literacy</w:t>
      </w:r>
    </w:p>
    <w:p w14:paraId="050BC94F" w14:textId="0A4A88DC" w:rsidR="00E43E42" w:rsidRPr="00E4287E" w:rsidRDefault="0050185C" w:rsidP="00E4287E">
      <w:pPr>
        <w:ind w:left="1620"/>
        <w:rPr>
          <w:rFonts w:ascii="Source Sans Pro" w:hAnsi="Source Sans Pro" w:cs="Arial"/>
          <w:bCs/>
          <w:szCs w:val="22"/>
        </w:rPr>
      </w:pPr>
      <w:r w:rsidRPr="00E95906">
        <w:rPr>
          <w:rFonts w:ascii="Source Sans Pro" w:hAnsi="Source Sans Pro" w:cs="Arial"/>
          <w:bCs/>
          <w:szCs w:val="22"/>
        </w:rPr>
        <w:t>Develop foundational skills and knowledge in entrepreneurship, financial literacy and business operations.</w:t>
      </w:r>
    </w:p>
    <w:p w14:paraId="24CF35C6" w14:textId="682C42CE"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3C4EA32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1.6.1. </w:t>
      </w:r>
      <w:r w:rsidRPr="00E95906">
        <w:rPr>
          <w:rFonts w:ascii="Source Sans Pro" w:hAnsi="Source Sans Pro" w:cs="Arial"/>
          <w:szCs w:val="22"/>
        </w:rPr>
        <w:tab/>
        <w:t>Identify business opportunities.</w:t>
      </w:r>
    </w:p>
    <w:p w14:paraId="2FD6E2A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1.6.2. </w:t>
      </w:r>
      <w:r w:rsidRPr="00E95906">
        <w:rPr>
          <w:rFonts w:ascii="Source Sans Pro" w:hAnsi="Source Sans Pro" w:cs="Arial"/>
          <w:szCs w:val="22"/>
        </w:rPr>
        <w:tab/>
        <w:t>Assess the reality of becoming an entrepreneur, including advantages and disadvantages (e.g., risk versus reward, reasons for success and failure).</w:t>
      </w:r>
    </w:p>
    <w:p w14:paraId="61C2947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1.6.3. </w:t>
      </w:r>
      <w:r w:rsidRPr="00E95906">
        <w:rPr>
          <w:rFonts w:ascii="Source Sans Pro" w:hAnsi="Source Sans Pro" w:cs="Arial"/>
          <w:szCs w:val="22"/>
        </w:rPr>
        <w:tab/>
        <w:t>Explain the importance of planning your business.</w:t>
      </w:r>
    </w:p>
    <w:p w14:paraId="00C73523"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1.6.4. </w:t>
      </w:r>
      <w:r w:rsidRPr="00E95906">
        <w:rPr>
          <w:rFonts w:ascii="Source Sans Pro" w:hAnsi="Source Sans Pro" w:cs="Arial"/>
          <w:szCs w:val="22"/>
        </w:rPr>
        <w:tab/>
        <w:t>Identify types of businesses, ownership and entities (i.e., individual proprietorships, partnerships, corporations, cooperatives, public, private, profit, not-for-profit).</w:t>
      </w:r>
    </w:p>
    <w:p w14:paraId="556A80D3" w14:textId="1A037987" w:rsidR="0050185C" w:rsidRPr="00E95906" w:rsidRDefault="0050185C" w:rsidP="00B55F7F">
      <w:pPr>
        <w:ind w:left="900" w:hanging="900"/>
        <w:rPr>
          <w:rFonts w:ascii="Source Sans Pro" w:hAnsi="Source Sans Pro" w:cs="Arial"/>
          <w:szCs w:val="22"/>
        </w:rPr>
      </w:pPr>
      <w:r w:rsidRPr="00E95906">
        <w:rPr>
          <w:rFonts w:ascii="Source Sans Pro" w:hAnsi="Source Sans Pro" w:cs="Arial"/>
          <w:szCs w:val="22"/>
        </w:rPr>
        <w:t xml:space="preserve">1.6.5. </w:t>
      </w:r>
      <w:r w:rsidRPr="00E95906">
        <w:rPr>
          <w:rFonts w:ascii="Source Sans Pro" w:hAnsi="Source Sans Pro" w:cs="Arial"/>
          <w:szCs w:val="22"/>
        </w:rPr>
        <w:tab/>
        <w:t>Describe organizational structure, chain of command, the roles and responsibilities of the</w:t>
      </w:r>
      <w:r w:rsidR="00B55F7F" w:rsidRPr="00E95906">
        <w:rPr>
          <w:rFonts w:ascii="Source Sans Pro" w:hAnsi="Source Sans Pro" w:cs="Arial"/>
          <w:szCs w:val="22"/>
        </w:rPr>
        <w:t xml:space="preserve"> </w:t>
      </w:r>
      <w:r w:rsidRPr="00E95906">
        <w:rPr>
          <w:rFonts w:ascii="Source Sans Pro" w:hAnsi="Source Sans Pro" w:cs="Arial"/>
          <w:szCs w:val="22"/>
        </w:rPr>
        <w:t>organizational departments and interdepartmental interactions.</w:t>
      </w:r>
    </w:p>
    <w:p w14:paraId="71DD03B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1.6.6. </w:t>
      </w:r>
      <w:r w:rsidRPr="00E95906">
        <w:rPr>
          <w:rFonts w:ascii="Source Sans Pro" w:hAnsi="Source Sans Pro" w:cs="Arial"/>
          <w:szCs w:val="22"/>
        </w:rPr>
        <w:tab/>
        <w:t>Identify the target market served by the organization, the niche that the organization fills and an outlook of the industry.</w:t>
      </w:r>
    </w:p>
    <w:p w14:paraId="46E4F80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1.6.7.</w:t>
      </w:r>
      <w:r w:rsidRPr="00E95906">
        <w:rPr>
          <w:rFonts w:ascii="Source Sans Pro" w:hAnsi="Source Sans Pro" w:cs="Arial"/>
          <w:szCs w:val="22"/>
        </w:rPr>
        <w:tab/>
        <w:t>Identify the effect of supply and demand on products and services.</w:t>
      </w:r>
    </w:p>
    <w:p w14:paraId="590CB967"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1.6.8. </w:t>
      </w:r>
      <w:r w:rsidRPr="00E95906">
        <w:rPr>
          <w:rFonts w:ascii="Source Sans Pro" w:hAnsi="Source Sans Pro" w:cs="Arial"/>
          <w:szCs w:val="22"/>
        </w:rPr>
        <w:tab/>
        <w:t>Identify the features and benefits that make an organization’s product or service competitive.</w:t>
      </w:r>
    </w:p>
    <w:p w14:paraId="5831847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1.6.9. </w:t>
      </w:r>
      <w:r w:rsidRPr="00E95906">
        <w:rPr>
          <w:rFonts w:ascii="Source Sans Pro" w:hAnsi="Source Sans Pro" w:cs="Arial"/>
          <w:szCs w:val="22"/>
        </w:rPr>
        <w:tab/>
        <w:t>Explain how the performance of an employee, a department and an organization is assessed.</w:t>
      </w:r>
    </w:p>
    <w:p w14:paraId="7EB410E9"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1.6.10. </w:t>
      </w:r>
      <w:r w:rsidRPr="00E95906">
        <w:rPr>
          <w:rFonts w:ascii="Source Sans Pro" w:hAnsi="Source Sans Pro" w:cs="Arial"/>
          <w:szCs w:val="22"/>
        </w:rPr>
        <w:tab/>
        <w:t>Describe the impact of globalization on an enterprise or organization.</w:t>
      </w:r>
    </w:p>
    <w:p w14:paraId="5CF9BD9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1.6.11. </w:t>
      </w:r>
      <w:r w:rsidRPr="00E95906">
        <w:rPr>
          <w:rFonts w:ascii="Source Sans Pro" w:hAnsi="Source Sans Pro" w:cs="Arial"/>
          <w:szCs w:val="22"/>
        </w:rPr>
        <w:tab/>
        <w:t>Describe how all business activities of an organization work within the parameters of a budget.</w:t>
      </w:r>
    </w:p>
    <w:p w14:paraId="73EC43B7"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1.6.12. </w:t>
      </w:r>
      <w:r w:rsidRPr="00E95906">
        <w:rPr>
          <w:rFonts w:ascii="Source Sans Pro" w:hAnsi="Source Sans Pro" w:cs="Arial"/>
          <w:szCs w:val="22"/>
        </w:rPr>
        <w:tab/>
        <w:t>Describe classifications of employee benefits, rights, deductions and compensations.</w:t>
      </w:r>
    </w:p>
    <w:p w14:paraId="49EEC435" w14:textId="77777777" w:rsidR="0050185C" w:rsidRPr="00E95906" w:rsidRDefault="0050185C" w:rsidP="0050185C">
      <w:pPr>
        <w:rPr>
          <w:rFonts w:ascii="Source Sans Pro" w:hAnsi="Source Sans Pro" w:cs="Arial"/>
          <w:szCs w:val="22"/>
        </w:rPr>
      </w:pPr>
    </w:p>
    <w:p w14:paraId="327FD0C8" w14:textId="77777777" w:rsidR="00E43E42" w:rsidRPr="00E95906" w:rsidRDefault="00E43E42" w:rsidP="0050185C">
      <w:pPr>
        <w:ind w:left="1620" w:hanging="1620"/>
        <w:rPr>
          <w:rFonts w:ascii="Source Sans Pro" w:hAnsi="Source Sans Pro" w:cs="Arial"/>
          <w:b/>
          <w:szCs w:val="22"/>
        </w:rPr>
      </w:pPr>
    </w:p>
    <w:p w14:paraId="67EA017D" w14:textId="1C4C3451"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lastRenderedPageBreak/>
        <w:t xml:space="preserve">Outcome:  </w:t>
      </w:r>
      <w:r w:rsidRPr="00E95906">
        <w:rPr>
          <w:rFonts w:ascii="Source Sans Pro" w:hAnsi="Source Sans Pro" w:cs="Arial"/>
          <w:b/>
          <w:bCs/>
          <w:szCs w:val="22"/>
        </w:rPr>
        <w:t xml:space="preserve">1.7. </w:t>
      </w:r>
      <w:r w:rsidRPr="00E95906">
        <w:rPr>
          <w:rFonts w:ascii="Source Sans Pro" w:hAnsi="Source Sans Pro" w:cs="Arial"/>
          <w:b/>
          <w:bCs/>
          <w:szCs w:val="22"/>
        </w:rPr>
        <w:tab/>
        <w:t>Entrepreneurship/Entrepreneurs</w:t>
      </w:r>
    </w:p>
    <w:p w14:paraId="17480941" w14:textId="3B063A98" w:rsidR="0050185C" w:rsidRPr="00E95906" w:rsidRDefault="0050185C" w:rsidP="0050185C">
      <w:pPr>
        <w:ind w:left="1620"/>
        <w:rPr>
          <w:rFonts w:ascii="Source Sans Pro" w:hAnsi="Source Sans Pro" w:cs="Arial"/>
          <w:bCs/>
          <w:szCs w:val="22"/>
        </w:rPr>
      </w:pPr>
      <w:r w:rsidRPr="00E95906">
        <w:rPr>
          <w:rFonts w:ascii="Source Sans Pro" w:hAnsi="Source Sans Pro" w:cs="Arial"/>
          <w:bCs/>
          <w:szCs w:val="22"/>
        </w:rPr>
        <w:t xml:space="preserve">Analyze the environment in which a business </w:t>
      </w:r>
      <w:r w:rsidR="00E65F7E" w:rsidRPr="00E95906">
        <w:rPr>
          <w:rFonts w:ascii="Source Sans Pro" w:hAnsi="Source Sans Pro" w:cs="Arial"/>
          <w:bCs/>
          <w:szCs w:val="22"/>
        </w:rPr>
        <w:t>operates,</w:t>
      </w:r>
      <w:r w:rsidRPr="00E95906">
        <w:rPr>
          <w:rFonts w:ascii="Source Sans Pro" w:hAnsi="Source Sans Pro" w:cs="Arial"/>
          <w:bCs/>
          <w:szCs w:val="22"/>
        </w:rPr>
        <w:t xml:space="preserve"> and the economic factors and opportunities associated with self-employment.</w:t>
      </w:r>
    </w:p>
    <w:p w14:paraId="37197F0F" w14:textId="77777777" w:rsidR="00E43E42" w:rsidRPr="00E95906" w:rsidRDefault="00E43E42" w:rsidP="0050185C">
      <w:pPr>
        <w:rPr>
          <w:rFonts w:ascii="Source Sans Pro" w:hAnsi="Source Sans Pro" w:cs="Arial"/>
          <w:b/>
          <w:szCs w:val="22"/>
        </w:rPr>
      </w:pPr>
    </w:p>
    <w:p w14:paraId="4197CB38" w14:textId="0D0FED91"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775BFD8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1.7.1. </w:t>
      </w:r>
      <w:r w:rsidRPr="00E95906">
        <w:rPr>
          <w:rFonts w:ascii="Source Sans Pro" w:hAnsi="Source Sans Pro" w:cs="Arial"/>
          <w:szCs w:val="22"/>
        </w:rPr>
        <w:tab/>
        <w:t>Compare and contrast the four types of business ownership (i.e., individual proprietorships,</w:t>
      </w:r>
    </w:p>
    <w:p w14:paraId="1F1B251A" w14:textId="77777777" w:rsidR="0050185C" w:rsidRPr="00E95906" w:rsidRDefault="0050185C" w:rsidP="0050185C">
      <w:pPr>
        <w:ind w:left="900"/>
        <w:rPr>
          <w:rFonts w:ascii="Source Sans Pro" w:hAnsi="Source Sans Pro" w:cs="Arial"/>
          <w:szCs w:val="22"/>
        </w:rPr>
      </w:pPr>
      <w:r w:rsidRPr="00E95906">
        <w:rPr>
          <w:rFonts w:ascii="Source Sans Pro" w:hAnsi="Source Sans Pro" w:cs="Arial"/>
          <w:szCs w:val="22"/>
        </w:rPr>
        <w:t>partnerships, corporations, cooperatives).</w:t>
      </w:r>
    </w:p>
    <w:p w14:paraId="6F6B1B4D"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1.7.2. </w:t>
      </w:r>
      <w:r w:rsidRPr="00E95906">
        <w:rPr>
          <w:rFonts w:ascii="Source Sans Pro" w:hAnsi="Source Sans Pro" w:cs="Arial"/>
          <w:szCs w:val="22"/>
        </w:rPr>
        <w:tab/>
        <w:t>Explain the role of profit as the incentive to entrepreneurs in a market economy.</w:t>
      </w:r>
    </w:p>
    <w:p w14:paraId="7B035666"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1.7.3.</w:t>
      </w:r>
      <w:r w:rsidRPr="00E95906">
        <w:rPr>
          <w:rFonts w:ascii="Source Sans Pro" w:hAnsi="Source Sans Pro" w:cs="Arial"/>
          <w:szCs w:val="22"/>
        </w:rPr>
        <w:tab/>
        <w:t>Identify the factors that contribute to the success and failure of entrepreneurial ventures.</w:t>
      </w:r>
    </w:p>
    <w:p w14:paraId="4A1689F4"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1.7.4. </w:t>
      </w:r>
      <w:r w:rsidRPr="00E95906">
        <w:rPr>
          <w:rFonts w:ascii="Source Sans Pro" w:hAnsi="Source Sans Pro" w:cs="Arial"/>
          <w:szCs w:val="22"/>
        </w:rPr>
        <w:tab/>
        <w:t>Assess the roles of nonprofit and for-profit businesses.</w:t>
      </w:r>
    </w:p>
    <w:p w14:paraId="5DB73C11"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1.7.5. </w:t>
      </w:r>
      <w:r w:rsidRPr="00E95906">
        <w:rPr>
          <w:rFonts w:ascii="Source Sans Pro" w:hAnsi="Source Sans Pro" w:cs="Arial"/>
          <w:szCs w:val="22"/>
        </w:rPr>
        <w:tab/>
        <w:t>Develop a business plan.</w:t>
      </w:r>
    </w:p>
    <w:p w14:paraId="59883DA1" w14:textId="7F1EB58F"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1.7.9.</w:t>
      </w:r>
      <w:r w:rsidRPr="00E95906">
        <w:rPr>
          <w:rFonts w:ascii="Source Sans Pro" w:hAnsi="Source Sans Pro" w:cs="Arial"/>
          <w:szCs w:val="22"/>
        </w:rPr>
        <w:tab/>
        <w:t xml:space="preserve">Conduct a self-assessment to determine </w:t>
      </w:r>
      <w:r w:rsidR="00E65F7E" w:rsidRPr="00E95906">
        <w:rPr>
          <w:rFonts w:ascii="Source Sans Pro" w:hAnsi="Source Sans Pro" w:cs="Arial"/>
          <w:szCs w:val="22"/>
        </w:rPr>
        <w:t>entrepreneurial potential</w:t>
      </w:r>
      <w:r w:rsidRPr="00E95906">
        <w:rPr>
          <w:rFonts w:ascii="Source Sans Pro" w:hAnsi="Source Sans Pro" w:cs="Arial"/>
          <w:szCs w:val="22"/>
        </w:rPr>
        <w:t>.</w:t>
      </w:r>
    </w:p>
    <w:p w14:paraId="5AB12114"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1.7.10.</w:t>
      </w:r>
      <w:r w:rsidRPr="00E95906">
        <w:rPr>
          <w:rFonts w:ascii="Source Sans Pro" w:hAnsi="Source Sans Pro" w:cs="Arial"/>
          <w:szCs w:val="22"/>
        </w:rPr>
        <w:tab/>
        <w:t>Describe techniques for obtaining experience (e.g., apprenticeship, co-operative [co-op] education, work placement, internship, job shadowing) related to an entrepreneurial objective.</w:t>
      </w:r>
    </w:p>
    <w:p w14:paraId="584EE311"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1.7.11. </w:t>
      </w:r>
      <w:r w:rsidRPr="00E95906">
        <w:rPr>
          <w:rFonts w:ascii="Source Sans Pro" w:hAnsi="Source Sans Pro" w:cs="Arial"/>
          <w:szCs w:val="22"/>
        </w:rPr>
        <w:tab/>
        <w:t>Identify initial steps in establishing a business (e.g., limited liability company [LLC], tax ID, permits, insurance, licensing).</w:t>
      </w:r>
    </w:p>
    <w:p w14:paraId="6569E51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1.7.12.</w:t>
      </w:r>
      <w:r w:rsidRPr="00E95906">
        <w:rPr>
          <w:rFonts w:ascii="Source Sans Pro" w:hAnsi="Source Sans Pro" w:cs="Arial"/>
          <w:szCs w:val="22"/>
        </w:rPr>
        <w:tab/>
        <w:t>Identify resources available to entrepreneurs (e.g., Small Business Administration, mentors,</w:t>
      </w:r>
    </w:p>
    <w:p w14:paraId="2A872629" w14:textId="77777777" w:rsidR="0050185C" w:rsidRPr="00E95906" w:rsidRDefault="0050185C" w:rsidP="0050185C">
      <w:pPr>
        <w:ind w:left="900"/>
        <w:rPr>
          <w:rFonts w:ascii="Source Sans Pro" w:hAnsi="Source Sans Pro" w:cs="Arial"/>
          <w:szCs w:val="22"/>
        </w:rPr>
      </w:pPr>
      <w:r w:rsidRPr="00E95906">
        <w:rPr>
          <w:rFonts w:ascii="Source Sans Pro" w:hAnsi="Source Sans Pro" w:cs="Arial"/>
          <w:szCs w:val="22"/>
        </w:rPr>
        <w:t>information resources, educational opportunities).</w:t>
      </w:r>
    </w:p>
    <w:p w14:paraId="1DCFB535" w14:textId="198BB292"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1.7.13.</w:t>
      </w:r>
      <w:r w:rsidRPr="00E95906">
        <w:rPr>
          <w:rFonts w:ascii="Source Sans Pro" w:hAnsi="Source Sans Pro" w:cs="Arial"/>
          <w:szCs w:val="22"/>
        </w:rPr>
        <w:tab/>
        <w:t>Protect intellectual property and knowledge (</w:t>
      </w:r>
      <w:r w:rsidR="00E65F7E" w:rsidRPr="00E95906">
        <w:rPr>
          <w:rFonts w:ascii="Source Sans Pro" w:hAnsi="Source Sans Pro" w:cs="Arial"/>
          <w:szCs w:val="22"/>
        </w:rPr>
        <w:t>e.g.,</w:t>
      </w:r>
      <w:r w:rsidRPr="00E95906">
        <w:rPr>
          <w:rFonts w:ascii="Source Sans Pro" w:hAnsi="Source Sans Pro" w:cs="Arial"/>
          <w:szCs w:val="22"/>
        </w:rPr>
        <w:t xml:space="preserve"> copyright, patent, trademark, trade secrets, processes). </w:t>
      </w:r>
    </w:p>
    <w:p w14:paraId="44678294" w14:textId="77777777" w:rsidR="0050185C" w:rsidRPr="00E95906" w:rsidRDefault="0050185C" w:rsidP="0050185C">
      <w:pPr>
        <w:rPr>
          <w:rFonts w:ascii="Source Sans Pro" w:hAnsi="Source Sans Pro" w:cs="Arial"/>
          <w:szCs w:val="22"/>
        </w:rPr>
      </w:pPr>
    </w:p>
    <w:p w14:paraId="520936D0" w14:textId="77777777"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 xml:space="preserve">1.8. </w:t>
      </w:r>
      <w:r w:rsidRPr="00E95906">
        <w:rPr>
          <w:rFonts w:ascii="Source Sans Pro" w:hAnsi="Source Sans Pro" w:cs="Arial"/>
          <w:b/>
          <w:bCs/>
          <w:szCs w:val="22"/>
        </w:rPr>
        <w:tab/>
        <w:t>Operations Management</w:t>
      </w:r>
    </w:p>
    <w:p w14:paraId="4688BB9A" w14:textId="77777777" w:rsidR="0050185C" w:rsidRPr="00E95906" w:rsidRDefault="0050185C" w:rsidP="0050185C">
      <w:pPr>
        <w:ind w:left="1620"/>
        <w:rPr>
          <w:rFonts w:ascii="Source Sans Pro" w:hAnsi="Source Sans Pro" w:cs="Arial"/>
          <w:bCs/>
          <w:szCs w:val="22"/>
        </w:rPr>
      </w:pPr>
      <w:r w:rsidRPr="00E95906">
        <w:rPr>
          <w:rFonts w:ascii="Source Sans Pro" w:hAnsi="Source Sans Pro" w:cs="Arial"/>
          <w:bCs/>
          <w:szCs w:val="22"/>
        </w:rPr>
        <w:t>Plan, organize and monitor an organization or department to maximize contribution to organizational goals and objectives.</w:t>
      </w:r>
    </w:p>
    <w:p w14:paraId="7267A41D" w14:textId="77777777" w:rsidR="00E43E42" w:rsidRPr="00E95906" w:rsidRDefault="00E43E42" w:rsidP="0050185C">
      <w:pPr>
        <w:rPr>
          <w:rFonts w:ascii="Source Sans Pro" w:hAnsi="Source Sans Pro" w:cs="Arial"/>
          <w:b/>
          <w:szCs w:val="22"/>
        </w:rPr>
      </w:pPr>
    </w:p>
    <w:p w14:paraId="0691EE52" w14:textId="4392D0F8"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27707E6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1.8.1. </w:t>
      </w:r>
      <w:r w:rsidRPr="00E95906">
        <w:rPr>
          <w:rFonts w:ascii="Source Sans Pro" w:hAnsi="Source Sans Pro" w:cs="Arial"/>
          <w:szCs w:val="22"/>
        </w:rPr>
        <w:tab/>
        <w:t>Forecast future resources and budgetary needs using financial documents (e.g., balance sheet, demand forecasting, financial ratios).</w:t>
      </w:r>
    </w:p>
    <w:p w14:paraId="21AF161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1.8.2. </w:t>
      </w:r>
      <w:r w:rsidRPr="00E95906">
        <w:rPr>
          <w:rFonts w:ascii="Source Sans Pro" w:hAnsi="Source Sans Pro" w:cs="Arial"/>
          <w:szCs w:val="22"/>
        </w:rPr>
        <w:tab/>
        <w:t>Select and organize resources to develop a product or a service.</w:t>
      </w:r>
    </w:p>
    <w:p w14:paraId="54EFE2F9"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1.8.3. </w:t>
      </w:r>
      <w:r w:rsidRPr="00E95906">
        <w:rPr>
          <w:rFonts w:ascii="Source Sans Pro" w:hAnsi="Source Sans Pro" w:cs="Arial"/>
          <w:szCs w:val="22"/>
        </w:rPr>
        <w:tab/>
        <w:t>Analyze the performance of organizational activities and reallocate resources to achieve established goals.</w:t>
      </w:r>
    </w:p>
    <w:p w14:paraId="11E34A25"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1.8.4. </w:t>
      </w:r>
      <w:r w:rsidRPr="00E95906">
        <w:rPr>
          <w:rFonts w:ascii="Source Sans Pro" w:hAnsi="Source Sans Pro" w:cs="Arial"/>
          <w:szCs w:val="22"/>
        </w:rPr>
        <w:tab/>
        <w:t>Identify alternative actions to take when goals are not met (e.g., changing goals, changing strategies, efficiencies).</w:t>
      </w:r>
    </w:p>
    <w:p w14:paraId="57A01F31"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1.8.5. </w:t>
      </w:r>
      <w:r w:rsidRPr="00E95906">
        <w:rPr>
          <w:rFonts w:ascii="Source Sans Pro" w:hAnsi="Source Sans Pro" w:cs="Arial"/>
          <w:szCs w:val="22"/>
        </w:rPr>
        <w:tab/>
        <w:t>Use inventory and control systems to purchase materials, supplies and equipment (e.g., Last In, First Out [LIFO]; First In, First Out [FIFO]; Just in Time [JIT]; LEAN).</w:t>
      </w:r>
    </w:p>
    <w:p w14:paraId="34D98C05"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1.8.6. </w:t>
      </w:r>
      <w:r w:rsidRPr="00E95906">
        <w:rPr>
          <w:rFonts w:ascii="Source Sans Pro" w:hAnsi="Source Sans Pro" w:cs="Arial"/>
          <w:szCs w:val="22"/>
        </w:rPr>
        <w:tab/>
        <w:t>Identify the advantages and disadvantages of carrying cost and Just-in-Time (JIT) production systems and the effects of maintaining inventory (e.g., perishable, shrinkage, insurance) on profitability.</w:t>
      </w:r>
    </w:p>
    <w:p w14:paraId="7FDB4386" w14:textId="44DECB41" w:rsidR="0050185C" w:rsidRPr="00E95906" w:rsidRDefault="0050185C" w:rsidP="009F616B">
      <w:pPr>
        <w:ind w:left="900" w:hanging="900"/>
        <w:rPr>
          <w:rFonts w:ascii="Source Sans Pro" w:hAnsi="Source Sans Pro" w:cs="Arial"/>
          <w:szCs w:val="22"/>
        </w:rPr>
      </w:pPr>
      <w:r w:rsidRPr="00E95906">
        <w:rPr>
          <w:rFonts w:ascii="Source Sans Pro" w:hAnsi="Source Sans Pro" w:cs="Arial"/>
          <w:szCs w:val="22"/>
        </w:rPr>
        <w:t xml:space="preserve">1.8.7. </w:t>
      </w:r>
      <w:r w:rsidRPr="00E95906">
        <w:rPr>
          <w:rFonts w:ascii="Source Sans Pro" w:hAnsi="Source Sans Pro" w:cs="Arial"/>
          <w:szCs w:val="22"/>
        </w:rPr>
        <w:tab/>
        <w:t>Collect information and feedback to help assess the organization’s strategic planning and</w:t>
      </w:r>
      <w:r w:rsidR="009F616B" w:rsidRPr="00E95906">
        <w:rPr>
          <w:rFonts w:ascii="Source Sans Pro" w:hAnsi="Source Sans Pro" w:cs="Arial"/>
          <w:szCs w:val="22"/>
        </w:rPr>
        <w:t xml:space="preserve"> </w:t>
      </w:r>
      <w:r w:rsidRPr="00E95906">
        <w:rPr>
          <w:rFonts w:ascii="Source Sans Pro" w:hAnsi="Source Sans Pro" w:cs="Arial"/>
          <w:szCs w:val="22"/>
        </w:rPr>
        <w:t>policymaking processes.</w:t>
      </w:r>
    </w:p>
    <w:p w14:paraId="19BA6212"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1.8.8. </w:t>
      </w:r>
      <w:r w:rsidRPr="00E95906">
        <w:rPr>
          <w:rFonts w:ascii="Source Sans Pro" w:hAnsi="Source Sans Pro" w:cs="Arial"/>
          <w:szCs w:val="22"/>
        </w:rPr>
        <w:tab/>
        <w:t>Identify routine activities for maintaining business facilities and equipment.</w:t>
      </w:r>
    </w:p>
    <w:p w14:paraId="1E50FFB8"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1.8.9. </w:t>
      </w:r>
      <w:r w:rsidRPr="00E95906">
        <w:rPr>
          <w:rFonts w:ascii="Source Sans Pro" w:hAnsi="Source Sans Pro" w:cs="Arial"/>
          <w:szCs w:val="22"/>
        </w:rPr>
        <w:tab/>
        <w:t>Develop a budget that reflects the strategies and goals of the organization.</w:t>
      </w:r>
    </w:p>
    <w:p w14:paraId="246EEBA5"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1.8.10. </w:t>
      </w:r>
      <w:r w:rsidRPr="00E95906">
        <w:rPr>
          <w:rFonts w:ascii="Source Sans Pro" w:hAnsi="Source Sans Pro" w:cs="Arial"/>
          <w:szCs w:val="22"/>
        </w:rPr>
        <w:tab/>
        <w:t>Analyze how business management and environmental management systems (e.g., health, safety) contribute to continuous improvement and sustainability.</w:t>
      </w:r>
    </w:p>
    <w:p w14:paraId="788108B2" w14:textId="77777777" w:rsidR="00E43E42" w:rsidRPr="00E95906" w:rsidRDefault="00E43E42" w:rsidP="00E95906">
      <w:pPr>
        <w:rPr>
          <w:rFonts w:ascii="Source Sans Pro" w:hAnsi="Source Sans Pro" w:cs="Arial"/>
          <w:b/>
          <w:szCs w:val="22"/>
        </w:rPr>
      </w:pPr>
    </w:p>
    <w:p w14:paraId="775D6F49" w14:textId="77777777" w:rsidR="00E4287E" w:rsidRDefault="00E4287E">
      <w:pPr>
        <w:rPr>
          <w:rFonts w:ascii="Source Sans Pro" w:hAnsi="Source Sans Pro" w:cs="Arial"/>
          <w:b/>
          <w:szCs w:val="22"/>
        </w:rPr>
      </w:pPr>
      <w:r>
        <w:rPr>
          <w:rFonts w:ascii="Source Sans Pro" w:hAnsi="Source Sans Pro" w:cs="Arial"/>
          <w:b/>
          <w:szCs w:val="22"/>
        </w:rPr>
        <w:br w:type="page"/>
      </w:r>
    </w:p>
    <w:p w14:paraId="5BE01ADE" w14:textId="318C8880"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lastRenderedPageBreak/>
        <w:t xml:space="preserve">Outcome:  </w:t>
      </w:r>
      <w:r w:rsidRPr="00E95906">
        <w:rPr>
          <w:rFonts w:ascii="Source Sans Pro" w:hAnsi="Source Sans Pro" w:cs="Arial"/>
          <w:b/>
          <w:bCs/>
          <w:szCs w:val="22"/>
        </w:rPr>
        <w:t xml:space="preserve">1.9. </w:t>
      </w:r>
      <w:r w:rsidRPr="00E95906">
        <w:rPr>
          <w:rFonts w:ascii="Source Sans Pro" w:hAnsi="Source Sans Pro" w:cs="Arial"/>
          <w:b/>
          <w:bCs/>
          <w:szCs w:val="22"/>
        </w:rPr>
        <w:tab/>
        <w:t>Financial Management</w:t>
      </w:r>
    </w:p>
    <w:p w14:paraId="3F73907D" w14:textId="7BBD97A5" w:rsidR="0050185C" w:rsidRPr="00E95906" w:rsidRDefault="0050185C" w:rsidP="0050185C">
      <w:pPr>
        <w:ind w:left="1620"/>
        <w:rPr>
          <w:rFonts w:ascii="Source Sans Pro" w:hAnsi="Source Sans Pro" w:cs="Arial"/>
          <w:bCs/>
          <w:szCs w:val="22"/>
        </w:rPr>
      </w:pPr>
      <w:r w:rsidRPr="00E95906">
        <w:rPr>
          <w:rFonts w:ascii="Source Sans Pro" w:hAnsi="Source Sans Pro" w:cs="Arial"/>
          <w:bCs/>
          <w:szCs w:val="22"/>
        </w:rPr>
        <w:t>Use financial tools, strategies and systems to develop, monitor and control the use of financial resources to ensure personal and business financial well-being.</w:t>
      </w:r>
    </w:p>
    <w:p w14:paraId="79CCDEF8" w14:textId="77777777" w:rsidR="00E43E42" w:rsidRPr="00E95906" w:rsidRDefault="00E43E42" w:rsidP="0050185C">
      <w:pPr>
        <w:rPr>
          <w:rFonts w:ascii="Source Sans Pro" w:hAnsi="Source Sans Pro" w:cs="Arial"/>
          <w:b/>
          <w:szCs w:val="22"/>
        </w:rPr>
      </w:pPr>
    </w:p>
    <w:p w14:paraId="4F7ADD15" w14:textId="306A51B2"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37804805"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1.9.1. </w:t>
      </w:r>
      <w:r w:rsidRPr="00E95906">
        <w:rPr>
          <w:rFonts w:ascii="Source Sans Pro" w:hAnsi="Source Sans Pro" w:cs="Arial"/>
          <w:szCs w:val="22"/>
        </w:rPr>
        <w:tab/>
        <w:t>Create, analyze and interpret financial documents (e.g., budgets, income statements).</w:t>
      </w:r>
    </w:p>
    <w:p w14:paraId="4F57B60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1.9.2.</w:t>
      </w:r>
      <w:r w:rsidRPr="00E95906">
        <w:rPr>
          <w:rFonts w:ascii="Source Sans Pro" w:hAnsi="Source Sans Pro" w:cs="Arial"/>
          <w:szCs w:val="22"/>
        </w:rPr>
        <w:tab/>
        <w:t xml:space="preserve"> Identify tax obligations.</w:t>
      </w:r>
    </w:p>
    <w:p w14:paraId="72EF8FBF"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1.9.3. </w:t>
      </w:r>
      <w:r w:rsidRPr="00E95906">
        <w:rPr>
          <w:rFonts w:ascii="Source Sans Pro" w:hAnsi="Source Sans Pro" w:cs="Arial"/>
          <w:szCs w:val="22"/>
        </w:rPr>
        <w:tab/>
        <w:t>Review and summarize savings, investment strategies and purchasing options (e.g., cash, lease, finance, stocks, bonds).</w:t>
      </w:r>
    </w:p>
    <w:p w14:paraId="6B6A84B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1.9.4. </w:t>
      </w:r>
      <w:r w:rsidRPr="00E95906">
        <w:rPr>
          <w:rFonts w:ascii="Source Sans Pro" w:hAnsi="Source Sans Pro" w:cs="Arial"/>
          <w:szCs w:val="22"/>
        </w:rPr>
        <w:tab/>
        <w:t>Identify credit types and their uses in order to establish credit.</w:t>
      </w:r>
    </w:p>
    <w:p w14:paraId="7072B49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1.9.5.</w:t>
      </w:r>
      <w:r w:rsidRPr="00E95906">
        <w:rPr>
          <w:rFonts w:ascii="Source Sans Pro" w:hAnsi="Source Sans Pro" w:cs="Arial"/>
          <w:szCs w:val="22"/>
        </w:rPr>
        <w:tab/>
        <w:t>Identify ways to avoid or correct debt problems.</w:t>
      </w:r>
    </w:p>
    <w:p w14:paraId="7B875A79"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1.9.6. </w:t>
      </w:r>
      <w:r w:rsidRPr="00E95906">
        <w:rPr>
          <w:rFonts w:ascii="Source Sans Pro" w:hAnsi="Source Sans Pro" w:cs="Arial"/>
          <w:szCs w:val="22"/>
        </w:rPr>
        <w:tab/>
        <w:t>Explain how credit ratings and the criteria lenders use to evaluate repayment capacity affect access to loans.</w:t>
      </w:r>
    </w:p>
    <w:p w14:paraId="12A6CEC5"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1.9.7. </w:t>
      </w:r>
      <w:r w:rsidRPr="00E95906">
        <w:rPr>
          <w:rFonts w:ascii="Source Sans Pro" w:hAnsi="Source Sans Pro" w:cs="Arial"/>
          <w:szCs w:val="22"/>
        </w:rPr>
        <w:tab/>
        <w:t>Review and summarize categories (types) of insurance and identify how insurances can reduce</w:t>
      </w:r>
    </w:p>
    <w:p w14:paraId="245703F4" w14:textId="77777777" w:rsidR="0050185C" w:rsidRPr="00E95906" w:rsidRDefault="0050185C" w:rsidP="0050185C">
      <w:pPr>
        <w:ind w:left="900"/>
        <w:rPr>
          <w:rFonts w:ascii="Source Sans Pro" w:hAnsi="Source Sans Pro" w:cs="Arial"/>
          <w:szCs w:val="22"/>
        </w:rPr>
      </w:pPr>
      <w:r w:rsidRPr="00E95906">
        <w:rPr>
          <w:rFonts w:ascii="Source Sans Pro" w:hAnsi="Source Sans Pro" w:cs="Arial"/>
          <w:szCs w:val="22"/>
        </w:rPr>
        <w:t>financial risk.</w:t>
      </w:r>
    </w:p>
    <w:p w14:paraId="393F7DCF"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1.9.8. </w:t>
      </w:r>
      <w:r w:rsidRPr="00E95906">
        <w:rPr>
          <w:rFonts w:ascii="Source Sans Pro" w:hAnsi="Source Sans Pro" w:cs="Arial"/>
          <w:szCs w:val="22"/>
        </w:rPr>
        <w:tab/>
        <w:t>Identify income sources and expenditures.</w:t>
      </w:r>
    </w:p>
    <w:p w14:paraId="53CA43B1"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1.9.9. </w:t>
      </w:r>
      <w:r w:rsidRPr="00E95906">
        <w:rPr>
          <w:rFonts w:ascii="Source Sans Pro" w:hAnsi="Source Sans Pro" w:cs="Arial"/>
          <w:szCs w:val="22"/>
        </w:rPr>
        <w:tab/>
        <w:t>Compare and contrast different banking services available through financial institutions.</w:t>
      </w:r>
    </w:p>
    <w:p w14:paraId="1193C0CF"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1.9.10. </w:t>
      </w:r>
      <w:r w:rsidRPr="00E95906">
        <w:rPr>
          <w:rFonts w:ascii="Source Sans Pro" w:hAnsi="Source Sans Pro" w:cs="Arial"/>
          <w:szCs w:val="22"/>
        </w:rPr>
        <w:tab/>
        <w:t>Identify the role of depreciation in tax planning and liability.</w:t>
      </w:r>
    </w:p>
    <w:p w14:paraId="6C588111" w14:textId="77777777" w:rsidR="0050185C" w:rsidRPr="00E95906" w:rsidRDefault="0050185C" w:rsidP="0050185C">
      <w:pPr>
        <w:ind w:left="720" w:hanging="720"/>
        <w:rPr>
          <w:rFonts w:ascii="Source Sans Pro" w:hAnsi="Source Sans Pro" w:cs="Arial"/>
          <w:szCs w:val="22"/>
        </w:rPr>
      </w:pPr>
    </w:p>
    <w:p w14:paraId="75EE0529" w14:textId="77777777" w:rsidR="00E43E42" w:rsidRPr="00E95906" w:rsidRDefault="00E43E42" w:rsidP="0050185C">
      <w:pPr>
        <w:ind w:left="1620" w:hanging="1620"/>
        <w:rPr>
          <w:rFonts w:ascii="Source Sans Pro" w:hAnsi="Source Sans Pro" w:cs="Arial"/>
          <w:b/>
          <w:szCs w:val="22"/>
        </w:rPr>
      </w:pPr>
    </w:p>
    <w:p w14:paraId="1A5C480A" w14:textId="1432D7E4" w:rsidR="0050185C" w:rsidRPr="00E95906" w:rsidRDefault="0050185C" w:rsidP="0050185C">
      <w:pPr>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1.10. Sales and Marketing</w:t>
      </w:r>
    </w:p>
    <w:p w14:paraId="515E798F" w14:textId="3A4D9C2E" w:rsidR="00E43E42" w:rsidRPr="00E95906" w:rsidRDefault="0050185C" w:rsidP="00E95906">
      <w:pPr>
        <w:ind w:left="1620"/>
        <w:rPr>
          <w:rFonts w:ascii="Source Sans Pro" w:hAnsi="Source Sans Pro" w:cs="Arial"/>
          <w:bCs/>
          <w:szCs w:val="22"/>
        </w:rPr>
      </w:pPr>
      <w:r w:rsidRPr="00E95906">
        <w:rPr>
          <w:rFonts w:ascii="Source Sans Pro" w:hAnsi="Source Sans Pro" w:cs="Arial"/>
          <w:bCs/>
          <w:szCs w:val="22"/>
        </w:rPr>
        <w:t>Manage pricing, place, promotion, packaging, positioning and public relations to improve quality customer service.</w:t>
      </w:r>
    </w:p>
    <w:p w14:paraId="162E956F" w14:textId="77777777" w:rsidR="0050185C" w:rsidRPr="00E95906" w:rsidRDefault="0050185C" w:rsidP="0050185C">
      <w:pPr>
        <w:rPr>
          <w:rFonts w:ascii="Source Sans Pro" w:hAnsi="Source Sans Pro" w:cs="Arial"/>
          <w:b/>
          <w:szCs w:val="22"/>
        </w:rPr>
      </w:pPr>
      <w:r w:rsidRPr="00E95906">
        <w:rPr>
          <w:rFonts w:ascii="Source Sans Pro" w:hAnsi="Source Sans Pro" w:cs="Arial"/>
          <w:b/>
          <w:szCs w:val="22"/>
        </w:rPr>
        <w:t xml:space="preserve">Competencies </w:t>
      </w:r>
    </w:p>
    <w:p w14:paraId="14277C0C"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1.10.1. </w:t>
      </w:r>
      <w:r w:rsidRPr="00E95906">
        <w:rPr>
          <w:rFonts w:ascii="Source Sans Pro" w:hAnsi="Source Sans Pro" w:cs="Arial"/>
          <w:szCs w:val="22"/>
        </w:rPr>
        <w:tab/>
        <w:t>Identify how the roles of sales, advertising and public relations contribute to a company’s brand.</w:t>
      </w:r>
    </w:p>
    <w:p w14:paraId="49CE9F17"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1.10.2. </w:t>
      </w:r>
      <w:r w:rsidRPr="00E95906">
        <w:rPr>
          <w:rFonts w:ascii="Source Sans Pro" w:hAnsi="Source Sans Pro" w:cs="Arial"/>
          <w:szCs w:val="22"/>
        </w:rPr>
        <w:tab/>
        <w:t>Determine the customer's needs and identify solutions.</w:t>
      </w:r>
    </w:p>
    <w:p w14:paraId="16BA212E"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1.10.3. </w:t>
      </w:r>
      <w:r w:rsidRPr="00E95906">
        <w:rPr>
          <w:rFonts w:ascii="Source Sans Pro" w:hAnsi="Source Sans Pro" w:cs="Arial"/>
          <w:szCs w:val="22"/>
        </w:rPr>
        <w:tab/>
        <w:t>Communicate features, benefits and warranties of a product or service to the customer.</w:t>
      </w:r>
    </w:p>
    <w:p w14:paraId="7D97A3C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1.10.5.</w:t>
      </w:r>
      <w:r w:rsidRPr="00E95906">
        <w:rPr>
          <w:rFonts w:ascii="Source Sans Pro" w:hAnsi="Source Sans Pro" w:cs="Arial"/>
          <w:szCs w:val="22"/>
        </w:rPr>
        <w:tab/>
        <w:t>Monitor customer expectations and determine product/service satisfaction by using measurement tools.</w:t>
      </w:r>
    </w:p>
    <w:p w14:paraId="196FC851" w14:textId="0DE14806" w:rsidR="0050185C" w:rsidRPr="00E95906" w:rsidRDefault="0050185C" w:rsidP="00E95E6A">
      <w:pPr>
        <w:ind w:left="900" w:hanging="900"/>
        <w:rPr>
          <w:rFonts w:ascii="Source Sans Pro" w:hAnsi="Source Sans Pro" w:cs="Arial"/>
          <w:szCs w:val="22"/>
        </w:rPr>
      </w:pPr>
      <w:r w:rsidRPr="00E95906">
        <w:rPr>
          <w:rFonts w:ascii="Source Sans Pro" w:hAnsi="Source Sans Pro" w:cs="Arial"/>
          <w:szCs w:val="22"/>
        </w:rPr>
        <w:t xml:space="preserve">1.10.6. </w:t>
      </w:r>
      <w:r w:rsidRPr="00E95906">
        <w:rPr>
          <w:rFonts w:ascii="Source Sans Pro" w:hAnsi="Source Sans Pro" w:cs="Arial"/>
          <w:szCs w:val="22"/>
        </w:rPr>
        <w:tab/>
        <w:t>Discuss the importance of correct pricing to support a product’s or service’s positioning in the</w:t>
      </w:r>
      <w:r w:rsidR="00E95E6A" w:rsidRPr="00E95906">
        <w:rPr>
          <w:rFonts w:ascii="Source Sans Pro" w:hAnsi="Source Sans Pro" w:cs="Arial"/>
          <w:szCs w:val="22"/>
        </w:rPr>
        <w:t xml:space="preserve"> </w:t>
      </w:r>
      <w:r w:rsidRPr="00E95906">
        <w:rPr>
          <w:rFonts w:ascii="Source Sans Pro" w:hAnsi="Source Sans Pro" w:cs="Arial"/>
          <w:szCs w:val="22"/>
        </w:rPr>
        <w:t>marketing mix.</w:t>
      </w:r>
    </w:p>
    <w:p w14:paraId="70649CF2"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1.10.7.</w:t>
      </w:r>
      <w:r w:rsidRPr="00E95906">
        <w:rPr>
          <w:rFonts w:ascii="Source Sans Pro" w:hAnsi="Source Sans Pro" w:cs="Arial"/>
          <w:szCs w:val="22"/>
        </w:rPr>
        <w:tab/>
        <w:t>Discuss the importance of correct pricing to support a product’s or service’s positioning in the marketing mix.</w:t>
      </w:r>
    </w:p>
    <w:p w14:paraId="5EE5E1B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1.10.8.</w:t>
      </w:r>
      <w:r w:rsidRPr="00E95906">
        <w:rPr>
          <w:rFonts w:ascii="Source Sans Pro" w:hAnsi="Source Sans Pro" w:cs="Arial"/>
          <w:szCs w:val="22"/>
        </w:rPr>
        <w:tab/>
        <w:t>Use promotional techniques to maximize sales revenues (e.g., advertising, sales promotions, publicity, public relations).</w:t>
      </w:r>
    </w:p>
    <w:p w14:paraId="3411997A" w14:textId="1B11197A"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 xml:space="preserve">1.10.9. </w:t>
      </w:r>
      <w:r w:rsidRPr="00E95906">
        <w:rPr>
          <w:rFonts w:ascii="Source Sans Pro" w:hAnsi="Source Sans Pro" w:cs="Arial"/>
          <w:szCs w:val="22"/>
        </w:rPr>
        <w:tab/>
        <w:t xml:space="preserve">Describe how product mix (e.g., product line, product items) maximizes sales revenues, </w:t>
      </w:r>
      <w:r w:rsidR="00E65F7E" w:rsidRPr="00E95906">
        <w:rPr>
          <w:rFonts w:ascii="Source Sans Pro" w:hAnsi="Source Sans Pro" w:cs="Arial"/>
          <w:szCs w:val="22"/>
        </w:rPr>
        <w:t>market</w:t>
      </w:r>
      <w:r w:rsidRPr="00E95906">
        <w:rPr>
          <w:rFonts w:ascii="Source Sans Pro" w:hAnsi="Source Sans Pro" w:cs="Arial"/>
          <w:szCs w:val="22"/>
        </w:rPr>
        <w:t xml:space="preserve"> share and profit margin.</w:t>
      </w:r>
    </w:p>
    <w:p w14:paraId="2239AF4B"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1.10.10.</w:t>
      </w:r>
      <w:r w:rsidRPr="00E95906">
        <w:rPr>
          <w:rFonts w:ascii="Source Sans Pro" w:hAnsi="Source Sans Pro" w:cs="Arial"/>
          <w:szCs w:val="22"/>
        </w:rPr>
        <w:tab/>
        <w:t>Demonstrate sales techniques.</w:t>
      </w:r>
    </w:p>
    <w:p w14:paraId="1A069F26" w14:textId="77777777" w:rsidR="0050185C" w:rsidRPr="00E95906" w:rsidRDefault="0050185C" w:rsidP="0050185C">
      <w:pPr>
        <w:ind w:left="900" w:hanging="900"/>
        <w:rPr>
          <w:rFonts w:ascii="Source Sans Pro" w:hAnsi="Source Sans Pro" w:cs="Arial"/>
          <w:szCs w:val="22"/>
        </w:rPr>
      </w:pPr>
    </w:p>
    <w:p w14:paraId="533F1BB1" w14:textId="77777777" w:rsidR="00E95906" w:rsidRDefault="00E95906">
      <w:pPr>
        <w:rPr>
          <w:rFonts w:ascii="Source Sans Pro" w:hAnsi="Source Sans Pro" w:cs="Arial"/>
          <w:b/>
          <w:bCs/>
          <w:szCs w:val="22"/>
        </w:rPr>
      </w:pPr>
      <w:r>
        <w:rPr>
          <w:rFonts w:ascii="Source Sans Pro" w:hAnsi="Source Sans Pro" w:cs="Arial"/>
          <w:b/>
          <w:bCs/>
          <w:szCs w:val="22"/>
        </w:rPr>
        <w:br w:type="page"/>
      </w:r>
    </w:p>
    <w:p w14:paraId="2279CCDE" w14:textId="4E6D5412" w:rsidR="00264F94" w:rsidRPr="00E95906" w:rsidRDefault="0050185C" w:rsidP="00264F94">
      <w:pPr>
        <w:ind w:left="1620" w:hanging="1620"/>
        <w:rPr>
          <w:rFonts w:ascii="Source Sans Pro" w:hAnsi="Source Sans Pro" w:cs="Arial"/>
          <w:b/>
          <w:bCs/>
          <w:szCs w:val="22"/>
        </w:rPr>
      </w:pPr>
      <w:r w:rsidRPr="00E95906">
        <w:rPr>
          <w:rFonts w:ascii="Source Sans Pro" w:hAnsi="Source Sans Pro" w:cs="Arial"/>
          <w:b/>
          <w:bCs/>
          <w:szCs w:val="22"/>
        </w:rPr>
        <w:lastRenderedPageBreak/>
        <w:t>Outcome 1.11.</w:t>
      </w:r>
      <w:r w:rsidRPr="00E95906">
        <w:rPr>
          <w:rFonts w:ascii="Source Sans Pro" w:hAnsi="Source Sans Pro" w:cs="Arial"/>
          <w:b/>
          <w:bCs/>
          <w:szCs w:val="22"/>
        </w:rPr>
        <w:tab/>
        <w:t>Principles of Business Economics</w:t>
      </w:r>
    </w:p>
    <w:p w14:paraId="2000D1B1" w14:textId="33E6BD9C" w:rsidR="00E43E42" w:rsidRPr="00E95906" w:rsidRDefault="00264F94" w:rsidP="00E95906">
      <w:pPr>
        <w:ind w:left="1620" w:hanging="1620"/>
        <w:rPr>
          <w:rFonts w:ascii="Source Sans Pro" w:hAnsi="Source Sans Pro" w:cs="Arial"/>
          <w:b/>
          <w:bCs/>
          <w:szCs w:val="22"/>
        </w:rPr>
      </w:pPr>
      <w:r w:rsidRPr="00E95906">
        <w:rPr>
          <w:rFonts w:ascii="Source Sans Pro" w:hAnsi="Source Sans Pro" w:cs="Arial"/>
          <w:b/>
          <w:bCs/>
          <w:szCs w:val="22"/>
        </w:rPr>
        <w:tab/>
      </w:r>
      <w:r w:rsidR="0050185C" w:rsidRPr="00E95906">
        <w:rPr>
          <w:rFonts w:ascii="Source Sans Pro" w:hAnsi="Source Sans Pro" w:cs="Arial"/>
          <w:szCs w:val="22"/>
        </w:rPr>
        <w:t>Examine and employ economic principles, concepts and policies to accomplish organizational goals and objectives.</w:t>
      </w:r>
    </w:p>
    <w:p w14:paraId="63CC006D"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b/>
          <w:bCs/>
          <w:szCs w:val="22"/>
        </w:rPr>
        <w:t>Competencies</w:t>
      </w:r>
    </w:p>
    <w:p w14:paraId="243930CA" w14:textId="77777777" w:rsidR="0050185C" w:rsidRPr="00E95906" w:rsidRDefault="0050185C" w:rsidP="0050185C">
      <w:pPr>
        <w:ind w:left="900" w:hanging="900"/>
        <w:rPr>
          <w:rFonts w:ascii="Source Sans Pro" w:hAnsi="Source Sans Pro" w:cs="Arial"/>
          <w:szCs w:val="22"/>
        </w:rPr>
      </w:pPr>
      <w:r w:rsidRPr="00E95906">
        <w:rPr>
          <w:rFonts w:ascii="Source Sans Pro" w:hAnsi="Source Sans Pro" w:cs="Arial"/>
          <w:szCs w:val="22"/>
        </w:rPr>
        <w:t>1.11.1.</w:t>
      </w:r>
      <w:r w:rsidRPr="00E95906">
        <w:rPr>
          <w:rFonts w:ascii="Source Sans Pro" w:hAnsi="Source Sans Pro" w:cs="Arial"/>
          <w:szCs w:val="22"/>
        </w:rPr>
        <w:tab/>
        <w:t xml:space="preserve">Identify the economic principles that guide geographic location of an industry’s facilities (e.g., relative scarcity, price, quantity of products and services). </w:t>
      </w:r>
    </w:p>
    <w:p w14:paraId="6E566E8E" w14:textId="77777777" w:rsidR="00D55827" w:rsidRPr="00E95906" w:rsidRDefault="00D55827" w:rsidP="00E95906">
      <w:pPr>
        <w:outlineLvl w:val="0"/>
        <w:rPr>
          <w:rFonts w:ascii="Source Sans Pro" w:hAnsi="Source Sans Pro" w:cs="Arial"/>
          <w:b/>
          <w:bCs/>
          <w:szCs w:val="22"/>
        </w:rPr>
      </w:pPr>
    </w:p>
    <w:p w14:paraId="57697A92" w14:textId="2B861F66" w:rsidR="00D55827" w:rsidRPr="00E95906" w:rsidRDefault="00264F94" w:rsidP="00D55827">
      <w:pPr>
        <w:ind w:left="1620" w:hanging="1620"/>
        <w:outlineLvl w:val="0"/>
        <w:rPr>
          <w:rFonts w:ascii="Source Sans Pro" w:hAnsi="Source Sans Pro" w:cs="Arial"/>
          <w:b/>
          <w:bCs/>
          <w:szCs w:val="22"/>
        </w:rPr>
      </w:pPr>
      <w:r w:rsidRPr="00E95906">
        <w:rPr>
          <w:rStyle w:val="normaltextrun"/>
          <w:rFonts w:ascii="Source Sans Pro" w:hAnsi="Source Sans Pro"/>
          <w:b/>
          <w:bCs/>
          <w:color w:val="002060"/>
          <w:szCs w:val="22"/>
          <w:shd w:val="clear" w:color="auto" w:fill="FFFFFF"/>
        </w:rPr>
        <w:t xml:space="preserve">Strand 5. </w:t>
      </w:r>
      <w:r w:rsidRPr="00E95906">
        <w:rPr>
          <w:rStyle w:val="tabchar"/>
          <w:rFonts w:ascii="Source Sans Pro" w:hAnsi="Source Sans Pro" w:cs="Calibri"/>
          <w:color w:val="002060"/>
          <w:szCs w:val="22"/>
          <w:shd w:val="clear" w:color="auto" w:fill="FFFFFF"/>
        </w:rPr>
        <w:tab/>
      </w:r>
      <w:r w:rsidRPr="00E95906">
        <w:rPr>
          <w:rStyle w:val="normaltextrun"/>
          <w:rFonts w:ascii="Source Sans Pro" w:hAnsi="Source Sans Pro"/>
          <w:b/>
          <w:bCs/>
          <w:color w:val="002060"/>
          <w:szCs w:val="22"/>
          <w:shd w:val="clear" w:color="auto" w:fill="FFFFFF"/>
        </w:rPr>
        <w:t>Elements of Production</w:t>
      </w:r>
    </w:p>
    <w:p w14:paraId="04901041" w14:textId="77777777" w:rsidR="00D55827" w:rsidRPr="00E95906" w:rsidRDefault="00D55827" w:rsidP="00D55827">
      <w:pPr>
        <w:ind w:left="1620" w:hanging="1620"/>
        <w:outlineLvl w:val="0"/>
        <w:rPr>
          <w:rFonts w:ascii="Source Sans Pro" w:hAnsi="Source Sans Pro" w:cs="Arial"/>
          <w:b/>
          <w:szCs w:val="22"/>
        </w:rPr>
      </w:pPr>
      <w:r w:rsidRPr="00E95906">
        <w:rPr>
          <w:rFonts w:ascii="Source Sans Pro" w:hAnsi="Source Sans Pro" w:cs="Arial"/>
          <w:bCs/>
          <w:szCs w:val="22"/>
        </w:rPr>
        <w:tab/>
        <w:t>Learners apply principles of practice related to the management and maintenance of food, agriculture and natural resources systems.</w:t>
      </w:r>
    </w:p>
    <w:p w14:paraId="25CC3F98" w14:textId="4DC22D04" w:rsidR="00D55827" w:rsidRPr="00E95906" w:rsidRDefault="00D55827" w:rsidP="00D55827">
      <w:pPr>
        <w:spacing w:before="120"/>
        <w:ind w:left="1620" w:hanging="1620"/>
        <w:rPr>
          <w:rFonts w:ascii="Source Sans Pro" w:hAnsi="Source Sans Pro" w:cs="Arial"/>
          <w:b/>
          <w:bCs/>
          <w:szCs w:val="22"/>
        </w:rPr>
      </w:pPr>
      <w:r w:rsidRPr="00E95906">
        <w:rPr>
          <w:rFonts w:ascii="Source Sans Pro" w:hAnsi="Source Sans Pro" w:cs="Arial"/>
          <w:b/>
          <w:szCs w:val="22"/>
        </w:rPr>
        <w:t xml:space="preserve">Outcome:  </w:t>
      </w:r>
      <w:r w:rsidRPr="00E95906">
        <w:rPr>
          <w:rFonts w:ascii="Source Sans Pro" w:hAnsi="Source Sans Pro" w:cs="Arial"/>
          <w:b/>
          <w:bCs/>
          <w:szCs w:val="22"/>
        </w:rPr>
        <w:t>5.1</w:t>
      </w:r>
      <w:r w:rsidR="00A46A30" w:rsidRPr="00E95906">
        <w:rPr>
          <w:rFonts w:ascii="Source Sans Pro" w:hAnsi="Source Sans Pro" w:cs="Arial"/>
          <w:b/>
          <w:bCs/>
          <w:szCs w:val="22"/>
        </w:rPr>
        <w:t>6</w:t>
      </w:r>
      <w:r w:rsidRPr="00E95906">
        <w:rPr>
          <w:rFonts w:ascii="Source Sans Pro" w:hAnsi="Source Sans Pro" w:cs="Arial"/>
          <w:b/>
          <w:bCs/>
          <w:szCs w:val="22"/>
        </w:rPr>
        <w:t xml:space="preserve">. </w:t>
      </w:r>
      <w:r w:rsidR="008A67C2" w:rsidRPr="00E95906">
        <w:rPr>
          <w:rFonts w:ascii="Source Sans Pro" w:hAnsi="Source Sans Pro" w:cs="Arial"/>
          <w:b/>
          <w:bCs/>
          <w:szCs w:val="22"/>
        </w:rPr>
        <w:tab/>
      </w:r>
      <w:r w:rsidRPr="00E95906">
        <w:rPr>
          <w:rFonts w:ascii="Source Sans Pro" w:hAnsi="Source Sans Pro" w:cs="Arial"/>
          <w:b/>
          <w:bCs/>
          <w:szCs w:val="22"/>
        </w:rPr>
        <w:t>Biosecurity</w:t>
      </w:r>
    </w:p>
    <w:p w14:paraId="27B0639E" w14:textId="37163762" w:rsidR="00D55827" w:rsidRPr="00E95906" w:rsidRDefault="00D55827" w:rsidP="00D55827">
      <w:pPr>
        <w:ind w:left="1620" w:hanging="1620"/>
        <w:rPr>
          <w:rFonts w:ascii="Source Sans Pro" w:hAnsi="Source Sans Pro" w:cs="Arial"/>
          <w:bCs/>
          <w:szCs w:val="22"/>
        </w:rPr>
      </w:pPr>
      <w:r w:rsidRPr="00E95906">
        <w:rPr>
          <w:rFonts w:ascii="Source Sans Pro" w:hAnsi="Source Sans Pro" w:cs="Arial"/>
          <w:b/>
          <w:bCs/>
          <w:szCs w:val="22"/>
        </w:rPr>
        <w:tab/>
      </w:r>
      <w:r w:rsidRPr="00E95906">
        <w:rPr>
          <w:rFonts w:ascii="Source Sans Pro" w:hAnsi="Source Sans Pro" w:cs="Arial"/>
          <w:bCs/>
          <w:szCs w:val="22"/>
        </w:rPr>
        <w:t xml:space="preserve">Connect the sources and causes of contamination and </w:t>
      </w:r>
      <w:r w:rsidR="00E65F7E" w:rsidRPr="00E95906">
        <w:rPr>
          <w:rFonts w:ascii="Source Sans Pro" w:hAnsi="Source Sans Pro" w:cs="Arial"/>
          <w:bCs/>
          <w:szCs w:val="22"/>
        </w:rPr>
        <w:t xml:space="preserve">develop </w:t>
      </w:r>
      <w:r w:rsidRPr="00E95906">
        <w:rPr>
          <w:rFonts w:ascii="Source Sans Pro" w:hAnsi="Source Sans Pro" w:cs="Arial"/>
          <w:bCs/>
          <w:szCs w:val="22"/>
        </w:rPr>
        <w:t>protocols to implement biosecurity procedures.</w:t>
      </w:r>
    </w:p>
    <w:p w14:paraId="34EA5D1F" w14:textId="77777777" w:rsidR="00D55827" w:rsidRPr="00E95906" w:rsidRDefault="00D55827" w:rsidP="00D55827">
      <w:pPr>
        <w:ind w:left="1620" w:hanging="1620"/>
        <w:rPr>
          <w:rFonts w:ascii="Source Sans Pro" w:hAnsi="Source Sans Pro" w:cs="Arial"/>
          <w:b/>
          <w:szCs w:val="22"/>
        </w:rPr>
      </w:pPr>
      <w:r w:rsidRPr="00E95906">
        <w:rPr>
          <w:rFonts w:ascii="Source Sans Pro" w:hAnsi="Source Sans Pro" w:cs="Arial"/>
          <w:b/>
          <w:szCs w:val="22"/>
        </w:rPr>
        <w:t xml:space="preserve">Competencies </w:t>
      </w:r>
    </w:p>
    <w:p w14:paraId="1E0334FF" w14:textId="007FC924" w:rsidR="00D55827" w:rsidRPr="00E95906" w:rsidRDefault="00D55827" w:rsidP="00D55827">
      <w:pPr>
        <w:ind w:left="900" w:hanging="900"/>
        <w:rPr>
          <w:rFonts w:ascii="Source Sans Pro" w:hAnsi="Source Sans Pro" w:cs="Arial"/>
          <w:szCs w:val="22"/>
        </w:rPr>
      </w:pPr>
      <w:r w:rsidRPr="00E95906">
        <w:rPr>
          <w:rFonts w:ascii="Source Sans Pro" w:hAnsi="Source Sans Pro" w:cs="Arial"/>
          <w:szCs w:val="22"/>
        </w:rPr>
        <w:t>5.1</w:t>
      </w:r>
      <w:r w:rsidR="00A46A30" w:rsidRPr="00E95906">
        <w:rPr>
          <w:rFonts w:ascii="Source Sans Pro" w:hAnsi="Source Sans Pro" w:cs="Arial"/>
          <w:szCs w:val="22"/>
        </w:rPr>
        <w:t>6</w:t>
      </w:r>
      <w:r w:rsidRPr="00E95906">
        <w:rPr>
          <w:rFonts w:ascii="Source Sans Pro" w:hAnsi="Source Sans Pro" w:cs="Arial"/>
          <w:szCs w:val="22"/>
        </w:rPr>
        <w:t xml:space="preserve">.1. </w:t>
      </w:r>
      <w:r w:rsidRPr="00E95906">
        <w:rPr>
          <w:rFonts w:ascii="Source Sans Pro" w:hAnsi="Source Sans Pro" w:cs="Arial"/>
          <w:szCs w:val="22"/>
        </w:rPr>
        <w:tab/>
        <w:t>Investigate sources and origins of agents that can contaminate processed and unprocessed food products.</w:t>
      </w:r>
    </w:p>
    <w:p w14:paraId="7C14E018" w14:textId="5499AFC4" w:rsidR="00D55827" w:rsidRPr="00E95906" w:rsidRDefault="00D55827" w:rsidP="00D55827">
      <w:pPr>
        <w:ind w:left="900" w:hanging="900"/>
        <w:rPr>
          <w:rFonts w:ascii="Source Sans Pro" w:hAnsi="Source Sans Pro" w:cs="Arial"/>
          <w:szCs w:val="22"/>
        </w:rPr>
      </w:pPr>
      <w:r w:rsidRPr="00E95906">
        <w:rPr>
          <w:rFonts w:ascii="Source Sans Pro" w:hAnsi="Source Sans Pro" w:cs="Arial"/>
          <w:szCs w:val="22"/>
        </w:rPr>
        <w:t>5.1</w:t>
      </w:r>
      <w:r w:rsidR="00A46A30" w:rsidRPr="00E95906">
        <w:rPr>
          <w:rFonts w:ascii="Source Sans Pro" w:hAnsi="Source Sans Pro" w:cs="Arial"/>
          <w:szCs w:val="22"/>
        </w:rPr>
        <w:t>6</w:t>
      </w:r>
      <w:r w:rsidRPr="00E95906">
        <w:rPr>
          <w:rFonts w:ascii="Source Sans Pro" w:hAnsi="Source Sans Pro" w:cs="Arial"/>
          <w:szCs w:val="22"/>
        </w:rPr>
        <w:t>.2.</w:t>
      </w:r>
      <w:r w:rsidRPr="00E95906">
        <w:rPr>
          <w:rFonts w:ascii="Source Sans Pro" w:hAnsi="Source Sans Pro" w:cs="Arial"/>
          <w:szCs w:val="22"/>
        </w:rPr>
        <w:tab/>
        <w:t>Identify activities and biological agents that contribute to the risk of acquiring or preventing a specific disease.</w:t>
      </w:r>
    </w:p>
    <w:p w14:paraId="47E5E12B" w14:textId="314B5895" w:rsidR="00D55827" w:rsidRPr="00E95906" w:rsidRDefault="00D55827" w:rsidP="00D55827">
      <w:pPr>
        <w:ind w:left="900" w:hanging="900"/>
        <w:rPr>
          <w:rFonts w:ascii="Source Sans Pro" w:hAnsi="Source Sans Pro" w:cs="Arial"/>
          <w:szCs w:val="22"/>
        </w:rPr>
      </w:pPr>
      <w:r w:rsidRPr="00E95906">
        <w:rPr>
          <w:rFonts w:ascii="Source Sans Pro" w:hAnsi="Source Sans Pro" w:cs="Arial"/>
          <w:szCs w:val="22"/>
        </w:rPr>
        <w:t>5.1</w:t>
      </w:r>
      <w:r w:rsidR="00A46A30" w:rsidRPr="00E95906">
        <w:rPr>
          <w:rFonts w:ascii="Source Sans Pro" w:hAnsi="Source Sans Pro" w:cs="Arial"/>
          <w:szCs w:val="22"/>
        </w:rPr>
        <w:t>6</w:t>
      </w:r>
      <w:r w:rsidRPr="00E95906">
        <w:rPr>
          <w:rFonts w:ascii="Source Sans Pro" w:hAnsi="Source Sans Pro" w:cs="Arial"/>
          <w:szCs w:val="22"/>
        </w:rPr>
        <w:t xml:space="preserve">.3. </w:t>
      </w:r>
      <w:r w:rsidRPr="00E95906">
        <w:rPr>
          <w:rFonts w:ascii="Source Sans Pro" w:hAnsi="Source Sans Pro" w:cs="Arial"/>
          <w:szCs w:val="22"/>
        </w:rPr>
        <w:tab/>
        <w:t>Identify sources of biological and chemical tampering points.</w:t>
      </w:r>
    </w:p>
    <w:p w14:paraId="58FC108D" w14:textId="62D500BE" w:rsidR="00D55827" w:rsidRPr="00E95906" w:rsidRDefault="00D55827" w:rsidP="00D55827">
      <w:pPr>
        <w:ind w:left="900" w:hanging="900"/>
        <w:rPr>
          <w:rFonts w:ascii="Source Sans Pro" w:hAnsi="Source Sans Pro" w:cs="Arial"/>
          <w:szCs w:val="22"/>
        </w:rPr>
      </w:pPr>
      <w:r w:rsidRPr="00E95906">
        <w:rPr>
          <w:rFonts w:ascii="Source Sans Pro" w:hAnsi="Source Sans Pro" w:cs="Arial"/>
          <w:szCs w:val="22"/>
        </w:rPr>
        <w:t>5.1</w:t>
      </w:r>
      <w:r w:rsidR="00A46A30" w:rsidRPr="00E95906">
        <w:rPr>
          <w:rFonts w:ascii="Source Sans Pro" w:hAnsi="Source Sans Pro" w:cs="Arial"/>
          <w:szCs w:val="22"/>
        </w:rPr>
        <w:t>6</w:t>
      </w:r>
      <w:r w:rsidRPr="00E95906">
        <w:rPr>
          <w:rFonts w:ascii="Source Sans Pro" w:hAnsi="Source Sans Pro" w:cs="Arial"/>
          <w:szCs w:val="22"/>
        </w:rPr>
        <w:t xml:space="preserve">.4. </w:t>
      </w:r>
      <w:r w:rsidRPr="00E95906">
        <w:rPr>
          <w:rFonts w:ascii="Source Sans Pro" w:hAnsi="Source Sans Pro" w:cs="Arial"/>
          <w:szCs w:val="22"/>
        </w:rPr>
        <w:tab/>
        <w:t>Assess a facility's biosecurity, classify the level of risk and recommend improvements.</w:t>
      </w:r>
    </w:p>
    <w:p w14:paraId="5913DA92" w14:textId="777CA43A" w:rsidR="00D55827" w:rsidRPr="00E95906" w:rsidRDefault="00D55827" w:rsidP="00D55827">
      <w:pPr>
        <w:spacing w:after="120"/>
        <w:ind w:left="900" w:hanging="900"/>
        <w:rPr>
          <w:rFonts w:ascii="Source Sans Pro" w:hAnsi="Source Sans Pro" w:cs="Arial"/>
          <w:szCs w:val="22"/>
        </w:rPr>
      </w:pPr>
      <w:r w:rsidRPr="00E95906">
        <w:rPr>
          <w:rFonts w:ascii="Source Sans Pro" w:hAnsi="Source Sans Pro" w:cs="Arial"/>
          <w:szCs w:val="22"/>
        </w:rPr>
        <w:t>5.1</w:t>
      </w:r>
      <w:r w:rsidR="00A46A30" w:rsidRPr="00E95906">
        <w:rPr>
          <w:rFonts w:ascii="Source Sans Pro" w:hAnsi="Source Sans Pro" w:cs="Arial"/>
          <w:szCs w:val="22"/>
        </w:rPr>
        <w:t>6</w:t>
      </w:r>
      <w:r w:rsidRPr="00E95906">
        <w:rPr>
          <w:rFonts w:ascii="Source Sans Pro" w:hAnsi="Source Sans Pro" w:cs="Arial"/>
          <w:szCs w:val="22"/>
        </w:rPr>
        <w:t xml:space="preserve">.5. </w:t>
      </w:r>
      <w:r w:rsidRPr="00E95906">
        <w:rPr>
          <w:rFonts w:ascii="Source Sans Pro" w:hAnsi="Source Sans Pro" w:cs="Arial"/>
          <w:szCs w:val="22"/>
        </w:rPr>
        <w:tab/>
        <w:t>Implement biosecurity procedures to prevent cross-site contamination (e.g., proper use and disposal of personal protective equipment [PPE] from site to site, vehicle cleaning between farm and processing site).</w:t>
      </w:r>
    </w:p>
    <w:p w14:paraId="47FD31BA" w14:textId="77777777" w:rsidR="00D55827" w:rsidRPr="00016F7E" w:rsidRDefault="00D55827" w:rsidP="00844B7D">
      <w:pPr>
        <w:rPr>
          <w:rFonts w:ascii="Source Sans Pro" w:hAnsi="Source Sans Pro" w:cs="Arial"/>
          <w:strike/>
          <w:sz w:val="24"/>
          <w:szCs w:val="28"/>
        </w:rPr>
      </w:pPr>
    </w:p>
    <w:sectPr w:rsidR="00D55827" w:rsidRPr="00016F7E" w:rsidSect="00CB7D3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C6CBC8" w14:textId="77777777" w:rsidR="00CB7D3F" w:rsidRDefault="00CB7D3F" w:rsidP="00A05352">
      <w:r>
        <w:separator/>
      </w:r>
    </w:p>
  </w:endnote>
  <w:endnote w:type="continuationSeparator" w:id="0">
    <w:p w14:paraId="340EC906" w14:textId="77777777" w:rsidR="00CB7D3F" w:rsidRDefault="00CB7D3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5C3DA" w14:textId="77777777" w:rsidR="00506E32" w:rsidRDefault="00506E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77BC8D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D38">
      <w:t>Bus</w:t>
    </w:r>
    <w:r w:rsidR="004A3165">
      <w:t>iness Management for Agricultural and Environmental 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B1621E" w14:textId="77777777" w:rsidR="00506E32" w:rsidRDefault="00506E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96F7AA" w14:textId="77777777" w:rsidR="00CB7D3F" w:rsidRDefault="00CB7D3F" w:rsidP="00A05352">
      <w:r>
        <w:separator/>
      </w:r>
    </w:p>
  </w:footnote>
  <w:footnote w:type="continuationSeparator" w:id="0">
    <w:p w14:paraId="673955C5" w14:textId="77777777" w:rsidR="00CB7D3F" w:rsidRDefault="00CB7D3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8121D" w14:textId="77777777" w:rsidR="00506E32" w:rsidRDefault="00506E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1FA040A"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9012F"/>
    <w:rsid w:val="000A1C1D"/>
    <w:rsid w:val="000B47E5"/>
    <w:rsid w:val="000D21B8"/>
    <w:rsid w:val="000D44BA"/>
    <w:rsid w:val="000D5A14"/>
    <w:rsid w:val="000E21EB"/>
    <w:rsid w:val="000F2CF4"/>
    <w:rsid w:val="0010110A"/>
    <w:rsid w:val="00116A1F"/>
    <w:rsid w:val="001254DD"/>
    <w:rsid w:val="001371C8"/>
    <w:rsid w:val="00177EB4"/>
    <w:rsid w:val="0018517F"/>
    <w:rsid w:val="00245EB2"/>
    <w:rsid w:val="002538D0"/>
    <w:rsid w:val="00264F94"/>
    <w:rsid w:val="00267CFA"/>
    <w:rsid w:val="002818FF"/>
    <w:rsid w:val="002B1DE6"/>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A0FA1"/>
    <w:rsid w:val="004A3165"/>
    <w:rsid w:val="004A4048"/>
    <w:rsid w:val="004B0A37"/>
    <w:rsid w:val="004B2102"/>
    <w:rsid w:val="004F06CF"/>
    <w:rsid w:val="00500B16"/>
    <w:rsid w:val="0050185C"/>
    <w:rsid w:val="00506E32"/>
    <w:rsid w:val="00567533"/>
    <w:rsid w:val="00595351"/>
    <w:rsid w:val="0064284F"/>
    <w:rsid w:val="00663B83"/>
    <w:rsid w:val="00680720"/>
    <w:rsid w:val="00715C6D"/>
    <w:rsid w:val="007A09F6"/>
    <w:rsid w:val="00802034"/>
    <w:rsid w:val="00824136"/>
    <w:rsid w:val="00840E20"/>
    <w:rsid w:val="00842EB0"/>
    <w:rsid w:val="00844B7D"/>
    <w:rsid w:val="0085340A"/>
    <w:rsid w:val="00872330"/>
    <w:rsid w:val="00892E11"/>
    <w:rsid w:val="008A67C2"/>
    <w:rsid w:val="008C3748"/>
    <w:rsid w:val="0091267D"/>
    <w:rsid w:val="00924FA7"/>
    <w:rsid w:val="00957DD2"/>
    <w:rsid w:val="0096042B"/>
    <w:rsid w:val="00983AD4"/>
    <w:rsid w:val="00992393"/>
    <w:rsid w:val="009926F9"/>
    <w:rsid w:val="009C31DD"/>
    <w:rsid w:val="009C4D51"/>
    <w:rsid w:val="009F2D8A"/>
    <w:rsid w:val="009F616B"/>
    <w:rsid w:val="00A05352"/>
    <w:rsid w:val="00A46A30"/>
    <w:rsid w:val="00AA7D04"/>
    <w:rsid w:val="00AB5858"/>
    <w:rsid w:val="00AB7149"/>
    <w:rsid w:val="00AD1AE8"/>
    <w:rsid w:val="00AD7787"/>
    <w:rsid w:val="00AE2F71"/>
    <w:rsid w:val="00AF2780"/>
    <w:rsid w:val="00AF323D"/>
    <w:rsid w:val="00B02781"/>
    <w:rsid w:val="00B0278C"/>
    <w:rsid w:val="00B33743"/>
    <w:rsid w:val="00B35586"/>
    <w:rsid w:val="00B55F7F"/>
    <w:rsid w:val="00BB1F89"/>
    <w:rsid w:val="00C40FCE"/>
    <w:rsid w:val="00C558D1"/>
    <w:rsid w:val="00C60AAD"/>
    <w:rsid w:val="00C60D7D"/>
    <w:rsid w:val="00C61347"/>
    <w:rsid w:val="00C8440B"/>
    <w:rsid w:val="00CA4DC1"/>
    <w:rsid w:val="00CB1EA6"/>
    <w:rsid w:val="00CB7D3F"/>
    <w:rsid w:val="00D04D67"/>
    <w:rsid w:val="00D55827"/>
    <w:rsid w:val="00D6418D"/>
    <w:rsid w:val="00D85D38"/>
    <w:rsid w:val="00DA4921"/>
    <w:rsid w:val="00DC1C43"/>
    <w:rsid w:val="00DF1970"/>
    <w:rsid w:val="00E11E43"/>
    <w:rsid w:val="00E4287E"/>
    <w:rsid w:val="00E43E42"/>
    <w:rsid w:val="00E65F7E"/>
    <w:rsid w:val="00E8783B"/>
    <w:rsid w:val="00E95906"/>
    <w:rsid w:val="00E95B12"/>
    <w:rsid w:val="00E95E6A"/>
    <w:rsid w:val="00EB4F7B"/>
    <w:rsid w:val="00EC4012"/>
    <w:rsid w:val="00EF3236"/>
    <w:rsid w:val="00EF63B5"/>
    <w:rsid w:val="00F27960"/>
    <w:rsid w:val="00F319D1"/>
    <w:rsid w:val="00F35A7D"/>
    <w:rsid w:val="00F55EE4"/>
    <w:rsid w:val="00F70D09"/>
    <w:rsid w:val="00F8627B"/>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264F94"/>
  </w:style>
  <w:style w:type="character" w:customStyle="1" w:styleId="tabchar">
    <w:name w:val="tabchar"/>
    <w:basedOn w:val="DefaultParagraphFont"/>
    <w:rsid w:val="00264F94"/>
  </w:style>
  <w:style w:type="character" w:customStyle="1" w:styleId="eop">
    <w:name w:val="eop"/>
    <w:basedOn w:val="DefaultParagraphFont"/>
    <w:rsid w:val="00264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openxmlformats.org/package/2006/metadata/core-properties"/>
    <ds:schemaRef ds:uri="http://schemas.microsoft.com/office/2006/documentManagement/types"/>
    <ds:schemaRef ds:uri="http://purl.org/dc/dcmitype/"/>
    <ds:schemaRef ds:uri="9e7345f5-23e2-40da-a527-d1432b04cf8d"/>
    <ds:schemaRef ds:uri="66eaf07b-c65c-473d-92a0-cd8f808fc83a"/>
    <ds:schemaRef ds:uri="06a0b0f5-ab3f-4382-8730-459fb424e421"/>
    <ds:schemaRef ds:uri="http://www.w3.org/XML/1998/namespace"/>
    <ds:schemaRef ds:uri="http://schemas.microsoft.com/office/infopath/2007/PartnerControls"/>
    <ds:schemaRef ds:uri="http://schemas.microsoft.com/office/2006/metadata/properties"/>
    <ds:schemaRef ds:uri="http://purl.org/dc/term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8</TotalTime>
  <Pages>6</Pages>
  <Words>1788</Words>
  <Characters>12341</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14101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8</cp:revision>
  <cp:lastPrinted>2024-03-19T18:46:00Z</cp:lastPrinted>
  <dcterms:created xsi:type="dcterms:W3CDTF">2024-06-03T20:32:00Z</dcterms:created>
  <dcterms:modified xsi:type="dcterms:W3CDTF">2024-07-13T13:47:00Z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e7eb3c1f2a39eb1c78d82d95271cd9ee40aabbca4adc0711926760ce7c862f6a</vt:lpwstr>
  </property>
</Properties>
</file>