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164DF4" w:rsidRDefault="00461485" w:rsidP="000D5A14">
      <w:pPr>
        <w:pStyle w:val="Heading1"/>
        <w:spacing w:before="0" w:after="0"/>
        <w:jc w:val="center"/>
        <w:rPr>
          <w:rFonts w:eastAsia="Times New Roman"/>
          <w:sz w:val="40"/>
          <w:szCs w:val="24"/>
          <w:lang w:bidi="en-US"/>
        </w:rPr>
      </w:pPr>
      <w:bookmarkStart w:id="0" w:name="_Toc126335905"/>
      <w:bookmarkStart w:id="1" w:name="_Toc126666495"/>
      <w:r w:rsidRPr="00164DF4">
        <w:rPr>
          <w:rFonts w:eastAsia="Times New Roman"/>
          <w:sz w:val="40"/>
          <w:szCs w:val="24"/>
          <w:lang w:bidi="en-US"/>
        </w:rPr>
        <w:t>Agricultural and Environmental Systems Career Field</w:t>
      </w:r>
    </w:p>
    <w:p w14:paraId="556D3760" w14:textId="09E3F9D9" w:rsidR="004820B9" w:rsidRPr="00164DF4" w:rsidRDefault="004B7B77" w:rsidP="004820B9">
      <w:pPr>
        <w:pStyle w:val="Heading2"/>
        <w:jc w:val="center"/>
        <w:rPr>
          <w:rFonts w:eastAsia="Times New Roman"/>
          <w:lang w:bidi="en-US"/>
        </w:rPr>
      </w:pPr>
      <w:r w:rsidRPr="00164DF4">
        <w:rPr>
          <w:rFonts w:eastAsia="Times New Roman"/>
          <w:lang w:bidi="en-US"/>
        </w:rPr>
        <w:t>Applications of Food Science and Safety</w:t>
      </w:r>
    </w:p>
    <w:p w14:paraId="2C6DBE88" w14:textId="25818823" w:rsidR="00461485" w:rsidRPr="00164DF4" w:rsidRDefault="00461485" w:rsidP="00461485">
      <w:pPr>
        <w:jc w:val="center"/>
        <w:rPr>
          <w:rFonts w:ascii="Source Sans Pro" w:eastAsia="Times New Roman" w:hAnsi="Source Sans Pro" w:cs="Arial"/>
          <w:b/>
          <w:bCs/>
          <w:color w:val="000000"/>
          <w:sz w:val="28"/>
          <w:szCs w:val="21"/>
          <w:lang w:bidi="en-US"/>
        </w:rPr>
      </w:pPr>
      <w:r w:rsidRPr="00164DF4">
        <w:rPr>
          <w:rFonts w:ascii="Source Sans Pro" w:eastAsia="Times New Roman" w:hAnsi="Source Sans Pro" w:cs="Arial"/>
          <w:b/>
          <w:bCs/>
          <w:color w:val="000000"/>
          <w:sz w:val="28"/>
          <w:szCs w:val="21"/>
          <w:lang w:bidi="en-US"/>
        </w:rPr>
        <w:t xml:space="preserve">Subject Code: </w:t>
      </w:r>
      <w:r w:rsidR="004B7B77" w:rsidRPr="00164DF4">
        <w:rPr>
          <w:rFonts w:ascii="Source Sans Pro" w:eastAsia="Times New Roman" w:hAnsi="Source Sans Pro" w:cs="Arial"/>
          <w:b/>
          <w:bCs/>
          <w:color w:val="000000"/>
          <w:sz w:val="28"/>
          <w:szCs w:val="21"/>
          <w:lang w:bidi="en-US"/>
        </w:rPr>
        <w:t>011030</w:t>
      </w:r>
    </w:p>
    <w:p w14:paraId="49A5469E" w14:textId="542E9E18" w:rsidR="003032BF" w:rsidRDefault="00461485" w:rsidP="00AE03DD">
      <w:pPr>
        <w:jc w:val="center"/>
        <w:rPr>
          <w:rFonts w:ascii="Source Sans Pro" w:eastAsia="Times New Roman" w:hAnsi="Source Sans Pro" w:cs="Arial"/>
          <w:b/>
          <w:bCs/>
          <w:color w:val="000000"/>
          <w:sz w:val="28"/>
          <w:szCs w:val="21"/>
          <w:lang w:bidi="en-US"/>
        </w:rPr>
      </w:pPr>
      <w:r w:rsidRPr="00164DF4">
        <w:rPr>
          <w:rFonts w:ascii="Source Sans Pro" w:eastAsia="Times New Roman" w:hAnsi="Source Sans Pro" w:cs="Arial"/>
          <w:b/>
          <w:bCs/>
          <w:color w:val="000000"/>
          <w:sz w:val="28"/>
          <w:szCs w:val="21"/>
          <w:lang w:bidi="en-US"/>
        </w:rPr>
        <w:t>Outcome &amp; Competency Descriptions</w:t>
      </w:r>
      <w:bookmarkEnd w:id="0"/>
      <w:bookmarkEnd w:id="1"/>
    </w:p>
    <w:p w14:paraId="2A9923B2" w14:textId="77777777" w:rsidR="00374B8A" w:rsidRPr="00AE03DD" w:rsidRDefault="00374B8A" w:rsidP="00AE03DD">
      <w:pPr>
        <w:jc w:val="center"/>
        <w:rPr>
          <w:rFonts w:ascii="Source Sans Pro" w:eastAsia="Times New Roman" w:hAnsi="Source Sans Pro" w:cs="Arial"/>
          <w:b/>
          <w:bCs/>
          <w:color w:val="000000"/>
          <w:sz w:val="28"/>
          <w:szCs w:val="21"/>
          <w:lang w:bidi="en-US"/>
        </w:rPr>
      </w:pPr>
    </w:p>
    <w:p w14:paraId="5E89D238" w14:textId="5BB1A8CA" w:rsidR="00461485" w:rsidRPr="00374B8A" w:rsidRDefault="00461485" w:rsidP="003032BF">
      <w:pPr>
        <w:rPr>
          <w:rFonts w:ascii="Source Sans Pro" w:eastAsia="Times New Roman" w:hAnsi="Source Sans Pro" w:cs="Times New Roman"/>
          <w:sz w:val="24"/>
        </w:rPr>
      </w:pPr>
      <w:r w:rsidRPr="00374B8A">
        <w:rPr>
          <w:rFonts w:ascii="Source Sans Pro" w:eastAsia="Times New Roman" w:hAnsi="Source Sans Pro" w:cstheme="minorHAnsi"/>
          <w:b/>
          <w:color w:val="000000"/>
          <w:sz w:val="24"/>
          <w:lang w:bidi="en-US"/>
        </w:rPr>
        <w:t>Course Description:</w:t>
      </w:r>
      <w:r w:rsidRPr="00374B8A">
        <w:rPr>
          <w:rFonts w:ascii="Source Sans Pro" w:eastAsia="Times New Roman" w:hAnsi="Source Sans Pro" w:cs="Times New Roman"/>
          <w:sz w:val="24"/>
        </w:rPr>
        <w:t xml:space="preserve"> </w:t>
      </w:r>
    </w:p>
    <w:p w14:paraId="060D952D" w14:textId="393E8AF6" w:rsidR="00891137" w:rsidRPr="00374B8A" w:rsidRDefault="00891137" w:rsidP="00891137">
      <w:pPr>
        <w:rPr>
          <w:rFonts w:ascii="Source Sans Pro" w:hAnsi="Source Sans Pro"/>
          <w:sz w:val="24"/>
        </w:rPr>
      </w:pPr>
      <w:r w:rsidRPr="00374B8A">
        <w:rPr>
          <w:rFonts w:ascii="Source Sans Pro" w:hAnsi="Source Sans Pro"/>
          <w:sz w:val="24"/>
        </w:rPr>
        <w:t xml:space="preserve">Learners demonstrate principles and practices of food safety, processing and packaging to develop solutions for problems in food production, handling and storage. Learners will examine a full range of food processing techniques. Learners will examine the process of food product development and techniques used to measure food sensory aspects, shelf life and food stability. Learners will examine government </w:t>
      </w:r>
      <w:r w:rsidR="002D719B" w:rsidRPr="00374B8A">
        <w:rPr>
          <w:rFonts w:ascii="Source Sans Pro" w:hAnsi="Source Sans Pro"/>
          <w:sz w:val="24"/>
        </w:rPr>
        <w:t>regulation’s</w:t>
      </w:r>
      <w:r w:rsidRPr="00374B8A">
        <w:rPr>
          <w:rFonts w:ascii="Source Sans Pro" w:hAnsi="Source Sans Pro"/>
          <w:sz w:val="24"/>
        </w:rPr>
        <w:t xml:space="preserve"> impact on labeling, new packaging technologies, harvesting, transportation, and the environment. Food laws, regulations and regulatory and commercial grading standards will be examined.</w:t>
      </w:r>
    </w:p>
    <w:p w14:paraId="522080D7" w14:textId="77777777" w:rsidR="00891137" w:rsidRPr="00374B8A" w:rsidRDefault="00891137" w:rsidP="00891137">
      <w:pPr>
        <w:outlineLvl w:val="0"/>
        <w:rPr>
          <w:rFonts w:ascii="Source Sans Pro" w:hAnsi="Source Sans Pro" w:cstheme="minorHAnsi"/>
          <w:b/>
          <w:bCs/>
          <w:sz w:val="24"/>
        </w:rPr>
      </w:pPr>
    </w:p>
    <w:p w14:paraId="43FB995D" w14:textId="1CCD5AE4" w:rsidR="00891137" w:rsidRPr="00374B8A" w:rsidRDefault="00891137" w:rsidP="00891137">
      <w:pPr>
        <w:ind w:left="1620" w:hanging="1620"/>
        <w:outlineLvl w:val="0"/>
        <w:rPr>
          <w:rFonts w:ascii="Source Sans Pro" w:hAnsi="Source Sans Pro" w:cstheme="minorHAnsi"/>
          <w:b/>
          <w:bCs/>
          <w:color w:val="002060"/>
          <w:sz w:val="24"/>
        </w:rPr>
      </w:pPr>
      <w:r w:rsidRPr="00374B8A">
        <w:rPr>
          <w:rFonts w:ascii="Source Sans Pro" w:hAnsi="Source Sans Pro" w:cstheme="minorHAnsi"/>
          <w:b/>
          <w:bCs/>
          <w:color w:val="002060"/>
          <w:sz w:val="24"/>
        </w:rPr>
        <w:t xml:space="preserve">Strand 1. </w:t>
      </w:r>
      <w:r w:rsidRPr="00374B8A">
        <w:rPr>
          <w:rFonts w:ascii="Source Sans Pro" w:hAnsi="Source Sans Pro" w:cstheme="minorHAnsi"/>
          <w:b/>
          <w:bCs/>
          <w:color w:val="002060"/>
          <w:sz w:val="24"/>
        </w:rPr>
        <w:tab/>
      </w:r>
      <w:r w:rsidR="007B657C">
        <w:rPr>
          <w:rFonts w:ascii="Source Sans Pro" w:hAnsi="Source Sans Pro" w:cstheme="minorHAnsi"/>
          <w:b/>
          <w:bCs/>
          <w:color w:val="002060"/>
          <w:sz w:val="24"/>
        </w:rPr>
        <w:tab/>
      </w:r>
      <w:r w:rsidRPr="00374B8A">
        <w:rPr>
          <w:rFonts w:ascii="Source Sans Pro" w:hAnsi="Source Sans Pro" w:cstheme="minorHAnsi"/>
          <w:b/>
          <w:bCs/>
          <w:color w:val="002060"/>
          <w:sz w:val="24"/>
        </w:rPr>
        <w:t>Business Operations/21st Century Skills</w:t>
      </w:r>
    </w:p>
    <w:p w14:paraId="263755C9" w14:textId="0356406D" w:rsidR="00891137" w:rsidRPr="00374B8A" w:rsidRDefault="007B657C" w:rsidP="00891137">
      <w:pPr>
        <w:ind w:left="1620"/>
        <w:outlineLvl w:val="0"/>
        <w:rPr>
          <w:rFonts w:ascii="Source Sans Pro" w:hAnsi="Source Sans Pro" w:cstheme="minorHAnsi"/>
          <w:b/>
          <w:bCs/>
          <w:strike/>
          <w:sz w:val="24"/>
        </w:rPr>
      </w:pPr>
      <w:r>
        <w:rPr>
          <w:rFonts w:ascii="Source Sans Pro" w:hAnsi="Source Sans Pro" w:cstheme="minorHAnsi"/>
          <w:bCs/>
          <w:sz w:val="24"/>
        </w:rPr>
        <w:tab/>
      </w:r>
      <w:r w:rsidR="00891137" w:rsidRPr="00374B8A">
        <w:rPr>
          <w:rFonts w:ascii="Source Sans Pro" w:hAnsi="Source Sans Pro" w:cstheme="minorHAnsi"/>
          <w:bCs/>
          <w:sz w:val="24"/>
        </w:rPr>
        <w:t xml:space="preserve">Learners apply principles of economics, business management, </w:t>
      </w:r>
      <w:r>
        <w:rPr>
          <w:rFonts w:ascii="Source Sans Pro" w:hAnsi="Source Sans Pro" w:cstheme="minorHAnsi"/>
          <w:bCs/>
          <w:sz w:val="24"/>
        </w:rPr>
        <w:tab/>
      </w:r>
      <w:r w:rsidR="00891137" w:rsidRPr="00374B8A">
        <w:rPr>
          <w:rFonts w:ascii="Source Sans Pro" w:hAnsi="Source Sans Pro" w:cstheme="minorHAnsi"/>
          <w:bCs/>
          <w:sz w:val="24"/>
        </w:rPr>
        <w:t xml:space="preserve">marketing and employability in an entrepreneur, manager and </w:t>
      </w:r>
      <w:r>
        <w:rPr>
          <w:rFonts w:ascii="Source Sans Pro" w:hAnsi="Source Sans Pro" w:cstheme="minorHAnsi"/>
          <w:bCs/>
          <w:sz w:val="24"/>
        </w:rPr>
        <w:tab/>
      </w:r>
      <w:r w:rsidR="00891137" w:rsidRPr="00374B8A">
        <w:rPr>
          <w:rFonts w:ascii="Source Sans Pro" w:hAnsi="Source Sans Pro" w:cstheme="minorHAnsi"/>
          <w:bCs/>
          <w:sz w:val="24"/>
        </w:rPr>
        <w:t xml:space="preserve">employee role to the leadership, planning, developing and analyzing of </w:t>
      </w:r>
      <w:r>
        <w:rPr>
          <w:rFonts w:ascii="Source Sans Pro" w:hAnsi="Source Sans Pro" w:cstheme="minorHAnsi"/>
          <w:bCs/>
          <w:sz w:val="24"/>
        </w:rPr>
        <w:tab/>
      </w:r>
      <w:r w:rsidR="00891137" w:rsidRPr="00374B8A">
        <w:rPr>
          <w:rFonts w:ascii="Source Sans Pro" w:hAnsi="Source Sans Pro" w:cstheme="minorHAnsi"/>
          <w:bCs/>
          <w:sz w:val="24"/>
        </w:rPr>
        <w:t>business enterprises related to the career field.</w:t>
      </w:r>
    </w:p>
    <w:p w14:paraId="33E2C10F" w14:textId="77777777" w:rsidR="00891137" w:rsidRPr="00374B8A" w:rsidRDefault="00891137" w:rsidP="00891137">
      <w:pPr>
        <w:ind w:left="1620" w:hanging="1620"/>
        <w:rPr>
          <w:rFonts w:ascii="Source Sans Pro" w:hAnsi="Source Sans Pro"/>
          <w:b/>
          <w:sz w:val="24"/>
        </w:rPr>
      </w:pPr>
    </w:p>
    <w:p w14:paraId="1D152967" w14:textId="1EF258BC" w:rsidR="00891137" w:rsidRPr="00374B8A" w:rsidRDefault="00891137" w:rsidP="00891137">
      <w:pPr>
        <w:ind w:left="1620" w:hanging="1620"/>
        <w:rPr>
          <w:rFonts w:ascii="Source Sans Pro" w:hAnsi="Source Sans Pro"/>
          <w:b/>
          <w:bCs/>
          <w:sz w:val="24"/>
        </w:rPr>
      </w:pPr>
      <w:r w:rsidRPr="00374B8A">
        <w:rPr>
          <w:rFonts w:ascii="Source Sans Pro" w:hAnsi="Source Sans Pro"/>
          <w:b/>
          <w:sz w:val="24"/>
        </w:rPr>
        <w:t xml:space="preserve">Outcome:  </w:t>
      </w:r>
      <w:r w:rsidRPr="00374B8A">
        <w:rPr>
          <w:rFonts w:ascii="Source Sans Pro" w:hAnsi="Source Sans Pro"/>
          <w:b/>
          <w:bCs/>
          <w:sz w:val="24"/>
        </w:rPr>
        <w:t xml:space="preserve">1.3. </w:t>
      </w:r>
      <w:r w:rsidRPr="00374B8A">
        <w:rPr>
          <w:rFonts w:ascii="Source Sans Pro" w:hAnsi="Source Sans Pro"/>
          <w:b/>
          <w:bCs/>
          <w:sz w:val="24"/>
        </w:rPr>
        <w:tab/>
      </w:r>
      <w:r w:rsidR="007B657C">
        <w:rPr>
          <w:rFonts w:ascii="Source Sans Pro" w:hAnsi="Source Sans Pro"/>
          <w:b/>
          <w:bCs/>
          <w:sz w:val="24"/>
        </w:rPr>
        <w:tab/>
      </w:r>
      <w:r w:rsidRPr="00374B8A">
        <w:rPr>
          <w:rFonts w:ascii="Source Sans Pro" w:hAnsi="Source Sans Pro"/>
          <w:b/>
          <w:bCs/>
          <w:sz w:val="24"/>
        </w:rPr>
        <w:t>Business Ethics and Law</w:t>
      </w:r>
    </w:p>
    <w:p w14:paraId="4FE21CCC" w14:textId="09F5FB5A" w:rsidR="00891137" w:rsidRPr="00374B8A" w:rsidRDefault="007B657C" w:rsidP="00891137">
      <w:pPr>
        <w:ind w:left="1620"/>
        <w:rPr>
          <w:rFonts w:ascii="Source Sans Pro" w:hAnsi="Source Sans Pro"/>
          <w:bCs/>
          <w:sz w:val="24"/>
        </w:rPr>
      </w:pPr>
      <w:r>
        <w:rPr>
          <w:rFonts w:ascii="Source Sans Pro" w:hAnsi="Source Sans Pro"/>
          <w:bCs/>
          <w:sz w:val="24"/>
        </w:rPr>
        <w:tab/>
      </w:r>
      <w:r w:rsidR="00891137" w:rsidRPr="00374B8A">
        <w:rPr>
          <w:rFonts w:ascii="Source Sans Pro" w:hAnsi="Source Sans Pro"/>
          <w:bCs/>
          <w:sz w:val="24"/>
        </w:rPr>
        <w:t xml:space="preserve">Analyze how professional, ethical and legal behavior contributes to </w:t>
      </w:r>
      <w:r>
        <w:rPr>
          <w:rFonts w:ascii="Source Sans Pro" w:hAnsi="Source Sans Pro"/>
          <w:bCs/>
          <w:sz w:val="24"/>
        </w:rPr>
        <w:tab/>
      </w:r>
      <w:r w:rsidR="00891137" w:rsidRPr="00374B8A">
        <w:rPr>
          <w:rFonts w:ascii="Source Sans Pro" w:hAnsi="Source Sans Pro"/>
          <w:bCs/>
          <w:sz w:val="24"/>
        </w:rPr>
        <w:t xml:space="preserve">continuous improvement in organizational performance and regulatory </w:t>
      </w:r>
      <w:r>
        <w:rPr>
          <w:rFonts w:ascii="Source Sans Pro" w:hAnsi="Source Sans Pro"/>
          <w:bCs/>
          <w:sz w:val="24"/>
        </w:rPr>
        <w:tab/>
      </w:r>
      <w:r w:rsidR="00891137" w:rsidRPr="00374B8A">
        <w:rPr>
          <w:rFonts w:ascii="Source Sans Pro" w:hAnsi="Source Sans Pro"/>
          <w:bCs/>
          <w:sz w:val="24"/>
        </w:rPr>
        <w:t>compliance.</w:t>
      </w:r>
    </w:p>
    <w:p w14:paraId="3077A9C8" w14:textId="77777777" w:rsidR="00891137" w:rsidRPr="00374B8A" w:rsidRDefault="00891137" w:rsidP="00891137">
      <w:pPr>
        <w:rPr>
          <w:rFonts w:ascii="Source Sans Pro" w:hAnsi="Source Sans Pro"/>
          <w:b/>
          <w:sz w:val="24"/>
        </w:rPr>
      </w:pPr>
      <w:r w:rsidRPr="00374B8A">
        <w:rPr>
          <w:rFonts w:ascii="Source Sans Pro" w:hAnsi="Source Sans Pro"/>
          <w:b/>
          <w:sz w:val="24"/>
        </w:rPr>
        <w:t xml:space="preserve">Competencies </w:t>
      </w:r>
    </w:p>
    <w:p w14:paraId="79B9382B"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1.3.1. </w:t>
      </w:r>
      <w:r w:rsidRPr="00374B8A">
        <w:rPr>
          <w:rFonts w:ascii="Source Sans Pro" w:hAnsi="Source Sans Pro"/>
          <w:sz w:val="24"/>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51ACB3A5"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1.3.2. </w:t>
      </w:r>
      <w:r w:rsidRPr="00374B8A">
        <w:rPr>
          <w:rFonts w:ascii="Source Sans Pro" w:hAnsi="Source Sans Pro"/>
          <w:sz w:val="24"/>
        </w:rPr>
        <w:tab/>
        <w:t>Follow protocols and practices necessary to maintain a clean, safe and healthy work environment.</w:t>
      </w:r>
    </w:p>
    <w:p w14:paraId="69749BAD"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1.3.4. </w:t>
      </w:r>
      <w:r w:rsidRPr="00374B8A">
        <w:rPr>
          <w:rFonts w:ascii="Source Sans Pro" w:hAnsi="Source Sans Pro"/>
          <w:sz w:val="24"/>
        </w:rPr>
        <w:tab/>
        <w:t>Identify how federal and state consumer protection laws affect products and services.</w:t>
      </w:r>
    </w:p>
    <w:p w14:paraId="39853AC7" w14:textId="77777777" w:rsidR="00891137" w:rsidRDefault="00891137" w:rsidP="00891137">
      <w:pPr>
        <w:ind w:left="900" w:hanging="900"/>
        <w:rPr>
          <w:rFonts w:ascii="Source Sans Pro" w:hAnsi="Source Sans Pro"/>
          <w:sz w:val="24"/>
        </w:rPr>
      </w:pPr>
      <w:r w:rsidRPr="00374B8A">
        <w:rPr>
          <w:rFonts w:ascii="Source Sans Pro" w:hAnsi="Source Sans Pro"/>
          <w:sz w:val="24"/>
        </w:rPr>
        <w:t xml:space="preserve">1.3.5. </w:t>
      </w:r>
      <w:r w:rsidRPr="00374B8A">
        <w:rPr>
          <w:rFonts w:ascii="Source Sans Pro" w:hAnsi="Source Sans Pro"/>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0ABD0EEA" w14:textId="77777777" w:rsidR="007B657C" w:rsidRDefault="007B657C" w:rsidP="00891137">
      <w:pPr>
        <w:ind w:left="900" w:hanging="900"/>
        <w:rPr>
          <w:rFonts w:ascii="Source Sans Pro" w:hAnsi="Source Sans Pro"/>
          <w:sz w:val="24"/>
        </w:rPr>
      </w:pPr>
    </w:p>
    <w:p w14:paraId="7DA8B710" w14:textId="77777777" w:rsidR="007B657C" w:rsidRPr="00374B8A" w:rsidRDefault="007B657C" w:rsidP="00891137">
      <w:pPr>
        <w:ind w:left="900" w:hanging="900"/>
        <w:rPr>
          <w:rFonts w:ascii="Source Sans Pro" w:hAnsi="Source Sans Pro"/>
          <w:sz w:val="24"/>
        </w:rPr>
      </w:pPr>
    </w:p>
    <w:p w14:paraId="472CB298" w14:textId="77777777" w:rsidR="00891137" w:rsidRPr="00374B8A" w:rsidRDefault="00891137" w:rsidP="00891137">
      <w:pPr>
        <w:ind w:left="900" w:hanging="900"/>
        <w:rPr>
          <w:rFonts w:ascii="Source Sans Pro" w:hAnsi="Source Sans Pro"/>
          <w:sz w:val="24"/>
        </w:rPr>
      </w:pPr>
    </w:p>
    <w:p w14:paraId="18CC43F1" w14:textId="4C83EC54" w:rsidR="00891137" w:rsidRPr="00374B8A" w:rsidRDefault="00891137" w:rsidP="00891137">
      <w:pPr>
        <w:ind w:left="1620" w:hanging="1620"/>
        <w:rPr>
          <w:rFonts w:ascii="Source Sans Pro" w:hAnsi="Source Sans Pro"/>
          <w:b/>
          <w:bCs/>
          <w:sz w:val="24"/>
        </w:rPr>
      </w:pPr>
      <w:r w:rsidRPr="00374B8A">
        <w:rPr>
          <w:rFonts w:ascii="Source Sans Pro" w:hAnsi="Source Sans Pro"/>
          <w:b/>
          <w:sz w:val="24"/>
        </w:rPr>
        <w:lastRenderedPageBreak/>
        <w:t xml:space="preserve">Outcome:  </w:t>
      </w:r>
      <w:r w:rsidRPr="00374B8A">
        <w:rPr>
          <w:rFonts w:ascii="Source Sans Pro" w:hAnsi="Source Sans Pro"/>
          <w:b/>
          <w:bCs/>
          <w:sz w:val="24"/>
        </w:rPr>
        <w:t xml:space="preserve">1.12.  </w:t>
      </w:r>
      <w:r w:rsidR="007B657C">
        <w:rPr>
          <w:rFonts w:ascii="Source Sans Pro" w:hAnsi="Source Sans Pro"/>
          <w:b/>
          <w:bCs/>
          <w:sz w:val="24"/>
        </w:rPr>
        <w:tab/>
      </w:r>
      <w:r w:rsidRPr="00374B8A">
        <w:rPr>
          <w:rFonts w:ascii="Source Sans Pro" w:hAnsi="Source Sans Pro"/>
          <w:b/>
          <w:bCs/>
          <w:sz w:val="24"/>
        </w:rPr>
        <w:t>Site and Personal Safety Procedures</w:t>
      </w:r>
    </w:p>
    <w:p w14:paraId="6F573C68" w14:textId="5167E33A" w:rsidR="00891137" w:rsidRPr="00374B8A" w:rsidRDefault="007B657C" w:rsidP="00164DF4">
      <w:pPr>
        <w:ind w:left="1620"/>
        <w:rPr>
          <w:rFonts w:ascii="Source Sans Pro" w:hAnsi="Source Sans Pro"/>
          <w:bCs/>
          <w:sz w:val="24"/>
        </w:rPr>
      </w:pPr>
      <w:r>
        <w:rPr>
          <w:rFonts w:ascii="Source Sans Pro" w:hAnsi="Source Sans Pro"/>
          <w:bCs/>
          <w:sz w:val="24"/>
        </w:rPr>
        <w:tab/>
      </w:r>
      <w:r w:rsidR="00891137" w:rsidRPr="00374B8A">
        <w:rPr>
          <w:rFonts w:ascii="Source Sans Pro" w:hAnsi="Source Sans Pro"/>
          <w:bCs/>
          <w:sz w:val="24"/>
        </w:rPr>
        <w:t xml:space="preserve">Follow site and personal safety procedures in specific situations with </w:t>
      </w:r>
      <w:r>
        <w:rPr>
          <w:rFonts w:ascii="Source Sans Pro" w:hAnsi="Source Sans Pro"/>
          <w:bCs/>
          <w:sz w:val="24"/>
        </w:rPr>
        <w:tab/>
      </w:r>
      <w:r w:rsidR="00891137" w:rsidRPr="00374B8A">
        <w:rPr>
          <w:rFonts w:ascii="Source Sans Pro" w:hAnsi="Source Sans Pro"/>
          <w:bCs/>
          <w:sz w:val="24"/>
        </w:rPr>
        <w:t xml:space="preserve">specialized tools and equipment, evaluate the situation and take </w:t>
      </w:r>
      <w:r>
        <w:rPr>
          <w:rFonts w:ascii="Source Sans Pro" w:hAnsi="Source Sans Pro"/>
          <w:bCs/>
          <w:sz w:val="24"/>
        </w:rPr>
        <w:tab/>
      </w:r>
      <w:r w:rsidR="00891137" w:rsidRPr="00374B8A">
        <w:rPr>
          <w:rFonts w:ascii="Source Sans Pro" w:hAnsi="Source Sans Pro"/>
          <w:bCs/>
          <w:sz w:val="24"/>
        </w:rPr>
        <w:t>corrective action.</w:t>
      </w:r>
    </w:p>
    <w:p w14:paraId="00B5430B" w14:textId="77777777" w:rsidR="00891137" w:rsidRPr="00374B8A" w:rsidRDefault="00891137" w:rsidP="00891137">
      <w:pPr>
        <w:rPr>
          <w:rFonts w:ascii="Source Sans Pro" w:hAnsi="Source Sans Pro"/>
          <w:b/>
          <w:sz w:val="24"/>
        </w:rPr>
      </w:pPr>
      <w:r w:rsidRPr="00374B8A">
        <w:rPr>
          <w:rFonts w:ascii="Source Sans Pro" w:hAnsi="Source Sans Pro"/>
          <w:b/>
          <w:sz w:val="24"/>
        </w:rPr>
        <w:t xml:space="preserve">Competencies </w:t>
      </w:r>
    </w:p>
    <w:p w14:paraId="44D9A7C8"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1.12.5. </w:t>
      </w:r>
      <w:r w:rsidRPr="00374B8A">
        <w:rPr>
          <w:rFonts w:ascii="Source Sans Pro" w:hAnsi="Source Sans Pro"/>
          <w:sz w:val="24"/>
        </w:rPr>
        <w:tab/>
        <w:t>Identify the location of emergency flush showers, eyewash fountains, Safety Data Sheets (SDSs), fire alarms and exits.</w:t>
      </w:r>
    </w:p>
    <w:p w14:paraId="6D0672A1" w14:textId="77777777" w:rsidR="00891137" w:rsidRDefault="00891137" w:rsidP="00891137">
      <w:pPr>
        <w:ind w:left="900" w:hanging="900"/>
        <w:rPr>
          <w:rFonts w:ascii="Source Sans Pro" w:hAnsi="Source Sans Pro"/>
          <w:sz w:val="24"/>
        </w:rPr>
      </w:pPr>
      <w:r w:rsidRPr="00374B8A">
        <w:rPr>
          <w:rFonts w:ascii="Source Sans Pro" w:hAnsi="Source Sans Pro"/>
          <w:sz w:val="24"/>
        </w:rPr>
        <w:t xml:space="preserve">1.12.7. </w:t>
      </w:r>
      <w:r w:rsidRPr="00374B8A">
        <w:rPr>
          <w:rFonts w:ascii="Source Sans Pro" w:hAnsi="Source Sans Pro"/>
          <w:sz w:val="24"/>
        </w:rPr>
        <w:tab/>
        <w:t>Select, use, store, maintain and dispose of personal protective equipment (PPE), appropriate to job tasks, conditions and materials.</w:t>
      </w:r>
    </w:p>
    <w:p w14:paraId="4320A62C" w14:textId="48897C75" w:rsidR="00527FC8" w:rsidRDefault="00527FC8" w:rsidP="00527FC8">
      <w:pPr>
        <w:ind w:left="900" w:hanging="900"/>
        <w:rPr>
          <w:rFonts w:ascii="Source Sans Pro" w:hAnsi="Source Sans Pro"/>
          <w:sz w:val="24"/>
        </w:rPr>
      </w:pPr>
      <w:r>
        <w:rPr>
          <w:rFonts w:ascii="Source Sans Pro" w:hAnsi="Source Sans Pro"/>
          <w:sz w:val="24"/>
        </w:rPr>
        <w:t>1.12.8.</w:t>
      </w:r>
      <w:r>
        <w:rPr>
          <w:rFonts w:ascii="Source Sans Pro" w:hAnsi="Source Sans Pro"/>
          <w:sz w:val="24"/>
        </w:rPr>
        <w:tab/>
        <w:t>Identify safety hazards and take corrective measures.</w:t>
      </w:r>
    </w:p>
    <w:p w14:paraId="75E1302A" w14:textId="302738CA" w:rsidR="00891137" w:rsidRPr="00374B8A" w:rsidRDefault="00891137">
      <w:pPr>
        <w:rPr>
          <w:rFonts w:ascii="Source Sans Pro" w:hAnsi="Source Sans Pro" w:cstheme="minorHAnsi"/>
          <w:b/>
          <w:bCs/>
          <w:sz w:val="24"/>
        </w:rPr>
      </w:pPr>
    </w:p>
    <w:p w14:paraId="714BD84D" w14:textId="6BBA5773" w:rsidR="00891137" w:rsidRPr="00374B8A" w:rsidRDefault="00891137" w:rsidP="00891137">
      <w:pPr>
        <w:ind w:left="1620" w:hanging="1620"/>
        <w:outlineLvl w:val="0"/>
        <w:rPr>
          <w:rFonts w:ascii="Source Sans Pro" w:hAnsi="Source Sans Pro" w:cstheme="minorHAnsi"/>
          <w:b/>
          <w:bCs/>
          <w:color w:val="002060"/>
          <w:sz w:val="24"/>
        </w:rPr>
      </w:pPr>
      <w:r w:rsidRPr="00374B8A">
        <w:rPr>
          <w:rFonts w:ascii="Source Sans Pro" w:hAnsi="Source Sans Pro" w:cstheme="minorHAnsi"/>
          <w:b/>
          <w:bCs/>
          <w:color w:val="002060"/>
          <w:sz w:val="24"/>
        </w:rPr>
        <w:t xml:space="preserve">Strand 7. </w:t>
      </w:r>
      <w:r w:rsidRPr="00374B8A">
        <w:rPr>
          <w:rFonts w:ascii="Source Sans Pro" w:hAnsi="Source Sans Pro" w:cstheme="minorHAnsi"/>
          <w:b/>
          <w:bCs/>
          <w:color w:val="002060"/>
          <w:sz w:val="24"/>
        </w:rPr>
        <w:tab/>
      </w:r>
      <w:r w:rsidR="00527FC8">
        <w:rPr>
          <w:rFonts w:ascii="Source Sans Pro" w:hAnsi="Source Sans Pro" w:cstheme="minorHAnsi"/>
          <w:b/>
          <w:bCs/>
          <w:color w:val="002060"/>
          <w:sz w:val="24"/>
        </w:rPr>
        <w:tab/>
      </w:r>
      <w:r w:rsidRPr="00374B8A">
        <w:rPr>
          <w:rFonts w:ascii="Source Sans Pro" w:hAnsi="Source Sans Pro" w:cstheme="minorHAnsi"/>
          <w:b/>
          <w:bCs/>
          <w:color w:val="002060"/>
          <w:sz w:val="24"/>
        </w:rPr>
        <w:t>Food Science</w:t>
      </w:r>
    </w:p>
    <w:p w14:paraId="05B5F511" w14:textId="574FB28F" w:rsidR="00891137" w:rsidRDefault="00527FC8" w:rsidP="00891137">
      <w:pPr>
        <w:ind w:left="1620"/>
        <w:outlineLvl w:val="0"/>
        <w:rPr>
          <w:rFonts w:ascii="Source Sans Pro" w:hAnsi="Source Sans Pro" w:cstheme="minorHAnsi"/>
          <w:bCs/>
          <w:sz w:val="24"/>
        </w:rPr>
      </w:pPr>
      <w:r>
        <w:rPr>
          <w:rFonts w:ascii="Source Sans Pro" w:hAnsi="Source Sans Pro" w:cstheme="minorHAnsi"/>
          <w:bCs/>
          <w:sz w:val="24"/>
        </w:rPr>
        <w:tab/>
      </w:r>
      <w:r w:rsidR="00891137" w:rsidRPr="00374B8A">
        <w:rPr>
          <w:rFonts w:ascii="Source Sans Pro" w:hAnsi="Source Sans Pro" w:cstheme="minorHAnsi"/>
          <w:bCs/>
          <w:sz w:val="24"/>
        </w:rPr>
        <w:t xml:space="preserve">Learners apply principles of biology, chemistry and physics to the </w:t>
      </w:r>
      <w:r>
        <w:rPr>
          <w:rFonts w:ascii="Source Sans Pro" w:hAnsi="Source Sans Pro" w:cstheme="minorHAnsi"/>
          <w:bCs/>
          <w:sz w:val="24"/>
        </w:rPr>
        <w:tab/>
      </w:r>
      <w:r w:rsidR="00891137" w:rsidRPr="00374B8A">
        <w:rPr>
          <w:rFonts w:ascii="Source Sans Pro" w:hAnsi="Source Sans Pro" w:cstheme="minorHAnsi"/>
          <w:bCs/>
          <w:sz w:val="24"/>
        </w:rPr>
        <w:t xml:space="preserve">research, development, production, processing and distribution of food </w:t>
      </w:r>
      <w:r>
        <w:rPr>
          <w:rFonts w:ascii="Source Sans Pro" w:hAnsi="Source Sans Pro" w:cstheme="minorHAnsi"/>
          <w:bCs/>
          <w:sz w:val="24"/>
        </w:rPr>
        <w:tab/>
      </w:r>
      <w:r w:rsidR="00891137" w:rsidRPr="00374B8A">
        <w:rPr>
          <w:rFonts w:ascii="Source Sans Pro" w:hAnsi="Source Sans Pro" w:cstheme="minorHAnsi"/>
          <w:bCs/>
          <w:sz w:val="24"/>
        </w:rPr>
        <w:t xml:space="preserve">products meeting food safety and quality assurance standards in a </w:t>
      </w:r>
      <w:r>
        <w:rPr>
          <w:rFonts w:ascii="Source Sans Pro" w:hAnsi="Source Sans Pro" w:cstheme="minorHAnsi"/>
          <w:bCs/>
          <w:sz w:val="24"/>
        </w:rPr>
        <w:tab/>
      </w:r>
      <w:r w:rsidR="00891137" w:rsidRPr="00374B8A">
        <w:rPr>
          <w:rFonts w:ascii="Source Sans Pro" w:hAnsi="Source Sans Pro" w:cstheme="minorHAnsi"/>
          <w:bCs/>
          <w:sz w:val="24"/>
        </w:rPr>
        <w:t>secure system.</w:t>
      </w:r>
    </w:p>
    <w:p w14:paraId="7DF59A24" w14:textId="77777777" w:rsidR="00527FC8" w:rsidRPr="00374B8A" w:rsidRDefault="00527FC8" w:rsidP="00891137">
      <w:pPr>
        <w:ind w:left="1620"/>
        <w:outlineLvl w:val="0"/>
        <w:rPr>
          <w:rFonts w:ascii="Source Sans Pro" w:hAnsi="Source Sans Pro" w:cstheme="minorHAnsi"/>
          <w:b/>
          <w:bCs/>
          <w:sz w:val="24"/>
        </w:rPr>
      </w:pPr>
    </w:p>
    <w:p w14:paraId="308740A7" w14:textId="5693B8C7" w:rsidR="00891137" w:rsidRPr="00374B8A" w:rsidRDefault="00891137" w:rsidP="00891137">
      <w:pPr>
        <w:spacing w:before="120"/>
        <w:ind w:left="1620" w:hanging="1620"/>
        <w:rPr>
          <w:rFonts w:ascii="Source Sans Pro" w:hAnsi="Source Sans Pro"/>
          <w:b/>
          <w:bCs/>
          <w:sz w:val="24"/>
        </w:rPr>
      </w:pPr>
      <w:r w:rsidRPr="00374B8A">
        <w:rPr>
          <w:rFonts w:ascii="Source Sans Pro" w:hAnsi="Source Sans Pro"/>
          <w:b/>
          <w:sz w:val="24"/>
        </w:rPr>
        <w:t xml:space="preserve">Outcome:  </w:t>
      </w:r>
      <w:r w:rsidRPr="00374B8A">
        <w:rPr>
          <w:rFonts w:ascii="Source Sans Pro" w:hAnsi="Source Sans Pro"/>
          <w:b/>
          <w:bCs/>
          <w:sz w:val="24"/>
        </w:rPr>
        <w:t xml:space="preserve">7.1. </w:t>
      </w:r>
      <w:r w:rsidRPr="00374B8A">
        <w:rPr>
          <w:rFonts w:ascii="Source Sans Pro" w:hAnsi="Source Sans Pro"/>
          <w:b/>
          <w:bCs/>
          <w:sz w:val="24"/>
        </w:rPr>
        <w:tab/>
      </w:r>
      <w:r w:rsidR="00527FC8">
        <w:rPr>
          <w:rFonts w:ascii="Source Sans Pro" w:hAnsi="Source Sans Pro"/>
          <w:b/>
          <w:bCs/>
          <w:sz w:val="24"/>
        </w:rPr>
        <w:tab/>
      </w:r>
      <w:r w:rsidRPr="00374B8A">
        <w:rPr>
          <w:rFonts w:ascii="Source Sans Pro" w:hAnsi="Source Sans Pro"/>
          <w:b/>
          <w:bCs/>
          <w:sz w:val="24"/>
        </w:rPr>
        <w:t>The Science of Food</w:t>
      </w:r>
    </w:p>
    <w:p w14:paraId="4FC81857" w14:textId="24070ED2" w:rsidR="00891137" w:rsidRPr="00374B8A" w:rsidRDefault="00891137" w:rsidP="00891137">
      <w:pPr>
        <w:ind w:left="1620" w:hanging="1620"/>
        <w:rPr>
          <w:rFonts w:ascii="Source Sans Pro" w:hAnsi="Source Sans Pro"/>
          <w:bCs/>
          <w:sz w:val="24"/>
        </w:rPr>
      </w:pPr>
      <w:r w:rsidRPr="00374B8A">
        <w:rPr>
          <w:rFonts w:ascii="Source Sans Pro" w:hAnsi="Source Sans Pro"/>
          <w:b/>
          <w:bCs/>
          <w:sz w:val="24"/>
        </w:rPr>
        <w:tab/>
      </w:r>
      <w:r w:rsidR="00527FC8">
        <w:rPr>
          <w:rFonts w:ascii="Source Sans Pro" w:hAnsi="Source Sans Pro"/>
          <w:b/>
          <w:bCs/>
          <w:sz w:val="24"/>
        </w:rPr>
        <w:tab/>
      </w:r>
      <w:r w:rsidR="00C34B8A" w:rsidRPr="00374B8A">
        <w:rPr>
          <w:rFonts w:ascii="Source Sans Pro" w:hAnsi="Source Sans Pro"/>
          <w:bCs/>
          <w:sz w:val="24"/>
        </w:rPr>
        <w:t xml:space="preserve">Differentiate the structures, functions and sources of ingredients and </w:t>
      </w:r>
      <w:r w:rsidR="00527FC8">
        <w:rPr>
          <w:rFonts w:ascii="Source Sans Pro" w:hAnsi="Source Sans Pro"/>
          <w:bCs/>
          <w:sz w:val="24"/>
        </w:rPr>
        <w:tab/>
      </w:r>
      <w:r w:rsidR="00C34B8A" w:rsidRPr="00374B8A">
        <w:rPr>
          <w:rFonts w:ascii="Source Sans Pro" w:hAnsi="Source Sans Pro"/>
          <w:bCs/>
          <w:sz w:val="24"/>
        </w:rPr>
        <w:t>the roles they play in food product development for human nutrition.</w:t>
      </w:r>
    </w:p>
    <w:p w14:paraId="4A5A9AFF" w14:textId="77777777" w:rsidR="00891137" w:rsidRPr="00374B8A" w:rsidRDefault="00891137" w:rsidP="00891137">
      <w:pPr>
        <w:ind w:left="1620" w:hanging="1620"/>
        <w:rPr>
          <w:rFonts w:ascii="Source Sans Pro" w:hAnsi="Source Sans Pro"/>
          <w:b/>
          <w:sz w:val="24"/>
        </w:rPr>
      </w:pPr>
      <w:r w:rsidRPr="00374B8A">
        <w:rPr>
          <w:rFonts w:ascii="Source Sans Pro" w:hAnsi="Source Sans Pro"/>
          <w:b/>
          <w:sz w:val="24"/>
        </w:rPr>
        <w:t xml:space="preserve">Competencies </w:t>
      </w:r>
    </w:p>
    <w:p w14:paraId="10F8F6DD"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7.1.1. </w:t>
      </w:r>
      <w:r w:rsidRPr="00374B8A">
        <w:rPr>
          <w:rFonts w:ascii="Source Sans Pro" w:hAnsi="Source Sans Pro"/>
          <w:sz w:val="24"/>
        </w:rPr>
        <w:tab/>
        <w:t>Classify components of foods into nutrient categories.</w:t>
      </w:r>
    </w:p>
    <w:p w14:paraId="3A23480A"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7.1.2. </w:t>
      </w:r>
      <w:r w:rsidRPr="00374B8A">
        <w:rPr>
          <w:rFonts w:ascii="Source Sans Pro" w:hAnsi="Source Sans Pro"/>
          <w:sz w:val="24"/>
        </w:rPr>
        <w:tab/>
        <w:t>Identify sources and forms of energy in foods.</w:t>
      </w:r>
    </w:p>
    <w:p w14:paraId="768F739B"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7.1.3. </w:t>
      </w:r>
      <w:r w:rsidRPr="00374B8A">
        <w:rPr>
          <w:rFonts w:ascii="Source Sans Pro" w:hAnsi="Source Sans Pro"/>
          <w:sz w:val="24"/>
        </w:rPr>
        <w:tab/>
        <w:t>Measure and describe the role of pH in food processing and storage.</w:t>
      </w:r>
    </w:p>
    <w:p w14:paraId="7853088D"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7.1.4. </w:t>
      </w:r>
      <w:r w:rsidRPr="00374B8A">
        <w:rPr>
          <w:rFonts w:ascii="Source Sans Pro" w:hAnsi="Source Sans Pro"/>
          <w:sz w:val="24"/>
        </w:rPr>
        <w:tab/>
        <w:t>Measure and describe water activity and differentiate how water activity affects food functionality and storage.</w:t>
      </w:r>
    </w:p>
    <w:p w14:paraId="247C042F"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7.1.5. </w:t>
      </w:r>
      <w:r w:rsidRPr="00374B8A">
        <w:rPr>
          <w:rFonts w:ascii="Source Sans Pro" w:hAnsi="Source Sans Pro"/>
          <w:sz w:val="24"/>
        </w:rPr>
        <w:tab/>
        <w:t>Describe the composition and structure of sugars, complex carbohydrates, lipids, vitamins, minerals and proteins.</w:t>
      </w:r>
    </w:p>
    <w:p w14:paraId="44B93566"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7.1.6.</w:t>
      </w:r>
      <w:r w:rsidRPr="00374B8A">
        <w:rPr>
          <w:rFonts w:ascii="Source Sans Pro" w:hAnsi="Source Sans Pro"/>
          <w:sz w:val="24"/>
        </w:rPr>
        <w:tab/>
        <w:t>Identify sources of sugars, complex carbohydrates, lipids, vitamins, minerals and proteins, and their nutritional contributions to dietary needs.</w:t>
      </w:r>
    </w:p>
    <w:p w14:paraId="104257FC"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7.1.7. </w:t>
      </w:r>
      <w:r w:rsidRPr="00374B8A">
        <w:rPr>
          <w:rFonts w:ascii="Source Sans Pro" w:hAnsi="Source Sans Pro"/>
          <w:sz w:val="24"/>
        </w:rPr>
        <w:tab/>
        <w:t>Relate the functions and physical properties of simple and complex carbohydrates, lipids, vitamins, minerals and proteins (i.e., functional ingredients) to the manufacturing of food products.</w:t>
      </w:r>
    </w:p>
    <w:p w14:paraId="5C360E6D"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7.1.8. </w:t>
      </w:r>
      <w:r w:rsidRPr="00374B8A">
        <w:rPr>
          <w:rFonts w:ascii="Source Sans Pro" w:hAnsi="Source Sans Pro"/>
          <w:sz w:val="24"/>
        </w:rPr>
        <w:tab/>
        <w:t>Describe the roles of enzymes as catalysts and the factors that affect enzyme activity.</w:t>
      </w:r>
    </w:p>
    <w:p w14:paraId="20D44810"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7.1.9.</w:t>
      </w:r>
      <w:r w:rsidRPr="00374B8A">
        <w:rPr>
          <w:rFonts w:ascii="Source Sans Pro" w:hAnsi="Source Sans Pro"/>
          <w:sz w:val="24"/>
        </w:rPr>
        <w:tab/>
        <w:t>Differentiate the metabolic processes and the factors that affect metabolic changes in the human body, including anabolism, catabolism and basal metabolism.</w:t>
      </w:r>
    </w:p>
    <w:p w14:paraId="0ADD46D6" w14:textId="6DE695FC"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7.1.10. </w:t>
      </w:r>
      <w:r w:rsidRPr="00374B8A">
        <w:rPr>
          <w:rFonts w:ascii="Source Sans Pro" w:hAnsi="Source Sans Pro"/>
          <w:sz w:val="24"/>
        </w:rPr>
        <w:tab/>
        <w:t xml:space="preserve">Identify and describe the functions </w:t>
      </w:r>
      <w:r w:rsidR="002D719B" w:rsidRPr="00374B8A">
        <w:rPr>
          <w:rFonts w:ascii="Source Sans Pro" w:hAnsi="Source Sans Pro"/>
          <w:sz w:val="24"/>
        </w:rPr>
        <w:t>of food</w:t>
      </w:r>
      <w:r w:rsidRPr="00374B8A">
        <w:rPr>
          <w:rFonts w:ascii="Source Sans Pro" w:hAnsi="Source Sans Pro"/>
          <w:sz w:val="24"/>
        </w:rPr>
        <w:t xml:space="preserve"> additives in food products.</w:t>
      </w:r>
    </w:p>
    <w:p w14:paraId="65F33BFC"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7.1.11. </w:t>
      </w:r>
      <w:r w:rsidRPr="00374B8A">
        <w:rPr>
          <w:rFonts w:ascii="Source Sans Pro" w:hAnsi="Source Sans Pro"/>
          <w:sz w:val="24"/>
        </w:rPr>
        <w:tab/>
        <w:t>Identify and describe regulations regarding food additives.</w:t>
      </w:r>
    </w:p>
    <w:p w14:paraId="3F510DE3"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7.1.12.</w:t>
      </w:r>
      <w:r w:rsidRPr="00374B8A">
        <w:rPr>
          <w:rFonts w:ascii="Source Sans Pro" w:hAnsi="Source Sans Pro"/>
          <w:sz w:val="24"/>
        </w:rPr>
        <w:tab/>
        <w:t>Identify the characteristics and properties of mixtures and select and apply appropriate chemical or biological separation techniques.</w:t>
      </w:r>
    </w:p>
    <w:p w14:paraId="238E810D" w14:textId="77777777" w:rsidR="00891137" w:rsidRPr="00374B8A" w:rsidRDefault="00891137" w:rsidP="00891137">
      <w:pPr>
        <w:ind w:left="900" w:hanging="900"/>
        <w:rPr>
          <w:rFonts w:ascii="Source Sans Pro" w:hAnsi="Source Sans Pro"/>
          <w:sz w:val="24"/>
        </w:rPr>
      </w:pPr>
    </w:p>
    <w:p w14:paraId="6D518559" w14:textId="77777777" w:rsidR="00926ECB" w:rsidRDefault="00926ECB">
      <w:pPr>
        <w:rPr>
          <w:rFonts w:ascii="Source Sans Pro" w:hAnsi="Source Sans Pro"/>
          <w:b/>
          <w:sz w:val="24"/>
        </w:rPr>
      </w:pPr>
      <w:r>
        <w:rPr>
          <w:rFonts w:ascii="Source Sans Pro" w:hAnsi="Source Sans Pro"/>
          <w:b/>
          <w:sz w:val="24"/>
        </w:rPr>
        <w:br w:type="page"/>
      </w:r>
    </w:p>
    <w:p w14:paraId="2CF9A36B" w14:textId="043B2D9D" w:rsidR="00891137" w:rsidRPr="00374B8A" w:rsidRDefault="00891137" w:rsidP="00891137">
      <w:pPr>
        <w:spacing w:before="120"/>
        <w:ind w:left="1620" w:hanging="1620"/>
        <w:rPr>
          <w:rFonts w:ascii="Source Sans Pro" w:hAnsi="Source Sans Pro"/>
          <w:b/>
          <w:bCs/>
          <w:sz w:val="24"/>
        </w:rPr>
      </w:pPr>
      <w:r w:rsidRPr="00374B8A">
        <w:rPr>
          <w:rFonts w:ascii="Source Sans Pro" w:hAnsi="Source Sans Pro"/>
          <w:b/>
          <w:sz w:val="24"/>
        </w:rPr>
        <w:lastRenderedPageBreak/>
        <w:t xml:space="preserve">Outcome:  </w:t>
      </w:r>
      <w:r w:rsidRPr="00374B8A">
        <w:rPr>
          <w:rFonts w:ascii="Source Sans Pro" w:hAnsi="Source Sans Pro"/>
          <w:b/>
          <w:bCs/>
          <w:sz w:val="24"/>
        </w:rPr>
        <w:t xml:space="preserve">7.2. </w:t>
      </w:r>
      <w:r w:rsidRPr="00374B8A">
        <w:rPr>
          <w:rFonts w:ascii="Source Sans Pro" w:hAnsi="Source Sans Pro"/>
          <w:b/>
          <w:bCs/>
          <w:sz w:val="24"/>
        </w:rPr>
        <w:tab/>
      </w:r>
      <w:r w:rsidR="00527FC8">
        <w:rPr>
          <w:rFonts w:ascii="Source Sans Pro" w:hAnsi="Source Sans Pro"/>
          <w:b/>
          <w:bCs/>
          <w:sz w:val="24"/>
        </w:rPr>
        <w:tab/>
      </w:r>
      <w:r w:rsidRPr="00374B8A">
        <w:rPr>
          <w:rFonts w:ascii="Source Sans Pro" w:hAnsi="Source Sans Pro"/>
          <w:b/>
          <w:bCs/>
          <w:sz w:val="24"/>
        </w:rPr>
        <w:t>Quality Assurance</w:t>
      </w:r>
    </w:p>
    <w:p w14:paraId="7FFF1596" w14:textId="37A33F2F" w:rsidR="00891137" w:rsidRPr="00374B8A" w:rsidRDefault="00891137" w:rsidP="00891137">
      <w:pPr>
        <w:ind w:left="1620" w:hanging="1620"/>
        <w:rPr>
          <w:rFonts w:ascii="Source Sans Pro" w:hAnsi="Source Sans Pro"/>
          <w:bCs/>
          <w:sz w:val="24"/>
        </w:rPr>
      </w:pPr>
      <w:r w:rsidRPr="00374B8A">
        <w:rPr>
          <w:rFonts w:ascii="Source Sans Pro" w:hAnsi="Source Sans Pro"/>
          <w:b/>
          <w:bCs/>
          <w:sz w:val="24"/>
        </w:rPr>
        <w:tab/>
      </w:r>
      <w:r w:rsidR="00527FC8">
        <w:rPr>
          <w:rFonts w:ascii="Source Sans Pro" w:hAnsi="Source Sans Pro"/>
          <w:b/>
          <w:bCs/>
          <w:sz w:val="24"/>
        </w:rPr>
        <w:tab/>
      </w:r>
      <w:r w:rsidRPr="00374B8A">
        <w:rPr>
          <w:rFonts w:ascii="Source Sans Pro" w:hAnsi="Source Sans Pro"/>
          <w:bCs/>
          <w:sz w:val="24"/>
        </w:rPr>
        <w:t xml:space="preserve">Inspect the food production process and locate potential sources of </w:t>
      </w:r>
      <w:r w:rsidR="00527FC8">
        <w:rPr>
          <w:rFonts w:ascii="Source Sans Pro" w:hAnsi="Source Sans Pro"/>
          <w:bCs/>
          <w:sz w:val="24"/>
        </w:rPr>
        <w:tab/>
      </w:r>
      <w:r w:rsidRPr="00374B8A">
        <w:rPr>
          <w:rFonts w:ascii="Source Sans Pro" w:hAnsi="Source Sans Pro"/>
          <w:bCs/>
          <w:sz w:val="24"/>
        </w:rPr>
        <w:t>food quality and safety deviations in facilities.</w:t>
      </w:r>
    </w:p>
    <w:p w14:paraId="77EC13E6" w14:textId="77777777" w:rsidR="00891137" w:rsidRPr="00374B8A" w:rsidRDefault="00891137" w:rsidP="00891137">
      <w:pPr>
        <w:ind w:left="1620" w:hanging="1620"/>
        <w:rPr>
          <w:rFonts w:ascii="Source Sans Pro" w:hAnsi="Source Sans Pro"/>
          <w:b/>
          <w:sz w:val="24"/>
        </w:rPr>
      </w:pPr>
      <w:r w:rsidRPr="00374B8A">
        <w:rPr>
          <w:rFonts w:ascii="Source Sans Pro" w:hAnsi="Source Sans Pro"/>
          <w:b/>
          <w:sz w:val="24"/>
        </w:rPr>
        <w:t xml:space="preserve">Competencies </w:t>
      </w:r>
    </w:p>
    <w:p w14:paraId="36C45ADD"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7.2.1. </w:t>
      </w:r>
      <w:r w:rsidRPr="00374B8A">
        <w:rPr>
          <w:rFonts w:ascii="Source Sans Pro" w:hAnsi="Source Sans Pro"/>
          <w:sz w:val="24"/>
        </w:rPr>
        <w:tab/>
        <w:t>Describe the types of spoilage (e.g., oxidation, microbial), their sources and impact.</w:t>
      </w:r>
    </w:p>
    <w:p w14:paraId="25DE90F3"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7.2.2.</w:t>
      </w:r>
      <w:r w:rsidRPr="00374B8A">
        <w:rPr>
          <w:rFonts w:ascii="Source Sans Pro" w:hAnsi="Source Sans Pro"/>
          <w:sz w:val="24"/>
        </w:rPr>
        <w:tab/>
        <w:t>Describe the quality attributes (e.g. color, flavor, textures) that a food product possesses.</w:t>
      </w:r>
    </w:p>
    <w:p w14:paraId="666B8AC0"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7.2.3.</w:t>
      </w:r>
      <w:r w:rsidRPr="00374B8A">
        <w:rPr>
          <w:rFonts w:ascii="Source Sans Pro" w:hAnsi="Source Sans Pro"/>
          <w:sz w:val="24"/>
        </w:rPr>
        <w:tab/>
        <w:t>Identify molds, bacteria, viruses, prions and yeast and describe their roles in food production.</w:t>
      </w:r>
    </w:p>
    <w:p w14:paraId="46B6C4BC"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7.2.4.</w:t>
      </w:r>
      <w:r w:rsidRPr="00374B8A">
        <w:rPr>
          <w:rFonts w:ascii="Source Sans Pro" w:hAnsi="Source Sans Pro"/>
          <w:sz w:val="24"/>
        </w:rPr>
        <w:tab/>
        <w:t>Identify molds, bacteria, viruses, prions and yeast and describe how they reproduce and factors that affect their growth.</w:t>
      </w:r>
    </w:p>
    <w:p w14:paraId="6CA64A18"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7.2.5. </w:t>
      </w:r>
      <w:r w:rsidRPr="00374B8A">
        <w:rPr>
          <w:rFonts w:ascii="Source Sans Pro" w:hAnsi="Source Sans Pro"/>
          <w:sz w:val="24"/>
        </w:rPr>
        <w:tab/>
        <w:t>Test food quality through chemical, microbiological, sensory and physical methods.</w:t>
      </w:r>
    </w:p>
    <w:p w14:paraId="427566D7"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7.2.6. </w:t>
      </w:r>
      <w:r w:rsidRPr="00374B8A">
        <w:rPr>
          <w:rFonts w:ascii="Source Sans Pro" w:hAnsi="Source Sans Pro"/>
          <w:sz w:val="24"/>
        </w:rPr>
        <w:tab/>
        <w:t>Evaluate, inspect and select raw food products for manufacturing, based on raw ingredient specifications.</w:t>
      </w:r>
    </w:p>
    <w:p w14:paraId="2CF72424"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7.2.7.</w:t>
      </w:r>
      <w:r w:rsidRPr="00374B8A">
        <w:rPr>
          <w:rFonts w:ascii="Source Sans Pro" w:hAnsi="Source Sans Pro"/>
          <w:sz w:val="24"/>
        </w:rPr>
        <w:tab/>
        <w:t>Develop a quality check list, based on finished food product attributes, specifications and regulations.</w:t>
      </w:r>
    </w:p>
    <w:p w14:paraId="20325159"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7.2.9.</w:t>
      </w:r>
      <w:r w:rsidRPr="00374B8A">
        <w:rPr>
          <w:rFonts w:ascii="Source Sans Pro" w:hAnsi="Source Sans Pro"/>
          <w:sz w:val="24"/>
        </w:rPr>
        <w:tab/>
        <w:t>Compare and contrast food safety, food fraud and food defense.</w:t>
      </w:r>
    </w:p>
    <w:p w14:paraId="456775C2"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7.2.10.</w:t>
      </w:r>
      <w:r w:rsidRPr="00374B8A">
        <w:rPr>
          <w:rFonts w:ascii="Source Sans Pro" w:hAnsi="Source Sans Pro"/>
          <w:sz w:val="24"/>
        </w:rPr>
        <w:tab/>
        <w:t>Describe the relationship between timeliness of processing or production to product quality.</w:t>
      </w:r>
    </w:p>
    <w:p w14:paraId="2D1D76AF"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7.2.11.</w:t>
      </w:r>
      <w:r w:rsidRPr="00374B8A">
        <w:rPr>
          <w:rFonts w:ascii="Source Sans Pro" w:hAnsi="Source Sans Pro"/>
          <w:sz w:val="24"/>
        </w:rPr>
        <w:tab/>
        <w:t>Identify the importance of data collection and management and its relationship to a quality assurance program.</w:t>
      </w:r>
    </w:p>
    <w:p w14:paraId="5E5EDDEE"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7.2.12.</w:t>
      </w:r>
      <w:r w:rsidRPr="00374B8A">
        <w:rPr>
          <w:rFonts w:ascii="Source Sans Pro" w:hAnsi="Source Sans Pro"/>
          <w:sz w:val="24"/>
        </w:rPr>
        <w:tab/>
        <w:t>Record and manage data relevant to a quality assurance program.</w:t>
      </w:r>
    </w:p>
    <w:p w14:paraId="77D29DC0" w14:textId="77777777" w:rsidR="00164DF4" w:rsidRPr="00374B8A" w:rsidRDefault="00164DF4" w:rsidP="00164DF4">
      <w:pPr>
        <w:rPr>
          <w:rFonts w:ascii="Source Sans Pro" w:hAnsi="Source Sans Pro"/>
          <w:b/>
          <w:sz w:val="24"/>
        </w:rPr>
      </w:pPr>
    </w:p>
    <w:p w14:paraId="186AF0B7" w14:textId="0CBBBBEE" w:rsidR="00891137" w:rsidRPr="00374B8A" w:rsidRDefault="00891137" w:rsidP="00164DF4">
      <w:pPr>
        <w:rPr>
          <w:rFonts w:ascii="Source Sans Pro" w:hAnsi="Source Sans Pro"/>
          <w:b/>
          <w:sz w:val="24"/>
        </w:rPr>
      </w:pPr>
      <w:r w:rsidRPr="00374B8A">
        <w:rPr>
          <w:rFonts w:ascii="Source Sans Pro" w:hAnsi="Source Sans Pro"/>
          <w:b/>
          <w:sz w:val="24"/>
        </w:rPr>
        <w:t xml:space="preserve">Outcome:  </w:t>
      </w:r>
      <w:r w:rsidRPr="00374B8A">
        <w:rPr>
          <w:rFonts w:ascii="Source Sans Pro" w:hAnsi="Source Sans Pro"/>
          <w:b/>
          <w:bCs/>
          <w:sz w:val="24"/>
        </w:rPr>
        <w:t xml:space="preserve">7.4. </w:t>
      </w:r>
      <w:r w:rsidR="00164DF4" w:rsidRPr="00374B8A">
        <w:rPr>
          <w:rFonts w:ascii="Source Sans Pro" w:hAnsi="Source Sans Pro"/>
          <w:b/>
          <w:bCs/>
          <w:sz w:val="24"/>
        </w:rPr>
        <w:t xml:space="preserve">    </w:t>
      </w:r>
      <w:r w:rsidR="00527FC8">
        <w:rPr>
          <w:rFonts w:ascii="Source Sans Pro" w:hAnsi="Source Sans Pro"/>
          <w:b/>
          <w:bCs/>
          <w:sz w:val="24"/>
        </w:rPr>
        <w:tab/>
      </w:r>
      <w:r w:rsidRPr="00374B8A">
        <w:rPr>
          <w:rFonts w:ascii="Source Sans Pro" w:hAnsi="Source Sans Pro"/>
          <w:b/>
          <w:bCs/>
          <w:sz w:val="24"/>
        </w:rPr>
        <w:t>Food Production and Processing</w:t>
      </w:r>
    </w:p>
    <w:p w14:paraId="59A15E1E" w14:textId="45701718" w:rsidR="00891137" w:rsidRPr="00374B8A" w:rsidRDefault="00891137" w:rsidP="00891137">
      <w:pPr>
        <w:ind w:left="1620" w:hanging="1620"/>
        <w:rPr>
          <w:rFonts w:ascii="Source Sans Pro" w:hAnsi="Source Sans Pro"/>
          <w:bCs/>
          <w:sz w:val="24"/>
        </w:rPr>
      </w:pPr>
      <w:r w:rsidRPr="00374B8A">
        <w:rPr>
          <w:rFonts w:ascii="Source Sans Pro" w:hAnsi="Source Sans Pro"/>
          <w:b/>
          <w:bCs/>
          <w:sz w:val="24"/>
        </w:rPr>
        <w:tab/>
      </w:r>
      <w:r w:rsidR="00527FC8">
        <w:rPr>
          <w:rFonts w:ascii="Source Sans Pro" w:hAnsi="Source Sans Pro"/>
          <w:b/>
          <w:bCs/>
          <w:sz w:val="24"/>
        </w:rPr>
        <w:tab/>
      </w:r>
      <w:r w:rsidRPr="00374B8A">
        <w:rPr>
          <w:rFonts w:ascii="Source Sans Pro" w:hAnsi="Source Sans Pro"/>
          <w:bCs/>
          <w:sz w:val="24"/>
        </w:rPr>
        <w:t xml:space="preserve">Process a safe shelf stable food product for distribution and </w:t>
      </w:r>
      <w:r w:rsidR="00527FC8">
        <w:rPr>
          <w:rFonts w:ascii="Source Sans Pro" w:hAnsi="Source Sans Pro"/>
          <w:bCs/>
          <w:sz w:val="24"/>
        </w:rPr>
        <w:tab/>
      </w:r>
      <w:r w:rsidRPr="00374B8A">
        <w:rPr>
          <w:rFonts w:ascii="Source Sans Pro" w:hAnsi="Source Sans Pro"/>
          <w:bCs/>
          <w:sz w:val="24"/>
        </w:rPr>
        <w:t>consumption.</w:t>
      </w:r>
    </w:p>
    <w:p w14:paraId="1EA4833C" w14:textId="77777777" w:rsidR="00891137" w:rsidRPr="00374B8A" w:rsidRDefault="00891137" w:rsidP="00891137">
      <w:pPr>
        <w:ind w:left="1620" w:hanging="1620"/>
        <w:rPr>
          <w:rFonts w:ascii="Source Sans Pro" w:hAnsi="Source Sans Pro"/>
          <w:b/>
          <w:sz w:val="24"/>
        </w:rPr>
      </w:pPr>
      <w:r w:rsidRPr="00374B8A">
        <w:rPr>
          <w:rFonts w:ascii="Source Sans Pro" w:hAnsi="Source Sans Pro"/>
          <w:b/>
          <w:sz w:val="24"/>
        </w:rPr>
        <w:t xml:space="preserve">Competencies </w:t>
      </w:r>
    </w:p>
    <w:p w14:paraId="284B6293"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7.4.1. </w:t>
      </w:r>
      <w:r w:rsidRPr="00374B8A">
        <w:rPr>
          <w:rFonts w:ascii="Source Sans Pro" w:hAnsi="Source Sans Pro"/>
          <w:sz w:val="24"/>
        </w:rPr>
        <w:tab/>
        <w:t>Describe the processes used in food preservation, control the variables, and apply biological processing methods.</w:t>
      </w:r>
    </w:p>
    <w:p w14:paraId="6F1169B5"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7.4.2. </w:t>
      </w:r>
      <w:r w:rsidRPr="00374B8A">
        <w:rPr>
          <w:rFonts w:ascii="Source Sans Pro" w:hAnsi="Source Sans Pro"/>
          <w:sz w:val="24"/>
        </w:rPr>
        <w:tab/>
        <w:t>Describe the process of dehydration and concentration, control the variables that affect the quality of dried foods and apply the methods.</w:t>
      </w:r>
    </w:p>
    <w:p w14:paraId="0A112976"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7.4.3. </w:t>
      </w:r>
      <w:r w:rsidRPr="00374B8A">
        <w:rPr>
          <w:rFonts w:ascii="Source Sans Pro" w:hAnsi="Source Sans Pro"/>
          <w:sz w:val="24"/>
        </w:rPr>
        <w:tab/>
        <w:t>Describe the functions and types of packaging operations, equipment and materials and use them to manufacture food products (e.g., metal, glass, paper, plastic, film, laminates, edible coatings, biodegradable).</w:t>
      </w:r>
    </w:p>
    <w:p w14:paraId="4F704C23"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7.4.4. </w:t>
      </w:r>
      <w:r w:rsidRPr="00374B8A">
        <w:rPr>
          <w:rFonts w:ascii="Source Sans Pro" w:hAnsi="Source Sans Pro"/>
          <w:sz w:val="24"/>
        </w:rPr>
        <w:tab/>
        <w:t>Process food through mixing, grinding, pumping and washing and describe the physical change in the food product.</w:t>
      </w:r>
    </w:p>
    <w:p w14:paraId="2225C45E"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7.4.5. </w:t>
      </w:r>
      <w:r w:rsidRPr="00374B8A">
        <w:rPr>
          <w:rFonts w:ascii="Source Sans Pro" w:hAnsi="Source Sans Pro"/>
          <w:sz w:val="24"/>
        </w:rPr>
        <w:tab/>
        <w:t>Identify and apply food grading systems and standards of identity.</w:t>
      </w:r>
    </w:p>
    <w:p w14:paraId="1DEB01F9"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7.4.6. </w:t>
      </w:r>
      <w:r w:rsidRPr="00374B8A">
        <w:rPr>
          <w:rFonts w:ascii="Source Sans Pro" w:hAnsi="Source Sans Pro"/>
          <w:sz w:val="24"/>
        </w:rPr>
        <w:tab/>
        <w:t>Compare and contrast storage and distribution methods for shelf-stable and non-shelf-stable products.</w:t>
      </w:r>
    </w:p>
    <w:p w14:paraId="5BB76D4B"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7.4.7. </w:t>
      </w:r>
      <w:r w:rsidRPr="00374B8A">
        <w:rPr>
          <w:rFonts w:ascii="Source Sans Pro" w:hAnsi="Source Sans Pro"/>
          <w:sz w:val="24"/>
        </w:rPr>
        <w:tab/>
        <w:t>Differentiate among beneficial microorganisms (e.g., bacteria, mold, yeast) and their uses in food production.</w:t>
      </w:r>
    </w:p>
    <w:p w14:paraId="26E8CD29"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7.4.8. </w:t>
      </w:r>
      <w:r w:rsidRPr="00374B8A">
        <w:rPr>
          <w:rFonts w:ascii="Source Sans Pro" w:hAnsi="Source Sans Pro"/>
          <w:sz w:val="24"/>
        </w:rPr>
        <w:tab/>
        <w:t>Process food products through biological processing.</w:t>
      </w:r>
    </w:p>
    <w:p w14:paraId="4C135B7C"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7.4.9.</w:t>
      </w:r>
      <w:r w:rsidRPr="00374B8A">
        <w:rPr>
          <w:rFonts w:ascii="Source Sans Pro" w:hAnsi="Source Sans Pro"/>
          <w:sz w:val="24"/>
        </w:rPr>
        <w:tab/>
        <w:t>Describe the role of enzymes as catalysts and factors that affect enzyme activity in the fermentation process.</w:t>
      </w:r>
    </w:p>
    <w:p w14:paraId="1DA989BA" w14:textId="31F540FC" w:rsidR="00891137" w:rsidRPr="00374B8A" w:rsidRDefault="00891137" w:rsidP="00891137">
      <w:pPr>
        <w:ind w:left="900" w:hanging="900"/>
        <w:rPr>
          <w:rFonts w:ascii="Source Sans Pro" w:hAnsi="Source Sans Pro"/>
          <w:sz w:val="24"/>
        </w:rPr>
      </w:pPr>
      <w:r w:rsidRPr="00374B8A">
        <w:rPr>
          <w:rFonts w:ascii="Source Sans Pro" w:hAnsi="Source Sans Pro"/>
          <w:sz w:val="24"/>
        </w:rPr>
        <w:lastRenderedPageBreak/>
        <w:t xml:space="preserve">7.4.10. </w:t>
      </w:r>
      <w:r w:rsidRPr="00374B8A">
        <w:rPr>
          <w:rFonts w:ascii="Source Sans Pro" w:hAnsi="Source Sans Pro"/>
          <w:sz w:val="24"/>
        </w:rPr>
        <w:tab/>
        <w:t xml:space="preserve">Determine the environmental impacts and manage the </w:t>
      </w:r>
      <w:r w:rsidR="002D719B" w:rsidRPr="00374B8A">
        <w:rPr>
          <w:rFonts w:ascii="Source Sans Pro" w:hAnsi="Source Sans Pro"/>
          <w:sz w:val="24"/>
        </w:rPr>
        <w:t>waste</w:t>
      </w:r>
      <w:r w:rsidRPr="00374B8A">
        <w:rPr>
          <w:rFonts w:ascii="Source Sans Pro" w:hAnsi="Source Sans Pro"/>
          <w:sz w:val="24"/>
        </w:rPr>
        <w:t xml:space="preserve"> of processing a food product.</w:t>
      </w:r>
    </w:p>
    <w:p w14:paraId="0C156AB5" w14:textId="7832D2BA" w:rsidR="00891137" w:rsidRPr="00374B8A" w:rsidRDefault="00891137" w:rsidP="00891137">
      <w:pPr>
        <w:spacing w:before="240"/>
        <w:ind w:left="1620" w:hanging="1620"/>
        <w:rPr>
          <w:rFonts w:ascii="Source Sans Pro" w:hAnsi="Source Sans Pro"/>
          <w:b/>
          <w:bCs/>
          <w:sz w:val="24"/>
        </w:rPr>
      </w:pPr>
      <w:r w:rsidRPr="00374B8A">
        <w:rPr>
          <w:rFonts w:ascii="Source Sans Pro" w:hAnsi="Source Sans Pro"/>
          <w:b/>
          <w:sz w:val="24"/>
        </w:rPr>
        <w:t xml:space="preserve">Outcome:  </w:t>
      </w:r>
      <w:r w:rsidRPr="00374B8A">
        <w:rPr>
          <w:rFonts w:ascii="Source Sans Pro" w:hAnsi="Source Sans Pro"/>
          <w:b/>
          <w:bCs/>
          <w:sz w:val="24"/>
        </w:rPr>
        <w:t xml:space="preserve">7.5. </w:t>
      </w:r>
      <w:r w:rsidRPr="00374B8A">
        <w:rPr>
          <w:rFonts w:ascii="Source Sans Pro" w:hAnsi="Source Sans Pro"/>
          <w:b/>
          <w:bCs/>
          <w:sz w:val="24"/>
        </w:rPr>
        <w:tab/>
      </w:r>
      <w:r w:rsidR="00527FC8">
        <w:rPr>
          <w:rFonts w:ascii="Source Sans Pro" w:hAnsi="Source Sans Pro"/>
          <w:b/>
          <w:bCs/>
          <w:sz w:val="24"/>
        </w:rPr>
        <w:tab/>
      </w:r>
      <w:r w:rsidRPr="00374B8A">
        <w:rPr>
          <w:rFonts w:ascii="Source Sans Pro" w:hAnsi="Source Sans Pro"/>
          <w:b/>
          <w:bCs/>
          <w:sz w:val="24"/>
        </w:rPr>
        <w:t>Food Product Development</w:t>
      </w:r>
    </w:p>
    <w:p w14:paraId="2CAB55D5" w14:textId="19260FAF" w:rsidR="00891137" w:rsidRPr="00374B8A" w:rsidRDefault="00891137" w:rsidP="00891137">
      <w:pPr>
        <w:ind w:left="1620" w:hanging="1620"/>
        <w:rPr>
          <w:rFonts w:ascii="Source Sans Pro" w:hAnsi="Source Sans Pro"/>
          <w:bCs/>
          <w:sz w:val="24"/>
        </w:rPr>
      </w:pPr>
      <w:r w:rsidRPr="00374B8A">
        <w:rPr>
          <w:rFonts w:ascii="Source Sans Pro" w:hAnsi="Source Sans Pro"/>
          <w:b/>
          <w:bCs/>
          <w:sz w:val="24"/>
        </w:rPr>
        <w:tab/>
      </w:r>
      <w:r w:rsidR="00527FC8">
        <w:rPr>
          <w:rFonts w:ascii="Source Sans Pro" w:hAnsi="Source Sans Pro"/>
          <w:b/>
          <w:bCs/>
          <w:sz w:val="24"/>
        </w:rPr>
        <w:tab/>
      </w:r>
      <w:r w:rsidRPr="00374B8A">
        <w:rPr>
          <w:rFonts w:ascii="Source Sans Pro" w:hAnsi="Source Sans Pro"/>
          <w:bCs/>
          <w:sz w:val="24"/>
        </w:rPr>
        <w:t xml:space="preserve">Apply principles of nutrition and human behavior to create a new food </w:t>
      </w:r>
      <w:r w:rsidR="00527FC8">
        <w:rPr>
          <w:rFonts w:ascii="Source Sans Pro" w:hAnsi="Source Sans Pro"/>
          <w:bCs/>
          <w:sz w:val="24"/>
        </w:rPr>
        <w:tab/>
      </w:r>
      <w:r w:rsidRPr="00374B8A">
        <w:rPr>
          <w:rFonts w:ascii="Source Sans Pro" w:hAnsi="Source Sans Pro"/>
          <w:bCs/>
          <w:sz w:val="24"/>
        </w:rPr>
        <w:t>prototype.</w:t>
      </w:r>
    </w:p>
    <w:p w14:paraId="44088912" w14:textId="77777777" w:rsidR="00891137" w:rsidRPr="00374B8A" w:rsidRDefault="00891137" w:rsidP="00891137">
      <w:pPr>
        <w:ind w:left="1620" w:hanging="1620"/>
        <w:rPr>
          <w:rFonts w:ascii="Source Sans Pro" w:hAnsi="Source Sans Pro"/>
          <w:b/>
          <w:sz w:val="24"/>
        </w:rPr>
      </w:pPr>
      <w:r w:rsidRPr="00374B8A">
        <w:rPr>
          <w:rFonts w:ascii="Source Sans Pro" w:hAnsi="Source Sans Pro"/>
          <w:b/>
          <w:sz w:val="24"/>
        </w:rPr>
        <w:t xml:space="preserve">Competencies </w:t>
      </w:r>
    </w:p>
    <w:p w14:paraId="167F5654"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7.5.1.</w:t>
      </w:r>
      <w:r w:rsidRPr="00374B8A">
        <w:rPr>
          <w:rFonts w:ascii="Source Sans Pro" w:hAnsi="Source Sans Pro"/>
          <w:sz w:val="24"/>
        </w:rPr>
        <w:tab/>
        <w:t>Conduct a sensory evaluation of food products.</w:t>
      </w:r>
    </w:p>
    <w:p w14:paraId="2E1F7F60"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7.5.2. </w:t>
      </w:r>
      <w:r w:rsidRPr="00374B8A">
        <w:rPr>
          <w:rFonts w:ascii="Source Sans Pro" w:hAnsi="Source Sans Pro"/>
          <w:sz w:val="24"/>
        </w:rPr>
        <w:tab/>
        <w:t>Identify consumer preferences, trends and opportunities affecting food product development.</w:t>
      </w:r>
    </w:p>
    <w:p w14:paraId="09665BD2"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7.5.3. </w:t>
      </w:r>
      <w:r w:rsidRPr="00374B8A">
        <w:rPr>
          <w:rFonts w:ascii="Source Sans Pro" w:hAnsi="Source Sans Pro"/>
          <w:sz w:val="24"/>
        </w:rPr>
        <w:tab/>
        <w:t>Manipulate ingredients to meet a desired product goal.</w:t>
      </w:r>
    </w:p>
    <w:p w14:paraId="36DD47E1"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7.5.4. </w:t>
      </w:r>
      <w:r w:rsidRPr="00374B8A">
        <w:rPr>
          <w:rFonts w:ascii="Source Sans Pro" w:hAnsi="Source Sans Pro"/>
          <w:sz w:val="24"/>
        </w:rPr>
        <w:tab/>
        <w:t>Identify nutrient values, serving sizes and nutrient variability for a food product.</w:t>
      </w:r>
    </w:p>
    <w:p w14:paraId="621B4C3E"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7.5.5. </w:t>
      </w:r>
      <w:r w:rsidRPr="00374B8A">
        <w:rPr>
          <w:rFonts w:ascii="Source Sans Pro" w:hAnsi="Source Sans Pro"/>
          <w:sz w:val="24"/>
        </w:rPr>
        <w:tab/>
        <w:t>Calculate the amounts of restricted ingredients in food products.</w:t>
      </w:r>
    </w:p>
    <w:p w14:paraId="4C48C7A1"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7.5.6. </w:t>
      </w:r>
      <w:r w:rsidRPr="00374B8A">
        <w:rPr>
          <w:rFonts w:ascii="Source Sans Pro" w:hAnsi="Source Sans Pro"/>
          <w:sz w:val="24"/>
        </w:rPr>
        <w:tab/>
        <w:t>Develop a food product package and label according to industry standards.</w:t>
      </w:r>
    </w:p>
    <w:p w14:paraId="1F1F54EA"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7.5.7. </w:t>
      </w:r>
      <w:r w:rsidRPr="00374B8A">
        <w:rPr>
          <w:rFonts w:ascii="Source Sans Pro" w:hAnsi="Source Sans Pro"/>
          <w:sz w:val="24"/>
        </w:rPr>
        <w:tab/>
        <w:t>Estimate the shelf life and potential changes in attributes over time.</w:t>
      </w:r>
    </w:p>
    <w:p w14:paraId="10095E4A"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7.5.8.</w:t>
      </w:r>
      <w:r w:rsidRPr="00374B8A">
        <w:rPr>
          <w:rFonts w:ascii="Source Sans Pro" w:hAnsi="Source Sans Pro"/>
          <w:sz w:val="24"/>
        </w:rPr>
        <w:tab/>
        <w:t>Create a new product roll out plan (e.g., concept, bench trial, market assessment, industrial trial, consumer acceptance).</w:t>
      </w:r>
    </w:p>
    <w:p w14:paraId="52730916" w14:textId="77777777" w:rsidR="00891137" w:rsidRPr="00374B8A" w:rsidRDefault="00891137" w:rsidP="00891137">
      <w:pPr>
        <w:ind w:left="900" w:hanging="900"/>
        <w:rPr>
          <w:rFonts w:ascii="Source Sans Pro" w:hAnsi="Source Sans Pro"/>
          <w:b/>
          <w:sz w:val="24"/>
        </w:rPr>
      </w:pPr>
    </w:p>
    <w:p w14:paraId="2230606B" w14:textId="64347541" w:rsidR="00891137" w:rsidRPr="00374B8A" w:rsidRDefault="00891137" w:rsidP="00891137">
      <w:pPr>
        <w:ind w:left="1620" w:hanging="1620"/>
        <w:rPr>
          <w:rFonts w:ascii="Source Sans Pro" w:hAnsi="Source Sans Pro"/>
          <w:b/>
          <w:bCs/>
          <w:sz w:val="24"/>
        </w:rPr>
      </w:pPr>
      <w:r w:rsidRPr="00374B8A">
        <w:rPr>
          <w:rFonts w:ascii="Source Sans Pro" w:hAnsi="Source Sans Pro"/>
          <w:b/>
          <w:sz w:val="24"/>
        </w:rPr>
        <w:t xml:space="preserve">Outcome:  </w:t>
      </w:r>
      <w:r w:rsidRPr="00374B8A">
        <w:rPr>
          <w:rFonts w:ascii="Source Sans Pro" w:hAnsi="Source Sans Pro"/>
          <w:b/>
          <w:bCs/>
          <w:sz w:val="24"/>
        </w:rPr>
        <w:t xml:space="preserve">7.6. </w:t>
      </w:r>
      <w:r w:rsidRPr="00374B8A">
        <w:rPr>
          <w:rFonts w:ascii="Source Sans Pro" w:hAnsi="Source Sans Pro"/>
          <w:b/>
          <w:bCs/>
          <w:sz w:val="24"/>
        </w:rPr>
        <w:tab/>
      </w:r>
      <w:r w:rsidR="00527FC8">
        <w:rPr>
          <w:rFonts w:ascii="Source Sans Pro" w:hAnsi="Source Sans Pro"/>
          <w:b/>
          <w:bCs/>
          <w:sz w:val="24"/>
        </w:rPr>
        <w:tab/>
      </w:r>
      <w:r w:rsidRPr="00374B8A">
        <w:rPr>
          <w:rFonts w:ascii="Source Sans Pro" w:hAnsi="Source Sans Pro"/>
          <w:b/>
          <w:bCs/>
          <w:sz w:val="24"/>
        </w:rPr>
        <w:t>Food Safety and Sanitation</w:t>
      </w:r>
    </w:p>
    <w:p w14:paraId="34EFB107" w14:textId="00679F25" w:rsidR="00891137" w:rsidRPr="00374B8A" w:rsidRDefault="00891137" w:rsidP="00891137">
      <w:pPr>
        <w:ind w:left="1620" w:hanging="1620"/>
        <w:rPr>
          <w:rFonts w:ascii="Source Sans Pro" w:hAnsi="Source Sans Pro"/>
          <w:bCs/>
          <w:sz w:val="24"/>
        </w:rPr>
      </w:pPr>
      <w:r w:rsidRPr="00374B8A">
        <w:rPr>
          <w:rFonts w:ascii="Source Sans Pro" w:hAnsi="Source Sans Pro"/>
          <w:b/>
          <w:bCs/>
          <w:sz w:val="24"/>
        </w:rPr>
        <w:tab/>
      </w:r>
      <w:r w:rsidR="00527FC8">
        <w:rPr>
          <w:rFonts w:ascii="Source Sans Pro" w:hAnsi="Source Sans Pro"/>
          <w:b/>
          <w:bCs/>
          <w:sz w:val="24"/>
        </w:rPr>
        <w:tab/>
      </w:r>
      <w:r w:rsidRPr="00374B8A">
        <w:rPr>
          <w:rFonts w:ascii="Source Sans Pro" w:hAnsi="Source Sans Pro"/>
          <w:bCs/>
          <w:sz w:val="24"/>
        </w:rPr>
        <w:t xml:space="preserve">Develop a food safety and sanitation plan, addressing processing </w:t>
      </w:r>
      <w:r w:rsidR="00527FC8">
        <w:rPr>
          <w:rFonts w:ascii="Source Sans Pro" w:hAnsi="Source Sans Pro"/>
          <w:bCs/>
          <w:sz w:val="24"/>
        </w:rPr>
        <w:tab/>
      </w:r>
      <w:r w:rsidRPr="00374B8A">
        <w:rPr>
          <w:rFonts w:ascii="Source Sans Pro" w:hAnsi="Source Sans Pro"/>
          <w:bCs/>
          <w:sz w:val="24"/>
        </w:rPr>
        <w:t>facility needs and contamination points.</w:t>
      </w:r>
    </w:p>
    <w:p w14:paraId="6A67304F" w14:textId="77777777" w:rsidR="00891137" w:rsidRPr="00374B8A" w:rsidRDefault="00891137" w:rsidP="00891137">
      <w:pPr>
        <w:ind w:left="1620" w:hanging="1620"/>
        <w:rPr>
          <w:rFonts w:ascii="Source Sans Pro" w:hAnsi="Source Sans Pro"/>
          <w:b/>
          <w:sz w:val="24"/>
        </w:rPr>
      </w:pPr>
      <w:r w:rsidRPr="00374B8A">
        <w:rPr>
          <w:rFonts w:ascii="Source Sans Pro" w:hAnsi="Source Sans Pro"/>
          <w:b/>
          <w:sz w:val="24"/>
        </w:rPr>
        <w:t xml:space="preserve">Competencies </w:t>
      </w:r>
    </w:p>
    <w:p w14:paraId="13B52D94"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7.6.1. </w:t>
      </w:r>
      <w:r w:rsidRPr="00374B8A">
        <w:rPr>
          <w:rFonts w:ascii="Source Sans Pro" w:hAnsi="Source Sans Pro"/>
          <w:sz w:val="24"/>
        </w:rPr>
        <w:tab/>
        <w:t>Identify and control food product allergens.</w:t>
      </w:r>
    </w:p>
    <w:p w14:paraId="28A2494E"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7.6.2. </w:t>
      </w:r>
      <w:r w:rsidRPr="00374B8A">
        <w:rPr>
          <w:rFonts w:ascii="Source Sans Pro" w:hAnsi="Source Sans Pro"/>
          <w:sz w:val="24"/>
        </w:rPr>
        <w:tab/>
        <w:t>Establish and implement procedures for preoperational inspection and cleaning.</w:t>
      </w:r>
    </w:p>
    <w:p w14:paraId="74E2F433"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7.6.3. </w:t>
      </w:r>
      <w:r w:rsidRPr="00374B8A">
        <w:rPr>
          <w:rFonts w:ascii="Source Sans Pro" w:hAnsi="Source Sans Pro"/>
          <w:sz w:val="24"/>
        </w:rPr>
        <w:tab/>
        <w:t>Identify the sources and most prevalent types of food-borne bacteria and pathogens to account for the potential of their entrance into the food supply.</w:t>
      </w:r>
    </w:p>
    <w:p w14:paraId="41BF3194" w14:textId="39DAEBE5"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7.6.4. </w:t>
      </w:r>
      <w:r w:rsidRPr="00374B8A">
        <w:rPr>
          <w:rFonts w:ascii="Source Sans Pro" w:hAnsi="Source Sans Pro"/>
          <w:sz w:val="24"/>
        </w:rPr>
        <w:tab/>
        <w:t>Describe good manufacturing practices and the correlating corrective actions.</w:t>
      </w:r>
    </w:p>
    <w:p w14:paraId="5EDDC7B7"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7.6.5. </w:t>
      </w:r>
      <w:r w:rsidRPr="00374B8A">
        <w:rPr>
          <w:rFonts w:ascii="Source Sans Pro" w:hAnsi="Source Sans Pro"/>
          <w:sz w:val="24"/>
        </w:rPr>
        <w:tab/>
        <w:t>Identify and describe food-borne hazards.</w:t>
      </w:r>
    </w:p>
    <w:p w14:paraId="7D43A639"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7.6.6. </w:t>
      </w:r>
      <w:r w:rsidRPr="00374B8A">
        <w:rPr>
          <w:rFonts w:ascii="Source Sans Pro" w:hAnsi="Source Sans Pro"/>
          <w:sz w:val="24"/>
        </w:rPr>
        <w:tab/>
        <w:t>Identify and describe points in production where food safety hazards can be controlled.</w:t>
      </w:r>
    </w:p>
    <w:p w14:paraId="274CC461"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7.6.7. </w:t>
      </w:r>
      <w:r w:rsidRPr="00374B8A">
        <w:rPr>
          <w:rFonts w:ascii="Source Sans Pro" w:hAnsi="Source Sans Pro"/>
          <w:sz w:val="24"/>
        </w:rPr>
        <w:tab/>
        <w:t>Identify and describe critical limits.</w:t>
      </w:r>
    </w:p>
    <w:p w14:paraId="471697D4"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7.6.8.</w:t>
      </w:r>
      <w:r w:rsidRPr="00374B8A">
        <w:rPr>
          <w:rFonts w:ascii="Source Sans Pro" w:hAnsi="Source Sans Pro"/>
          <w:sz w:val="24"/>
        </w:rPr>
        <w:tab/>
        <w:t>Identify and describe a corrective action plan.</w:t>
      </w:r>
    </w:p>
    <w:p w14:paraId="48CB6AA5"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7.6.9. </w:t>
      </w:r>
      <w:r w:rsidRPr="00374B8A">
        <w:rPr>
          <w:rFonts w:ascii="Source Sans Pro" w:hAnsi="Source Sans Pro"/>
          <w:sz w:val="24"/>
        </w:rPr>
        <w:tab/>
        <w:t>Identify the key activities (e.g., recall exercise, regulatory notification) of a recall program.</w:t>
      </w:r>
    </w:p>
    <w:p w14:paraId="3EC7127C"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 xml:space="preserve">7.6.10. </w:t>
      </w:r>
      <w:r w:rsidRPr="00374B8A">
        <w:rPr>
          <w:rFonts w:ascii="Source Sans Pro" w:hAnsi="Source Sans Pro"/>
          <w:sz w:val="24"/>
        </w:rPr>
        <w:tab/>
        <w:t>Identify the government agencies involved in the regulation and governance of food production.</w:t>
      </w:r>
    </w:p>
    <w:p w14:paraId="761CF104"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7.6.11.</w:t>
      </w:r>
      <w:r w:rsidRPr="00374B8A">
        <w:rPr>
          <w:rFonts w:ascii="Source Sans Pro" w:hAnsi="Source Sans Pro"/>
          <w:sz w:val="24"/>
        </w:rPr>
        <w:tab/>
        <w:t>Compare and contrast food security and food defense.</w:t>
      </w:r>
    </w:p>
    <w:p w14:paraId="4F571BB7"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7.6.12.</w:t>
      </w:r>
      <w:r w:rsidRPr="00374B8A">
        <w:rPr>
          <w:rFonts w:ascii="Source Sans Pro" w:hAnsi="Source Sans Pro"/>
          <w:sz w:val="24"/>
        </w:rPr>
        <w:tab/>
        <w:t>Identify sources of physical, biological, radiological, and chemical tampering points.</w:t>
      </w:r>
    </w:p>
    <w:p w14:paraId="5BCF1FA9" w14:textId="77777777" w:rsidR="00891137" w:rsidRPr="00374B8A" w:rsidRDefault="00891137" w:rsidP="00891137">
      <w:pPr>
        <w:ind w:left="900" w:hanging="900"/>
        <w:rPr>
          <w:rFonts w:ascii="Source Sans Pro" w:hAnsi="Source Sans Pro"/>
          <w:sz w:val="24"/>
        </w:rPr>
      </w:pPr>
      <w:r w:rsidRPr="00374B8A">
        <w:rPr>
          <w:rFonts w:ascii="Source Sans Pro" w:hAnsi="Source Sans Pro"/>
          <w:sz w:val="24"/>
        </w:rPr>
        <w:t>7.6.13.</w:t>
      </w:r>
      <w:r w:rsidRPr="00374B8A">
        <w:rPr>
          <w:rFonts w:ascii="Source Sans Pro" w:hAnsi="Source Sans Pro"/>
          <w:sz w:val="24"/>
        </w:rPr>
        <w:tab/>
        <w:t>Manage the biosecurity of raw materials and finished products during transportation.</w:t>
      </w:r>
    </w:p>
    <w:p w14:paraId="54A629C6" w14:textId="77777777" w:rsidR="00891137" w:rsidRPr="00374B8A" w:rsidRDefault="00891137" w:rsidP="00891137">
      <w:pPr>
        <w:ind w:left="720" w:hanging="720"/>
        <w:outlineLvl w:val="0"/>
        <w:rPr>
          <w:rFonts w:ascii="Source Sans Pro" w:hAnsi="Source Sans Pro" w:cs="Arial"/>
          <w:strike/>
          <w:sz w:val="24"/>
        </w:rPr>
      </w:pPr>
    </w:p>
    <w:sectPr w:rsidR="00891137" w:rsidRPr="00374B8A" w:rsidSect="00814A3E">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C3FFF2" w14:textId="77777777" w:rsidR="00814A3E" w:rsidRDefault="00814A3E" w:rsidP="00A05352">
      <w:r>
        <w:separator/>
      </w:r>
    </w:p>
  </w:endnote>
  <w:endnote w:type="continuationSeparator" w:id="0">
    <w:p w14:paraId="15A1A0E8" w14:textId="77777777" w:rsidR="00814A3E" w:rsidRDefault="00814A3E"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1F8A2F1A"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FA6B98">
      <w:t>Applications of Food Science and Safety</w:t>
    </w:r>
    <w:r w:rsidR="004820B9">
      <w:t xml:space="preserve"> </w:t>
    </w:r>
    <w:r>
      <w:t xml:space="preserve">| </w:t>
    </w:r>
    <w:r w:rsidR="00461485">
      <w:t>202</w:t>
    </w:r>
    <w:r w:rsidR="007B657C">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89B217" w14:textId="77777777" w:rsidR="00814A3E" w:rsidRDefault="00814A3E" w:rsidP="00A05352">
      <w:r>
        <w:separator/>
      </w:r>
    </w:p>
  </w:footnote>
  <w:footnote w:type="continuationSeparator" w:id="0">
    <w:p w14:paraId="2088D764" w14:textId="77777777" w:rsidR="00814A3E" w:rsidRDefault="00814A3E"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2250ED3D"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572D7"/>
    <w:rsid w:val="00077ADC"/>
    <w:rsid w:val="0009012F"/>
    <w:rsid w:val="000D44BA"/>
    <w:rsid w:val="000D5A14"/>
    <w:rsid w:val="00164DF4"/>
    <w:rsid w:val="0018517F"/>
    <w:rsid w:val="00185724"/>
    <w:rsid w:val="002538D0"/>
    <w:rsid w:val="00267CFA"/>
    <w:rsid w:val="002818FF"/>
    <w:rsid w:val="002D719B"/>
    <w:rsid w:val="002F740A"/>
    <w:rsid w:val="003032BF"/>
    <w:rsid w:val="00320374"/>
    <w:rsid w:val="003326BF"/>
    <w:rsid w:val="003406CF"/>
    <w:rsid w:val="00374B8A"/>
    <w:rsid w:val="003851FC"/>
    <w:rsid w:val="00390EA2"/>
    <w:rsid w:val="004237A8"/>
    <w:rsid w:val="00430507"/>
    <w:rsid w:val="00432BED"/>
    <w:rsid w:val="00442B07"/>
    <w:rsid w:val="004443F9"/>
    <w:rsid w:val="0045277A"/>
    <w:rsid w:val="00461485"/>
    <w:rsid w:val="0047369E"/>
    <w:rsid w:val="004820B9"/>
    <w:rsid w:val="004901FB"/>
    <w:rsid w:val="004A0FA1"/>
    <w:rsid w:val="004B2102"/>
    <w:rsid w:val="004B7B77"/>
    <w:rsid w:val="004F06CF"/>
    <w:rsid w:val="00500B16"/>
    <w:rsid w:val="00527FC8"/>
    <w:rsid w:val="00550F51"/>
    <w:rsid w:val="00567533"/>
    <w:rsid w:val="00600C4C"/>
    <w:rsid w:val="00792946"/>
    <w:rsid w:val="007B657C"/>
    <w:rsid w:val="00814A3E"/>
    <w:rsid w:val="00824136"/>
    <w:rsid w:val="00842EB0"/>
    <w:rsid w:val="0085340A"/>
    <w:rsid w:val="00891137"/>
    <w:rsid w:val="00892E11"/>
    <w:rsid w:val="008C3748"/>
    <w:rsid w:val="00926ECB"/>
    <w:rsid w:val="00983AD4"/>
    <w:rsid w:val="00992393"/>
    <w:rsid w:val="009926F9"/>
    <w:rsid w:val="009D457A"/>
    <w:rsid w:val="009F2D8A"/>
    <w:rsid w:val="00A05352"/>
    <w:rsid w:val="00AA7D04"/>
    <w:rsid w:val="00AB5858"/>
    <w:rsid w:val="00AB7149"/>
    <w:rsid w:val="00AD1AE8"/>
    <w:rsid w:val="00AE03DD"/>
    <w:rsid w:val="00AE2F71"/>
    <w:rsid w:val="00B0278C"/>
    <w:rsid w:val="00B33743"/>
    <w:rsid w:val="00B35586"/>
    <w:rsid w:val="00B909CB"/>
    <w:rsid w:val="00BB1F89"/>
    <w:rsid w:val="00C34B8A"/>
    <w:rsid w:val="00C45C3C"/>
    <w:rsid w:val="00C558D1"/>
    <w:rsid w:val="00C60AAD"/>
    <w:rsid w:val="00C8440B"/>
    <w:rsid w:val="00CA4DC1"/>
    <w:rsid w:val="00CE100A"/>
    <w:rsid w:val="00D04D67"/>
    <w:rsid w:val="00DA4921"/>
    <w:rsid w:val="00DC1C43"/>
    <w:rsid w:val="00DF1970"/>
    <w:rsid w:val="00E8783B"/>
    <w:rsid w:val="00EC4012"/>
    <w:rsid w:val="00EF63B5"/>
    <w:rsid w:val="00F55EE4"/>
    <w:rsid w:val="00F8627B"/>
    <w:rsid w:val="00FA6B98"/>
    <w:rsid w:val="00FC4864"/>
    <w:rsid w:val="00FD62EA"/>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purl.org/dc/elements/1.1/"/>
    <ds:schemaRef ds:uri="http://schemas.microsoft.com/office/2006/documentManagement/types"/>
    <ds:schemaRef ds:uri="http://schemas.openxmlformats.org/package/2006/metadata/core-properties"/>
    <ds:schemaRef ds:uri="http://www.w3.org/XML/1998/namespace"/>
    <ds:schemaRef ds:uri="http://schemas.microsoft.com/office/infopath/2007/PartnerControls"/>
    <ds:schemaRef ds:uri="66eaf07b-c65c-473d-92a0-cd8f808fc83a"/>
    <ds:schemaRef ds:uri="9e7345f5-23e2-40da-a527-d1432b04cf8d"/>
    <ds:schemaRef ds:uri="http://purl.org/dc/terms/"/>
    <ds:schemaRef ds:uri="06a0b0f5-ab3f-4382-8730-459fb424e421"/>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17</TotalTime>
  <Pages>4</Pages>
  <Words>1229</Words>
  <Characters>7970</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Livestock Selection, Nutrition and Management</vt:lpstr>
    </vt:vector>
  </TitlesOfParts>
  <Manager/>
  <Company/>
  <LinksUpToDate>false</LinksUpToDate>
  <CharactersWithSpaces>9181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Applications of Food Science and Safety</dc:title>
  <dc:subject/>
  <dc:creator>Jena.Kemmerer@education.ohio.gov;Alyssa.Bregel@education.ohio.gov</dc:creator>
  <cp:keywords>Food Science,Safety</cp:keywords>
  <dc:description/>
  <cp:lastModifiedBy>Brown, Woodrow</cp:lastModifiedBy>
  <cp:revision>7</cp:revision>
  <cp:lastPrinted>2023-10-23T19:03:00Z</cp:lastPrinted>
  <dcterms:created xsi:type="dcterms:W3CDTF">2024-06-06T01:18:00Z</dcterms:created>
  <dcterms:modified xsi:type="dcterms:W3CDTF">2024-07-13T12:59:00Z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76f276ab0ee50cc839e0f0a39372fd5fee1d14d400dfbef0c1d19f5a6f812cf1</vt:lpwstr>
  </property>
</Properties>
</file>