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A831B1A" w14:textId="77777777" w:rsidR="00DE2F36" w:rsidRDefault="0009579D" w:rsidP="0009579D">
      <w:pPr>
        <w:pStyle w:val="Heading2"/>
        <w:rPr>
          <w:color w:val="002060"/>
        </w:rPr>
      </w:pPr>
      <w:r w:rsidRPr="00715F3F">
        <w:rPr>
          <w:color w:val="002060"/>
        </w:rPr>
        <w:t>Arts and Communication Standards</w:t>
      </w:r>
      <w:r w:rsidR="00C42479" w:rsidRPr="00715F3F">
        <w:rPr>
          <w:color w:val="002060"/>
        </w:rPr>
        <w:t xml:space="preserve"> Career Field</w:t>
      </w:r>
      <w:r w:rsidR="00317B13">
        <w:rPr>
          <w:color w:val="002060"/>
        </w:rPr>
        <w:t xml:space="preserve"> </w:t>
      </w:r>
    </w:p>
    <w:p w14:paraId="373C2633" w14:textId="71EC6992" w:rsidR="00DE2F36" w:rsidRPr="00A12FB3" w:rsidRDefault="00A12FB3" w:rsidP="00A12FB3">
      <w:pPr>
        <w:pStyle w:val="Heading2"/>
        <w:rPr>
          <w:color w:val="002060"/>
        </w:rPr>
      </w:pPr>
      <w:r>
        <w:rPr>
          <w:color w:val="002060"/>
        </w:rPr>
        <w:t>Acting Performance 340230</w:t>
      </w:r>
    </w:p>
    <w:p w14:paraId="00C416F8" w14:textId="5578BD0C" w:rsidR="00A101F7" w:rsidRDefault="00A101F7" w:rsidP="00715F3F">
      <w:pPr>
        <w:rPr>
          <w:rFonts w:ascii="Source Sans Pro" w:eastAsia="Times New Roman" w:hAnsi="Source Sans Pro" w:cs="Arial"/>
          <w:sz w:val="24"/>
        </w:rPr>
      </w:pPr>
    </w:p>
    <w:p w14:paraId="7027B80F" w14:textId="77777777" w:rsidR="00AA7480" w:rsidRPr="00AA7480" w:rsidRDefault="00AA7480" w:rsidP="00AA7480">
      <w:pPr>
        <w:ind w:left="1620" w:hanging="1620"/>
        <w:outlineLvl w:val="0"/>
        <w:rPr>
          <w:rFonts w:ascii="Source Sans Pro" w:hAnsi="Source Sans Pro" w:cstheme="minorHAnsi"/>
          <w:b/>
          <w:bCs/>
          <w:color w:val="002060"/>
          <w:sz w:val="24"/>
        </w:rPr>
      </w:pPr>
      <w:r w:rsidRPr="00AA7480">
        <w:rPr>
          <w:rFonts w:ascii="Source Sans Pro" w:hAnsi="Source Sans Pro" w:cstheme="minorHAnsi"/>
          <w:b/>
          <w:bCs/>
          <w:color w:val="002060"/>
          <w:sz w:val="24"/>
        </w:rPr>
        <w:t>Course Description:</w:t>
      </w:r>
    </w:p>
    <w:p w14:paraId="2A26CDDF" w14:textId="489766DD" w:rsidR="00AA7480" w:rsidRDefault="00174DA8" w:rsidP="00174DA8">
      <w:pPr>
        <w:ind w:left="1620"/>
        <w:outlineLvl w:val="0"/>
        <w:rPr>
          <w:rFonts w:ascii="Source Sans Pro" w:hAnsi="Source Sans Pro" w:cstheme="minorHAnsi"/>
          <w:sz w:val="24"/>
        </w:rPr>
      </w:pPr>
      <w:r w:rsidRPr="00174DA8">
        <w:rPr>
          <w:rFonts w:ascii="Source Sans Pro" w:hAnsi="Source Sans Pro" w:cstheme="minorHAnsi"/>
          <w:sz w:val="24"/>
        </w:rPr>
        <w:t xml:space="preserve">Meeting expectations of the casting director and audience is critical to any successful performer. This course focuses on maximizing an actor’s physical and emotional expression, vocal intonation, memorization, and imagination to convey stories and feelings. Whether spoken or sung, stylistic identity is reinforced. Other topics include material selection, </w:t>
      </w:r>
      <w:r w:rsidR="001F666A">
        <w:rPr>
          <w:rFonts w:ascii="Source Sans Pro" w:hAnsi="Source Sans Pro" w:cstheme="minorHAnsi"/>
          <w:sz w:val="24"/>
        </w:rPr>
        <w:t>meeting the physical and emotional demands of a performance,</w:t>
      </w:r>
      <w:r w:rsidRPr="00174DA8">
        <w:rPr>
          <w:rFonts w:ascii="Source Sans Pro" w:hAnsi="Source Sans Pro" w:cstheme="minorHAnsi"/>
          <w:sz w:val="24"/>
        </w:rPr>
        <w:t xml:space="preserve"> sustaining a character, and self and peer critique.  </w:t>
      </w:r>
    </w:p>
    <w:p w14:paraId="1226DCF3" w14:textId="77777777" w:rsidR="00174DA8" w:rsidRDefault="00174DA8" w:rsidP="00174DA8">
      <w:pPr>
        <w:ind w:left="1620"/>
        <w:outlineLvl w:val="0"/>
        <w:rPr>
          <w:rFonts w:ascii="Source Sans Pro" w:hAnsi="Source Sans Pro" w:cstheme="minorHAnsi"/>
          <w:b/>
          <w:bCs/>
          <w:color w:val="002060"/>
          <w:sz w:val="24"/>
        </w:rPr>
      </w:pPr>
    </w:p>
    <w:p w14:paraId="3BB9B363" w14:textId="77777777" w:rsidR="00796FCD" w:rsidRPr="00A101F7" w:rsidRDefault="00796FCD" w:rsidP="00796FCD">
      <w:pPr>
        <w:ind w:left="1620" w:hanging="1620"/>
        <w:outlineLvl w:val="0"/>
        <w:rPr>
          <w:rFonts w:ascii="Source Sans Pro" w:hAnsi="Source Sans Pro" w:cstheme="minorHAnsi"/>
          <w:b/>
          <w:bCs/>
          <w:color w:val="002060"/>
          <w:sz w:val="24"/>
        </w:rPr>
      </w:pPr>
      <w:r>
        <w:rPr>
          <w:rFonts w:ascii="Source Sans Pro" w:hAnsi="Source Sans Pro" w:cstheme="minorHAnsi"/>
          <w:b/>
          <w:bCs/>
          <w:color w:val="002060"/>
          <w:sz w:val="24"/>
        </w:rPr>
        <w:t xml:space="preserve">Strand 1. </w:t>
      </w:r>
      <w:r>
        <w:rPr>
          <w:rFonts w:ascii="Source Sans Pro" w:hAnsi="Source Sans Pro" w:cstheme="minorHAnsi"/>
          <w:b/>
          <w:bCs/>
          <w:color w:val="002060"/>
          <w:sz w:val="24"/>
        </w:rPr>
        <w:tab/>
      </w:r>
      <w:r>
        <w:rPr>
          <w:rFonts w:ascii="Source Sans Pro" w:hAnsi="Source Sans Pro" w:cstheme="minorHAnsi"/>
          <w:b/>
          <w:bCs/>
          <w:color w:val="002060"/>
          <w:sz w:val="24"/>
        </w:rPr>
        <w:tab/>
      </w:r>
      <w:r w:rsidRPr="000E6694">
        <w:rPr>
          <w:rFonts w:ascii="Source Sans Pro" w:hAnsi="Source Sans Pro" w:cstheme="minorHAnsi"/>
          <w:b/>
          <w:bCs/>
          <w:color w:val="002060"/>
          <w:sz w:val="24"/>
        </w:rPr>
        <w:t>Business Operations / 21st Century Skills</w:t>
      </w:r>
    </w:p>
    <w:p w14:paraId="5E23A857" w14:textId="77777777" w:rsidR="00796FCD" w:rsidRPr="00A101F7" w:rsidRDefault="00796FCD" w:rsidP="00796FCD">
      <w:pPr>
        <w:ind w:left="2160"/>
        <w:outlineLvl w:val="0"/>
        <w:rPr>
          <w:rFonts w:ascii="Source Sans Pro" w:hAnsi="Source Sans Pro" w:cs="Arial"/>
          <w:b/>
          <w:bCs/>
          <w:strike/>
          <w:sz w:val="24"/>
        </w:rPr>
      </w:pPr>
      <w:r w:rsidRPr="002D31D1">
        <w:rPr>
          <w:rFonts w:ascii="Source Sans Pro" w:hAnsi="Source Sans Pro" w:cs="Arial"/>
          <w:bCs/>
          <w:sz w:val="24"/>
        </w:rPr>
        <w:t>Learners apply principles of economics, business management, marketing and employability in an entrepreneur, manager, and employee role to the leadership, planning, developing, and analyzing of business enterprises related to the career field.</w:t>
      </w:r>
    </w:p>
    <w:p w14:paraId="18FE0778" w14:textId="77777777" w:rsidR="00796FCD" w:rsidRPr="00A101F7" w:rsidRDefault="00796FCD" w:rsidP="00796FCD">
      <w:pPr>
        <w:ind w:left="1620" w:hanging="1620"/>
        <w:rPr>
          <w:rFonts w:ascii="Source Sans Pro" w:hAnsi="Source Sans Pro" w:cs="Arial"/>
          <w:b/>
          <w:sz w:val="24"/>
        </w:rPr>
      </w:pPr>
    </w:p>
    <w:p w14:paraId="647155B7"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1.1.  </w:t>
      </w:r>
      <w:r w:rsidRPr="00A101F7">
        <w:rPr>
          <w:rFonts w:ascii="Source Sans Pro" w:hAnsi="Source Sans Pro" w:cs="Arial"/>
          <w:b/>
          <w:bCs/>
          <w:sz w:val="24"/>
        </w:rPr>
        <w:tab/>
        <w:t>Employability Skills</w:t>
      </w:r>
    </w:p>
    <w:p w14:paraId="6AF2467D" w14:textId="77777777" w:rsidR="00796FCD" w:rsidRPr="00A101F7" w:rsidRDefault="00796FCD" w:rsidP="00796FCD">
      <w:pPr>
        <w:ind w:left="1627"/>
        <w:rPr>
          <w:rFonts w:ascii="Source Sans Pro" w:hAnsi="Source Sans Pro" w:cs="Arial"/>
          <w:b/>
          <w:bCs/>
          <w:strike/>
          <w:sz w:val="24"/>
        </w:rPr>
      </w:pPr>
      <w:r>
        <w:rPr>
          <w:rFonts w:ascii="Source Sans Pro" w:hAnsi="Source Sans Pro" w:cs="Arial"/>
          <w:bCs/>
          <w:sz w:val="24"/>
        </w:rPr>
        <w:tab/>
      </w:r>
      <w:r w:rsidRPr="00A101F7">
        <w:rPr>
          <w:rFonts w:ascii="Source Sans Pro" w:hAnsi="Source Sans Pro" w:cs="Arial"/>
          <w:bCs/>
          <w:sz w:val="24"/>
        </w:rPr>
        <w:t xml:space="preserve">Develop career awareness and employability skills (e.g., face-to-face, </w:t>
      </w:r>
      <w:r>
        <w:rPr>
          <w:rFonts w:ascii="Source Sans Pro" w:hAnsi="Source Sans Pro" w:cs="Arial"/>
          <w:bCs/>
          <w:sz w:val="24"/>
        </w:rPr>
        <w:tab/>
      </w:r>
      <w:r w:rsidRPr="00A101F7">
        <w:rPr>
          <w:rFonts w:ascii="Source Sans Pro" w:hAnsi="Source Sans Pro" w:cs="Arial"/>
          <w:bCs/>
          <w:sz w:val="24"/>
        </w:rPr>
        <w:t xml:space="preserve">online) needed for gaining and maintaining employment in diverse </w:t>
      </w:r>
      <w:r>
        <w:rPr>
          <w:rFonts w:ascii="Source Sans Pro" w:hAnsi="Source Sans Pro" w:cs="Arial"/>
          <w:bCs/>
          <w:sz w:val="24"/>
        </w:rPr>
        <w:tab/>
      </w:r>
      <w:r w:rsidRPr="00A101F7">
        <w:rPr>
          <w:rFonts w:ascii="Source Sans Pro" w:hAnsi="Source Sans Pro" w:cs="Arial"/>
          <w:bCs/>
          <w:sz w:val="24"/>
        </w:rPr>
        <w:t>business settings.</w:t>
      </w:r>
    </w:p>
    <w:p w14:paraId="6B8710A9" w14:textId="77777777" w:rsidR="00796FCD" w:rsidRPr="00A101F7"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379708EC"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1.1.1</w:t>
      </w:r>
      <w:r w:rsidRPr="00FF452B">
        <w:rPr>
          <w:rFonts w:ascii="Source Sans Pro" w:hAnsi="Source Sans Pro" w:cs="Arial"/>
          <w:sz w:val="24"/>
        </w:rPr>
        <w:tab/>
        <w:t>Identify the knowledge, skills and abilities necessary to succeed in careers.</w:t>
      </w:r>
    </w:p>
    <w:p w14:paraId="383E245F"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1.1.2</w:t>
      </w:r>
      <w:r w:rsidRPr="00FF452B">
        <w:rPr>
          <w:rFonts w:ascii="Source Sans Pro" w:hAnsi="Source Sans Pro" w:cs="Arial"/>
          <w:sz w:val="24"/>
        </w:rPr>
        <w:tab/>
        <w:t>Identify the scope of career opportunities and the requirements for education, training, certification, licensure and experience.</w:t>
      </w:r>
    </w:p>
    <w:p w14:paraId="430613CC"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1.1.3</w:t>
      </w:r>
      <w:r w:rsidRPr="00FF452B">
        <w:rPr>
          <w:rFonts w:ascii="Source Sans Pro" w:hAnsi="Source Sans Pro" w:cs="Arial"/>
          <w:sz w:val="24"/>
        </w:rPr>
        <w:tab/>
        <w:t>Develop a career plan that reflects career interests, pathways and secondary and postsecondary options.</w:t>
      </w:r>
    </w:p>
    <w:p w14:paraId="5B32574B"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1.1.4</w:t>
      </w:r>
      <w:r w:rsidRPr="00FF452B">
        <w:rPr>
          <w:rFonts w:ascii="Source Sans Pro" w:hAnsi="Source Sans Pro" w:cs="Arial"/>
          <w:sz w:val="24"/>
        </w:rPr>
        <w:tab/>
        <w:t>Describe the role and function of professional organizations, industry associations and organized labor and use networking techniques to develop and maintain professional relationships.</w:t>
      </w:r>
    </w:p>
    <w:p w14:paraId="354BBE73"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1.1.5</w:t>
      </w:r>
      <w:r w:rsidRPr="00FF452B">
        <w:rPr>
          <w:rFonts w:ascii="Source Sans Pro" w:hAnsi="Source Sans Pro" w:cs="Arial"/>
          <w:sz w:val="24"/>
        </w:rPr>
        <w:tab/>
        <w:t>Develop strategies for self</w:t>
      </w:r>
      <w:r w:rsidRPr="00FF452B">
        <w:rPr>
          <w:rFonts w:ascii="Cambria Math" w:hAnsi="Cambria Math" w:cs="Cambria Math"/>
          <w:sz w:val="24"/>
        </w:rPr>
        <w:t>‐</w:t>
      </w:r>
      <w:r w:rsidRPr="00FF452B">
        <w:rPr>
          <w:rFonts w:ascii="Source Sans Pro" w:hAnsi="Source Sans Pro" w:cs="Arial"/>
          <w:sz w:val="24"/>
        </w:rPr>
        <w:t>promotion in the hiring process (e.g., filling out job applications,</w:t>
      </w:r>
      <w:r>
        <w:rPr>
          <w:rFonts w:ascii="Source Sans Pro" w:hAnsi="Source Sans Pro" w:cs="Arial"/>
          <w:sz w:val="24"/>
        </w:rPr>
        <w:t xml:space="preserve"> </w:t>
      </w:r>
      <w:r w:rsidRPr="00FF452B">
        <w:rPr>
          <w:rFonts w:ascii="Source Sans Pro" w:hAnsi="Source Sans Pro" w:cs="Arial"/>
          <w:sz w:val="24"/>
        </w:rPr>
        <w:t>resum</w:t>
      </w:r>
      <w:r w:rsidRPr="00FF452B">
        <w:rPr>
          <w:rFonts w:ascii="Source Sans Pro" w:hAnsi="Source Sans Pro" w:cs="Source Sans Pro"/>
          <w:sz w:val="24"/>
        </w:rPr>
        <w:t>é</w:t>
      </w:r>
      <w:r w:rsidRPr="00FF452B">
        <w:rPr>
          <w:rFonts w:ascii="Source Sans Pro" w:hAnsi="Source Sans Pro" w:cs="Arial"/>
          <w:sz w:val="24"/>
        </w:rPr>
        <w:t xml:space="preserve"> writing, interviewing skills, portfolio development).</w:t>
      </w:r>
    </w:p>
    <w:p w14:paraId="35D61254"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1.1.6</w:t>
      </w:r>
      <w:r w:rsidRPr="00FF452B">
        <w:rPr>
          <w:rFonts w:ascii="Source Sans Pro" w:hAnsi="Source Sans Pro" w:cs="Arial"/>
          <w:sz w:val="24"/>
        </w:rPr>
        <w:tab/>
        <w:t>Explain the importance of work ethic, accountability and responsibility and demonstrate associated behaviors in fulfilling personal, community, and workplace roles.</w:t>
      </w:r>
    </w:p>
    <w:p w14:paraId="7089DE1B"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1.1.7</w:t>
      </w:r>
      <w:r w:rsidRPr="00FF452B">
        <w:rPr>
          <w:rFonts w:ascii="Source Sans Pro" w:hAnsi="Source Sans Pro" w:cs="Arial"/>
          <w:sz w:val="24"/>
        </w:rPr>
        <w:tab/>
        <w:t>Apply problem</w:t>
      </w:r>
      <w:r w:rsidRPr="00FF452B">
        <w:rPr>
          <w:rFonts w:ascii="Cambria Math" w:hAnsi="Cambria Math" w:cs="Cambria Math"/>
          <w:sz w:val="24"/>
        </w:rPr>
        <w:t>‐</w:t>
      </w:r>
      <w:r w:rsidRPr="00FF452B">
        <w:rPr>
          <w:rFonts w:ascii="Source Sans Pro" w:hAnsi="Source Sans Pro" w:cs="Arial"/>
          <w:sz w:val="24"/>
        </w:rPr>
        <w:t>solving and critical</w:t>
      </w:r>
      <w:r w:rsidRPr="00FF452B">
        <w:rPr>
          <w:rFonts w:ascii="Cambria Math" w:hAnsi="Cambria Math" w:cs="Cambria Math"/>
          <w:sz w:val="24"/>
        </w:rPr>
        <w:t>‐</w:t>
      </w:r>
      <w:r w:rsidRPr="00FF452B">
        <w:rPr>
          <w:rFonts w:ascii="Source Sans Pro" w:hAnsi="Source Sans Pro" w:cs="Arial"/>
          <w:sz w:val="24"/>
        </w:rPr>
        <w:t>thinking skills to work</w:t>
      </w:r>
      <w:r w:rsidRPr="00FF452B">
        <w:rPr>
          <w:rFonts w:ascii="Cambria Math" w:hAnsi="Cambria Math" w:cs="Cambria Math"/>
          <w:sz w:val="24"/>
        </w:rPr>
        <w:t>‐</w:t>
      </w:r>
      <w:r w:rsidRPr="00FF452B">
        <w:rPr>
          <w:rFonts w:ascii="Source Sans Pro" w:hAnsi="Source Sans Pro" w:cs="Arial"/>
          <w:sz w:val="24"/>
        </w:rPr>
        <w:t>related issues when making decisions and formulating solutions.</w:t>
      </w:r>
    </w:p>
    <w:p w14:paraId="741A977C"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1.1.8</w:t>
      </w:r>
      <w:r w:rsidRPr="00FF452B">
        <w:rPr>
          <w:rFonts w:ascii="Source Sans Pro" w:hAnsi="Source Sans Pro" w:cs="Arial"/>
          <w:sz w:val="24"/>
        </w:rPr>
        <w:tab/>
        <w:t>Identify the correlation between emotions, behavior and appearance and manage those to establish and maintain professionalism.</w:t>
      </w:r>
    </w:p>
    <w:p w14:paraId="3B325C9E"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1.1.9</w:t>
      </w:r>
      <w:r w:rsidRPr="00FF452B">
        <w:rPr>
          <w:rFonts w:ascii="Source Sans Pro" w:hAnsi="Source Sans Pro" w:cs="Arial"/>
          <w:sz w:val="24"/>
        </w:rPr>
        <w:tab/>
        <w:t>Give and receive constructive feedback to improve work habits.</w:t>
      </w:r>
    </w:p>
    <w:p w14:paraId="1617FAE2"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1.1.10</w:t>
      </w:r>
      <w:r w:rsidRPr="00FF452B">
        <w:rPr>
          <w:rFonts w:ascii="Source Sans Pro" w:hAnsi="Source Sans Pro" w:cs="Arial"/>
          <w:sz w:val="24"/>
        </w:rPr>
        <w:tab/>
        <w:t>Adapt personal coping skills to adjust to taxing workplace demands.</w:t>
      </w:r>
    </w:p>
    <w:p w14:paraId="31006FA4"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lastRenderedPageBreak/>
        <w:t>1.1.11</w:t>
      </w:r>
      <w:r w:rsidRPr="00FF452B">
        <w:rPr>
          <w:rFonts w:ascii="Source Sans Pro" w:hAnsi="Source Sans Pro" w:cs="Arial"/>
          <w:sz w:val="24"/>
        </w:rPr>
        <w:tab/>
        <w:t>Recognize different cultural beliefs and practices in the workplace and demonstrate respect for them.</w:t>
      </w:r>
    </w:p>
    <w:p w14:paraId="78C7C19D" w14:textId="77777777" w:rsidR="00796FCD" w:rsidRPr="00A101F7" w:rsidRDefault="00796FCD" w:rsidP="00796FCD">
      <w:pPr>
        <w:ind w:left="900" w:hanging="900"/>
        <w:rPr>
          <w:rFonts w:ascii="Source Sans Pro" w:hAnsi="Source Sans Pro" w:cs="Arial"/>
          <w:sz w:val="24"/>
        </w:rPr>
      </w:pPr>
      <w:r w:rsidRPr="00FF452B">
        <w:rPr>
          <w:rFonts w:ascii="Source Sans Pro" w:hAnsi="Source Sans Pro" w:cs="Arial"/>
          <w:sz w:val="24"/>
        </w:rPr>
        <w:t>1.1.12</w:t>
      </w:r>
      <w:r w:rsidRPr="00FF452B">
        <w:rPr>
          <w:rFonts w:ascii="Source Sans Pro" w:hAnsi="Source Sans Pro" w:cs="Arial"/>
          <w:sz w:val="24"/>
        </w:rPr>
        <w:tab/>
        <w:t>Identify healthy lifestyles that reduce the risk of chronic disease, unsafe habits, and abusive behavior.</w:t>
      </w:r>
    </w:p>
    <w:p w14:paraId="116358AE" w14:textId="5CF6EE75" w:rsidR="00796FCD" w:rsidRDefault="00796FCD" w:rsidP="00796FCD">
      <w:pPr>
        <w:rPr>
          <w:rFonts w:ascii="Source Sans Pro" w:hAnsi="Source Sans Pro" w:cs="Arial"/>
          <w:b/>
          <w:sz w:val="24"/>
        </w:rPr>
      </w:pPr>
    </w:p>
    <w:p w14:paraId="2B4DBCBD" w14:textId="77777777" w:rsidR="00796FCD" w:rsidRPr="00A101F7" w:rsidRDefault="00796FCD" w:rsidP="00796FCD">
      <w:pPr>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1.2. </w:t>
      </w:r>
      <w:r w:rsidRPr="00A101F7">
        <w:rPr>
          <w:rFonts w:ascii="Source Sans Pro" w:hAnsi="Source Sans Pro" w:cs="Arial"/>
          <w:b/>
          <w:bCs/>
          <w:sz w:val="24"/>
        </w:rPr>
        <w:tab/>
        <w:t>Leadership and Communications</w:t>
      </w:r>
    </w:p>
    <w:p w14:paraId="604E7AF8" w14:textId="77777777" w:rsidR="00796FCD" w:rsidRPr="00A101F7" w:rsidRDefault="00796FCD" w:rsidP="00796FCD">
      <w:pPr>
        <w:ind w:left="2160"/>
        <w:rPr>
          <w:rFonts w:ascii="Source Sans Pro" w:hAnsi="Source Sans Pro" w:cs="Arial"/>
          <w:bCs/>
          <w:sz w:val="24"/>
        </w:rPr>
      </w:pPr>
      <w:r w:rsidRPr="00C4687E">
        <w:rPr>
          <w:rFonts w:ascii="Source Sans Pro" w:hAnsi="Source Sans Pro" w:cs="Arial"/>
          <w:bCs/>
          <w:sz w:val="24"/>
        </w:rPr>
        <w:t>Process, maintain, evaluate and disseminate information in a business. Develop leadership and team building to promote collaboration.</w:t>
      </w:r>
    </w:p>
    <w:p w14:paraId="3DD073E8" w14:textId="77777777" w:rsidR="00796FCD" w:rsidRPr="00A101F7" w:rsidRDefault="00796FCD" w:rsidP="00796FCD">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00FB4FC5"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1.2.1</w:t>
      </w:r>
      <w:r w:rsidRPr="00760ABD">
        <w:rPr>
          <w:rFonts w:ascii="Source Sans Pro" w:hAnsi="Source Sans Pro" w:cs="Arial"/>
          <w:sz w:val="24"/>
        </w:rPr>
        <w:tab/>
        <w:t>Extract relevant, valid information from materials and cite sources of information.</w:t>
      </w:r>
    </w:p>
    <w:p w14:paraId="62AE2EE1"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1.2.4</w:t>
      </w:r>
      <w:r w:rsidRPr="00760ABD">
        <w:rPr>
          <w:rFonts w:ascii="Source Sans Pro" w:hAnsi="Source Sans Pro" w:cs="Arial"/>
          <w:sz w:val="24"/>
        </w:rPr>
        <w:tab/>
        <w:t>Use negotiation and conflict</w:t>
      </w:r>
      <w:r w:rsidRPr="00760ABD">
        <w:rPr>
          <w:rFonts w:ascii="Cambria Math" w:hAnsi="Cambria Math" w:cs="Cambria Math"/>
          <w:sz w:val="24"/>
        </w:rPr>
        <w:t>‐</w:t>
      </w:r>
      <w:r w:rsidRPr="00760ABD">
        <w:rPr>
          <w:rFonts w:ascii="Source Sans Pro" w:hAnsi="Source Sans Pro" w:cs="Arial"/>
          <w:sz w:val="24"/>
        </w:rPr>
        <w:t>resolution skills to reach solutions.</w:t>
      </w:r>
    </w:p>
    <w:p w14:paraId="36261B47"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1.2.7</w:t>
      </w:r>
      <w:r w:rsidRPr="00760ABD">
        <w:rPr>
          <w:rFonts w:ascii="Source Sans Pro" w:hAnsi="Source Sans Pro" w:cs="Arial"/>
          <w:sz w:val="24"/>
        </w:rPr>
        <w:tab/>
        <w:t>Use problem</w:t>
      </w:r>
      <w:r w:rsidRPr="00760ABD">
        <w:rPr>
          <w:rFonts w:ascii="Cambria Math" w:hAnsi="Cambria Math" w:cs="Cambria Math"/>
          <w:sz w:val="24"/>
        </w:rPr>
        <w:t>‐</w:t>
      </w:r>
      <w:r w:rsidRPr="00760ABD">
        <w:rPr>
          <w:rFonts w:ascii="Source Sans Pro" w:hAnsi="Source Sans Pro" w:cs="Arial"/>
          <w:sz w:val="24"/>
        </w:rPr>
        <w:t>solving and consensus</w:t>
      </w:r>
      <w:r w:rsidRPr="00760ABD">
        <w:rPr>
          <w:rFonts w:ascii="Cambria Math" w:hAnsi="Cambria Math" w:cs="Cambria Math"/>
          <w:sz w:val="24"/>
        </w:rPr>
        <w:t>‐</w:t>
      </w:r>
      <w:r w:rsidRPr="00760ABD">
        <w:rPr>
          <w:rFonts w:ascii="Source Sans Pro" w:hAnsi="Source Sans Pro" w:cs="Arial"/>
          <w:sz w:val="24"/>
        </w:rPr>
        <w:t>building techniques to draw conclusions and determine next steps.</w:t>
      </w:r>
    </w:p>
    <w:p w14:paraId="27325107"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1.2.10</w:t>
      </w:r>
      <w:r w:rsidRPr="00760ABD">
        <w:rPr>
          <w:rFonts w:ascii="Source Sans Pro" w:hAnsi="Source Sans Pro" w:cs="Arial"/>
          <w:sz w:val="24"/>
        </w:rPr>
        <w:tab/>
        <w:t>Use interpersonal skills to provide group leadership, promote collaboration and work in a team.</w:t>
      </w:r>
    </w:p>
    <w:p w14:paraId="7515B35C" w14:textId="77777777" w:rsidR="00796FCD" w:rsidRDefault="00796FCD" w:rsidP="00796FCD">
      <w:pPr>
        <w:ind w:left="900" w:hanging="900"/>
        <w:rPr>
          <w:rFonts w:ascii="Source Sans Pro" w:hAnsi="Source Sans Pro" w:cs="Arial"/>
          <w:sz w:val="24"/>
        </w:rPr>
      </w:pPr>
    </w:p>
    <w:p w14:paraId="5C8ED2F2"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1.</w:t>
      </w:r>
      <w:r>
        <w:rPr>
          <w:rFonts w:ascii="Source Sans Pro" w:hAnsi="Source Sans Pro" w:cs="Arial"/>
          <w:b/>
          <w:bCs/>
          <w:sz w:val="24"/>
        </w:rPr>
        <w:t>3</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ab/>
      </w:r>
      <w:r w:rsidRPr="00FB06F7">
        <w:rPr>
          <w:rFonts w:ascii="Source Sans Pro" w:hAnsi="Source Sans Pro" w:cs="Arial"/>
          <w:b/>
          <w:bCs/>
          <w:sz w:val="24"/>
        </w:rPr>
        <w:t>Business Ethics and Law</w:t>
      </w:r>
    </w:p>
    <w:p w14:paraId="6E3F77EF" w14:textId="77777777" w:rsidR="00796FCD" w:rsidRDefault="00796FCD" w:rsidP="00796FCD">
      <w:pPr>
        <w:ind w:left="2160"/>
        <w:rPr>
          <w:rFonts w:ascii="Source Sans Pro" w:hAnsi="Source Sans Pro" w:cs="Arial"/>
          <w:bCs/>
          <w:sz w:val="24"/>
        </w:rPr>
      </w:pPr>
      <w:r w:rsidRPr="006A6CD2">
        <w:rPr>
          <w:rFonts w:ascii="Source Sans Pro" w:hAnsi="Source Sans Pro" w:cs="Arial"/>
          <w:bCs/>
          <w:sz w:val="24"/>
        </w:rPr>
        <w:t>Analyze how professional, ethical, and legal behavior contributes to continuous improvement in organizational performance and regulatory compliance.</w:t>
      </w:r>
    </w:p>
    <w:p w14:paraId="13E90CDB" w14:textId="77777777" w:rsidR="00796FCD" w:rsidRPr="00B8347B" w:rsidRDefault="00796FCD" w:rsidP="00796FCD">
      <w:pPr>
        <w:ind w:left="-90"/>
        <w:rPr>
          <w:rFonts w:ascii="Source Sans Pro" w:hAnsi="Source Sans Pro" w:cs="Arial"/>
          <w:b/>
          <w:sz w:val="24"/>
        </w:rPr>
      </w:pPr>
      <w:r w:rsidRPr="00B8347B">
        <w:rPr>
          <w:rFonts w:ascii="Source Sans Pro" w:hAnsi="Source Sans Pro" w:cs="Arial"/>
          <w:b/>
          <w:sz w:val="24"/>
        </w:rPr>
        <w:t>Competencies</w:t>
      </w:r>
    </w:p>
    <w:p w14:paraId="2C474CD9"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1.3.6</w:t>
      </w:r>
      <w:r w:rsidRPr="0040088F">
        <w:rPr>
          <w:rFonts w:ascii="Source Sans Pro" w:hAnsi="Source Sans Pro" w:cs="Arial"/>
          <w:bCs/>
          <w:sz w:val="24"/>
        </w:rPr>
        <w:tab/>
        <w:t>Identify deceptive practices (e.g., bait and switch, identity theft, unlawful door</w:t>
      </w:r>
      <w:r w:rsidRPr="0040088F">
        <w:rPr>
          <w:rFonts w:ascii="Cambria Math" w:hAnsi="Cambria Math" w:cs="Cambria Math"/>
          <w:bCs/>
          <w:sz w:val="24"/>
        </w:rPr>
        <w:t>‐</w:t>
      </w:r>
      <w:r w:rsidRPr="0040088F">
        <w:rPr>
          <w:rFonts w:ascii="Source Sans Pro" w:hAnsi="Source Sans Pro" w:cs="Arial"/>
          <w:bCs/>
          <w:sz w:val="24"/>
        </w:rPr>
        <w:t>to</w:t>
      </w:r>
      <w:r w:rsidRPr="0040088F">
        <w:rPr>
          <w:rFonts w:ascii="Cambria Math" w:hAnsi="Cambria Math" w:cs="Cambria Math"/>
          <w:bCs/>
          <w:sz w:val="24"/>
        </w:rPr>
        <w:t>‐</w:t>
      </w:r>
      <w:r w:rsidRPr="0040088F">
        <w:rPr>
          <w:rFonts w:ascii="Source Sans Pro" w:hAnsi="Source Sans Pro" w:cs="Arial"/>
          <w:bCs/>
          <w:sz w:val="24"/>
        </w:rPr>
        <w:t>door sales, deceptive service estimates, fraudulent misrepresentations) and their overall impact on organizational performance.</w:t>
      </w:r>
    </w:p>
    <w:p w14:paraId="465BF02E"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1.3.7</w:t>
      </w:r>
      <w:r w:rsidRPr="0040088F">
        <w:rPr>
          <w:rFonts w:ascii="Source Sans Pro" w:hAnsi="Source Sans Pro" w:cs="Arial"/>
          <w:bCs/>
          <w:sz w:val="24"/>
        </w:rPr>
        <w:tab/>
        <w:t>Identify the labor laws that affect employment and the consequences of noncompliance for both employee and employer (e.g., harassment, labor, employment, employment interview, testing, minor labor laws, Americans with Disabilities Act, Fair Labor Standards Acts, Equal Employment Opportunity Commission [EEOC]).</w:t>
      </w:r>
    </w:p>
    <w:p w14:paraId="005055CC" w14:textId="77777777" w:rsidR="00796FCD" w:rsidRPr="00A101F7" w:rsidRDefault="00796FCD" w:rsidP="00B67F06">
      <w:pPr>
        <w:rPr>
          <w:rFonts w:ascii="Source Sans Pro" w:hAnsi="Source Sans Pro" w:cs="Arial"/>
          <w:sz w:val="24"/>
        </w:rPr>
      </w:pPr>
    </w:p>
    <w:p w14:paraId="24F82DEE"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1.</w:t>
      </w:r>
      <w:r>
        <w:rPr>
          <w:rFonts w:ascii="Source Sans Pro" w:hAnsi="Source Sans Pro" w:cs="Arial"/>
          <w:b/>
          <w:bCs/>
          <w:sz w:val="24"/>
        </w:rPr>
        <w:t>5</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ab/>
      </w:r>
      <w:r w:rsidRPr="00BD5B3D">
        <w:rPr>
          <w:rFonts w:ascii="Source Sans Pro" w:hAnsi="Source Sans Pro" w:cs="Arial"/>
          <w:b/>
          <w:bCs/>
          <w:sz w:val="24"/>
        </w:rPr>
        <w:t>Global Environment</w:t>
      </w:r>
    </w:p>
    <w:p w14:paraId="6006CD7D" w14:textId="77777777" w:rsidR="00796FCD" w:rsidRDefault="00796FCD" w:rsidP="00796FCD">
      <w:pPr>
        <w:ind w:left="2160"/>
        <w:rPr>
          <w:rFonts w:ascii="Source Sans Pro" w:hAnsi="Source Sans Pro" w:cs="Arial"/>
          <w:bCs/>
          <w:sz w:val="24"/>
        </w:rPr>
      </w:pPr>
      <w:r w:rsidRPr="00410785">
        <w:rPr>
          <w:rFonts w:ascii="Source Sans Pro" w:hAnsi="Source Sans Pro" w:cs="Arial"/>
          <w:bCs/>
          <w:sz w:val="24"/>
        </w:rPr>
        <w:t>Evaluate how beliefs, values, attitudes, and behaviors influence organizational strategies and goals.</w:t>
      </w:r>
    </w:p>
    <w:p w14:paraId="00062E53" w14:textId="77777777" w:rsidR="00796FCD" w:rsidRPr="003C75CD" w:rsidRDefault="00796FCD" w:rsidP="00796FCD">
      <w:pPr>
        <w:rPr>
          <w:rFonts w:ascii="Source Sans Pro" w:hAnsi="Source Sans Pro" w:cs="Arial"/>
          <w:b/>
          <w:sz w:val="24"/>
        </w:rPr>
      </w:pPr>
      <w:r w:rsidRPr="003C75CD">
        <w:rPr>
          <w:rFonts w:ascii="Source Sans Pro" w:hAnsi="Source Sans Pro" w:cs="Arial"/>
          <w:b/>
          <w:sz w:val="24"/>
        </w:rPr>
        <w:t>Competencies</w:t>
      </w:r>
    </w:p>
    <w:p w14:paraId="3F030F97" w14:textId="77777777" w:rsidR="00796FCD" w:rsidRPr="00F2652B" w:rsidRDefault="00796FCD" w:rsidP="00796FCD">
      <w:pPr>
        <w:ind w:left="900" w:hanging="900"/>
        <w:rPr>
          <w:rFonts w:ascii="Source Sans Pro" w:hAnsi="Source Sans Pro" w:cs="Arial"/>
          <w:bCs/>
          <w:sz w:val="24"/>
        </w:rPr>
      </w:pPr>
      <w:r w:rsidRPr="00F2652B">
        <w:rPr>
          <w:rFonts w:ascii="Source Sans Pro" w:hAnsi="Source Sans Pro" w:cs="Arial"/>
          <w:bCs/>
          <w:sz w:val="24"/>
        </w:rPr>
        <w:t>1.5.6</w:t>
      </w:r>
      <w:r w:rsidRPr="00F2652B">
        <w:rPr>
          <w:rFonts w:ascii="Source Sans Pro" w:hAnsi="Source Sans Pro" w:cs="Arial"/>
          <w:bCs/>
          <w:sz w:val="24"/>
        </w:rPr>
        <w:tab/>
        <w:t>Analyze work tasks for understanding and interpretation from a different cultural perspective.</w:t>
      </w:r>
    </w:p>
    <w:p w14:paraId="7379EC45" w14:textId="77777777" w:rsidR="00796FCD" w:rsidRPr="00F2652B" w:rsidRDefault="00796FCD" w:rsidP="00796FCD">
      <w:pPr>
        <w:ind w:left="900" w:hanging="900"/>
        <w:rPr>
          <w:rFonts w:ascii="Source Sans Pro" w:hAnsi="Source Sans Pro" w:cs="Arial"/>
          <w:bCs/>
          <w:sz w:val="24"/>
        </w:rPr>
      </w:pPr>
      <w:r w:rsidRPr="00F2652B">
        <w:rPr>
          <w:rFonts w:ascii="Source Sans Pro" w:hAnsi="Source Sans Pro" w:cs="Arial"/>
          <w:bCs/>
          <w:sz w:val="24"/>
        </w:rPr>
        <w:t>1.5.7</w:t>
      </w:r>
      <w:r w:rsidRPr="00F2652B">
        <w:rPr>
          <w:rFonts w:ascii="Source Sans Pro" w:hAnsi="Source Sans Pro" w:cs="Arial"/>
          <w:bCs/>
          <w:sz w:val="24"/>
        </w:rPr>
        <w:tab/>
        <w:t>Use intercultural communication skills to exchange ideas and create meaning.</w:t>
      </w:r>
    </w:p>
    <w:p w14:paraId="27A0BBC9" w14:textId="77777777" w:rsidR="00796FCD" w:rsidRDefault="00796FCD" w:rsidP="00796FCD">
      <w:pPr>
        <w:ind w:left="1620" w:hanging="1620"/>
        <w:rPr>
          <w:rFonts w:ascii="Source Sans Pro" w:hAnsi="Source Sans Pro" w:cs="Arial"/>
          <w:b/>
          <w:sz w:val="24"/>
        </w:rPr>
      </w:pPr>
    </w:p>
    <w:p w14:paraId="6F42E9DD" w14:textId="77777777" w:rsidR="00B67F06" w:rsidRDefault="00B67F06" w:rsidP="00796FCD">
      <w:pPr>
        <w:ind w:left="1620" w:hanging="1620"/>
        <w:rPr>
          <w:rFonts w:ascii="Source Sans Pro" w:hAnsi="Source Sans Pro" w:cs="Arial"/>
          <w:b/>
          <w:sz w:val="24"/>
        </w:rPr>
      </w:pPr>
    </w:p>
    <w:p w14:paraId="68504D48" w14:textId="77777777" w:rsidR="00B67F06" w:rsidRDefault="00B67F06" w:rsidP="00796FCD">
      <w:pPr>
        <w:ind w:left="1620" w:hanging="1620"/>
        <w:rPr>
          <w:rFonts w:ascii="Source Sans Pro" w:hAnsi="Source Sans Pro" w:cs="Arial"/>
          <w:b/>
          <w:sz w:val="24"/>
        </w:rPr>
      </w:pPr>
    </w:p>
    <w:p w14:paraId="19C95E53" w14:textId="77777777" w:rsidR="00B67F06" w:rsidRDefault="00B67F06" w:rsidP="00796FCD">
      <w:pPr>
        <w:ind w:left="1620" w:hanging="1620"/>
        <w:rPr>
          <w:rFonts w:ascii="Source Sans Pro" w:hAnsi="Source Sans Pro" w:cs="Arial"/>
          <w:b/>
          <w:sz w:val="24"/>
        </w:rPr>
      </w:pPr>
    </w:p>
    <w:p w14:paraId="3E26C70D" w14:textId="77777777" w:rsidR="00B67F06" w:rsidRDefault="00B67F06" w:rsidP="00796FCD">
      <w:pPr>
        <w:ind w:left="1620" w:hanging="1620"/>
        <w:rPr>
          <w:rFonts w:ascii="Source Sans Pro" w:hAnsi="Source Sans Pro" w:cs="Arial"/>
          <w:b/>
          <w:sz w:val="24"/>
        </w:rPr>
      </w:pPr>
    </w:p>
    <w:p w14:paraId="084FFF2D" w14:textId="77777777" w:rsidR="00B67F06" w:rsidRDefault="00B67F06" w:rsidP="00796FCD">
      <w:pPr>
        <w:ind w:left="1620" w:hanging="1620"/>
        <w:rPr>
          <w:rFonts w:ascii="Source Sans Pro" w:hAnsi="Source Sans Pro" w:cs="Arial"/>
          <w:b/>
          <w:sz w:val="24"/>
        </w:rPr>
      </w:pPr>
    </w:p>
    <w:p w14:paraId="2DDD9441" w14:textId="77777777" w:rsidR="00B67F06" w:rsidRDefault="00B67F06" w:rsidP="00796FCD">
      <w:pPr>
        <w:ind w:left="1620" w:hanging="1620"/>
        <w:rPr>
          <w:rFonts w:ascii="Source Sans Pro" w:hAnsi="Source Sans Pro" w:cs="Arial"/>
          <w:b/>
          <w:sz w:val="24"/>
        </w:rPr>
      </w:pPr>
    </w:p>
    <w:p w14:paraId="5C50DC18" w14:textId="7FFD276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lastRenderedPageBreak/>
        <w:t xml:space="preserve">Outcome:  </w:t>
      </w:r>
      <w:r w:rsidRPr="00A101F7">
        <w:rPr>
          <w:rFonts w:ascii="Source Sans Pro" w:hAnsi="Source Sans Pro" w:cs="Arial"/>
          <w:b/>
          <w:bCs/>
          <w:sz w:val="24"/>
        </w:rPr>
        <w:t xml:space="preserve">1.6. </w:t>
      </w:r>
      <w:r w:rsidRPr="00A101F7">
        <w:rPr>
          <w:rFonts w:ascii="Source Sans Pro" w:hAnsi="Source Sans Pro" w:cs="Arial"/>
          <w:b/>
          <w:bCs/>
          <w:sz w:val="24"/>
        </w:rPr>
        <w:tab/>
      </w:r>
      <w:r>
        <w:rPr>
          <w:rFonts w:ascii="Source Sans Pro" w:hAnsi="Source Sans Pro" w:cs="Arial"/>
          <w:b/>
          <w:bCs/>
          <w:sz w:val="24"/>
        </w:rPr>
        <w:tab/>
      </w:r>
      <w:r w:rsidRPr="00A101F7">
        <w:rPr>
          <w:rFonts w:ascii="Source Sans Pro" w:hAnsi="Source Sans Pro" w:cs="Arial"/>
          <w:b/>
          <w:bCs/>
          <w:sz w:val="24"/>
        </w:rPr>
        <w:t>Business Literacy</w:t>
      </w:r>
    </w:p>
    <w:p w14:paraId="251868E6"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Develop foundational skills and knowledge in entrepreneurship, </w:t>
      </w:r>
      <w:r>
        <w:rPr>
          <w:rFonts w:ascii="Source Sans Pro" w:hAnsi="Source Sans Pro" w:cs="Arial"/>
          <w:bCs/>
          <w:sz w:val="24"/>
        </w:rPr>
        <w:tab/>
      </w:r>
      <w:r w:rsidRPr="00A101F7">
        <w:rPr>
          <w:rFonts w:ascii="Source Sans Pro" w:hAnsi="Source Sans Pro" w:cs="Arial"/>
          <w:bCs/>
          <w:sz w:val="24"/>
        </w:rPr>
        <w:t>financial literacy and business operations.</w:t>
      </w:r>
    </w:p>
    <w:p w14:paraId="347D13C6" w14:textId="77777777" w:rsidR="00796FCD" w:rsidRPr="00A101F7"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05830988" w14:textId="77777777" w:rsidR="00796FCD" w:rsidRPr="004D1BFE" w:rsidRDefault="00796FCD" w:rsidP="00796FCD">
      <w:pPr>
        <w:ind w:left="900" w:hanging="900"/>
        <w:rPr>
          <w:rFonts w:ascii="Source Sans Pro" w:hAnsi="Source Sans Pro" w:cs="Arial"/>
          <w:sz w:val="24"/>
        </w:rPr>
      </w:pPr>
      <w:r w:rsidRPr="004D1BFE">
        <w:rPr>
          <w:rFonts w:ascii="Source Sans Pro" w:hAnsi="Source Sans Pro" w:cs="Arial"/>
          <w:sz w:val="24"/>
        </w:rPr>
        <w:t>1.6.5</w:t>
      </w:r>
      <w:r w:rsidRPr="004D1BFE">
        <w:rPr>
          <w:rFonts w:ascii="Source Sans Pro" w:hAnsi="Source Sans Pro" w:cs="Arial"/>
          <w:sz w:val="24"/>
        </w:rPr>
        <w:tab/>
        <w:t>Describe organizational structure, chain of command, the roles and responsibilities of the organizational departments, and interdepartmental interactions.</w:t>
      </w:r>
    </w:p>
    <w:p w14:paraId="34F9CB56" w14:textId="77777777" w:rsidR="00796FCD" w:rsidRPr="004D1BFE" w:rsidRDefault="00796FCD" w:rsidP="00796FCD">
      <w:pPr>
        <w:ind w:left="900" w:hanging="900"/>
        <w:rPr>
          <w:rFonts w:ascii="Source Sans Pro" w:hAnsi="Source Sans Pro" w:cs="Arial"/>
          <w:sz w:val="24"/>
        </w:rPr>
      </w:pPr>
      <w:r w:rsidRPr="004D1BFE">
        <w:rPr>
          <w:rFonts w:ascii="Source Sans Pro" w:hAnsi="Source Sans Pro" w:cs="Arial"/>
          <w:sz w:val="24"/>
        </w:rPr>
        <w:t>1.6.9</w:t>
      </w:r>
      <w:r w:rsidRPr="004D1BFE">
        <w:rPr>
          <w:rFonts w:ascii="Source Sans Pro" w:hAnsi="Source Sans Pro" w:cs="Arial"/>
          <w:sz w:val="24"/>
        </w:rPr>
        <w:tab/>
        <w:t>Explain how the performance of an employee, a department and an organization is assessed.</w:t>
      </w:r>
    </w:p>
    <w:p w14:paraId="3E1BACA8" w14:textId="77777777" w:rsidR="00796FCD" w:rsidRPr="00A101F7" w:rsidRDefault="00796FCD" w:rsidP="00796FCD">
      <w:pPr>
        <w:ind w:left="900" w:hanging="900"/>
        <w:rPr>
          <w:rFonts w:ascii="Source Sans Pro" w:hAnsi="Source Sans Pro" w:cs="Arial"/>
          <w:sz w:val="24"/>
        </w:rPr>
      </w:pPr>
    </w:p>
    <w:p w14:paraId="46BB78FB"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1.7. </w:t>
      </w:r>
      <w:r w:rsidRPr="00A101F7">
        <w:rPr>
          <w:rFonts w:ascii="Source Sans Pro" w:hAnsi="Source Sans Pro" w:cs="Arial"/>
          <w:b/>
          <w:bCs/>
          <w:sz w:val="24"/>
        </w:rPr>
        <w:tab/>
      </w:r>
      <w:r>
        <w:rPr>
          <w:rFonts w:ascii="Source Sans Pro" w:hAnsi="Source Sans Pro" w:cs="Arial"/>
          <w:b/>
          <w:bCs/>
          <w:sz w:val="24"/>
        </w:rPr>
        <w:tab/>
      </w:r>
      <w:r w:rsidRPr="00A101F7">
        <w:rPr>
          <w:rFonts w:ascii="Source Sans Pro" w:hAnsi="Source Sans Pro" w:cs="Arial"/>
          <w:b/>
          <w:bCs/>
          <w:sz w:val="24"/>
        </w:rPr>
        <w:t>Entrepreneurship/Entrepreneurs</w:t>
      </w:r>
    </w:p>
    <w:p w14:paraId="211D07C2"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Analyze the environment in which a business operates, and the </w:t>
      </w:r>
      <w:r>
        <w:rPr>
          <w:rFonts w:ascii="Source Sans Pro" w:hAnsi="Source Sans Pro" w:cs="Arial"/>
          <w:bCs/>
          <w:sz w:val="24"/>
        </w:rPr>
        <w:tab/>
      </w:r>
      <w:r w:rsidRPr="00A101F7">
        <w:rPr>
          <w:rFonts w:ascii="Source Sans Pro" w:hAnsi="Source Sans Pro" w:cs="Arial"/>
          <w:bCs/>
          <w:sz w:val="24"/>
        </w:rPr>
        <w:t>economic factors and opportunities associated with self-employment.</w:t>
      </w:r>
    </w:p>
    <w:p w14:paraId="71BF5765" w14:textId="77777777" w:rsidR="00796FCD"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49651163" w14:textId="77777777" w:rsidR="00796FCD" w:rsidRPr="009715A4" w:rsidRDefault="00796FCD" w:rsidP="00796FCD">
      <w:pPr>
        <w:ind w:left="900" w:hanging="900"/>
        <w:rPr>
          <w:rFonts w:ascii="Source Sans Pro" w:hAnsi="Source Sans Pro" w:cs="Arial"/>
          <w:sz w:val="24"/>
        </w:rPr>
      </w:pPr>
      <w:r w:rsidRPr="009715A4">
        <w:rPr>
          <w:rFonts w:ascii="Source Sans Pro" w:hAnsi="Source Sans Pro" w:cs="Arial"/>
          <w:sz w:val="24"/>
        </w:rPr>
        <w:t>1.7.10</w:t>
      </w:r>
      <w:r w:rsidRPr="009715A4">
        <w:rPr>
          <w:rFonts w:ascii="Source Sans Pro" w:hAnsi="Source Sans Pro" w:cs="Arial"/>
          <w:sz w:val="24"/>
        </w:rPr>
        <w:tab/>
        <w:t>Describe techniques for obtaining experience (e.g., apprenticeship, co</w:t>
      </w:r>
      <w:r w:rsidRPr="009715A4">
        <w:rPr>
          <w:rFonts w:ascii="Cambria Math" w:hAnsi="Cambria Math" w:cs="Cambria Math"/>
          <w:sz w:val="24"/>
        </w:rPr>
        <w:t>‐</w:t>
      </w:r>
      <w:r w:rsidRPr="009715A4">
        <w:rPr>
          <w:rFonts w:ascii="Source Sans Pro" w:hAnsi="Source Sans Pro" w:cs="Arial"/>
          <w:sz w:val="24"/>
        </w:rPr>
        <w:t>operative [co</w:t>
      </w:r>
      <w:r w:rsidRPr="009715A4">
        <w:rPr>
          <w:rFonts w:ascii="Cambria Math" w:hAnsi="Cambria Math" w:cs="Cambria Math"/>
          <w:sz w:val="24"/>
        </w:rPr>
        <w:t>‐</w:t>
      </w:r>
      <w:r w:rsidRPr="009715A4">
        <w:rPr>
          <w:rFonts w:ascii="Source Sans Pro" w:hAnsi="Source Sans Pro" w:cs="Arial"/>
          <w:sz w:val="24"/>
        </w:rPr>
        <w:t>op] education, work placement, internship, job shadowing) related to an entrepreneurial objective.</w:t>
      </w:r>
    </w:p>
    <w:p w14:paraId="13906957" w14:textId="77777777" w:rsidR="00796FCD" w:rsidRPr="00A101F7" w:rsidRDefault="00796FCD" w:rsidP="00796FCD">
      <w:pPr>
        <w:ind w:left="900" w:hanging="900"/>
        <w:rPr>
          <w:rFonts w:ascii="Source Sans Pro" w:hAnsi="Source Sans Pro" w:cs="Arial"/>
          <w:sz w:val="24"/>
        </w:rPr>
      </w:pPr>
      <w:r w:rsidRPr="009715A4">
        <w:rPr>
          <w:rFonts w:ascii="Source Sans Pro" w:hAnsi="Source Sans Pro" w:cs="Arial"/>
          <w:sz w:val="24"/>
        </w:rPr>
        <w:t>1.7.13</w:t>
      </w:r>
      <w:r w:rsidRPr="009715A4">
        <w:rPr>
          <w:rFonts w:ascii="Source Sans Pro" w:hAnsi="Source Sans Pro" w:cs="Arial"/>
          <w:sz w:val="24"/>
        </w:rPr>
        <w:tab/>
        <w:t>Protect intellectual property and knowledge (e.g., copyright, patent, trademark, trade secrets, processes).</w:t>
      </w:r>
    </w:p>
    <w:p w14:paraId="2625E1C9" w14:textId="77777777" w:rsidR="00796FCD" w:rsidRPr="00A101F7" w:rsidRDefault="00796FCD" w:rsidP="00796FCD">
      <w:pPr>
        <w:ind w:left="900" w:hanging="900"/>
        <w:rPr>
          <w:rFonts w:ascii="Source Sans Pro" w:hAnsi="Source Sans Pro" w:cs="Arial"/>
          <w:sz w:val="24"/>
        </w:rPr>
      </w:pPr>
    </w:p>
    <w:p w14:paraId="165391D2"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1.8. </w:t>
      </w:r>
      <w:r w:rsidRPr="00A101F7">
        <w:rPr>
          <w:rFonts w:ascii="Source Sans Pro" w:hAnsi="Source Sans Pro" w:cs="Arial"/>
          <w:b/>
          <w:bCs/>
          <w:sz w:val="24"/>
        </w:rPr>
        <w:tab/>
      </w:r>
      <w:r>
        <w:rPr>
          <w:rFonts w:ascii="Source Sans Pro" w:hAnsi="Source Sans Pro" w:cs="Arial"/>
          <w:b/>
          <w:bCs/>
          <w:sz w:val="24"/>
        </w:rPr>
        <w:tab/>
      </w:r>
      <w:r w:rsidRPr="00A101F7">
        <w:rPr>
          <w:rFonts w:ascii="Source Sans Pro" w:hAnsi="Source Sans Pro" w:cs="Arial"/>
          <w:b/>
          <w:bCs/>
          <w:sz w:val="24"/>
        </w:rPr>
        <w:t>Operations Management</w:t>
      </w:r>
    </w:p>
    <w:p w14:paraId="1F0DE8CD"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Plan, organize and monitor an organization or department to maximize </w:t>
      </w:r>
      <w:r>
        <w:rPr>
          <w:rFonts w:ascii="Source Sans Pro" w:hAnsi="Source Sans Pro" w:cs="Arial"/>
          <w:bCs/>
          <w:sz w:val="24"/>
        </w:rPr>
        <w:tab/>
      </w:r>
      <w:r w:rsidRPr="00A101F7">
        <w:rPr>
          <w:rFonts w:ascii="Source Sans Pro" w:hAnsi="Source Sans Pro" w:cs="Arial"/>
          <w:bCs/>
          <w:sz w:val="24"/>
        </w:rPr>
        <w:t>contribution to organizational goals and objectives.</w:t>
      </w:r>
    </w:p>
    <w:p w14:paraId="73A8CD32" w14:textId="77777777" w:rsidR="00796FCD" w:rsidRPr="00A101F7"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5557EA53" w14:textId="77777777" w:rsidR="00796FCD" w:rsidRPr="007001F8" w:rsidRDefault="00796FCD" w:rsidP="00796FCD">
      <w:pPr>
        <w:ind w:left="900" w:hanging="900"/>
        <w:rPr>
          <w:rFonts w:ascii="Source Sans Pro" w:hAnsi="Source Sans Pro" w:cs="Arial"/>
          <w:bCs/>
          <w:sz w:val="24"/>
        </w:rPr>
      </w:pPr>
      <w:r w:rsidRPr="007001F8">
        <w:rPr>
          <w:rFonts w:ascii="Source Sans Pro" w:hAnsi="Source Sans Pro" w:cs="Arial"/>
          <w:bCs/>
          <w:sz w:val="24"/>
        </w:rPr>
        <w:t>1.8.4</w:t>
      </w:r>
      <w:r w:rsidRPr="007001F8">
        <w:rPr>
          <w:rFonts w:ascii="Source Sans Pro" w:hAnsi="Source Sans Pro" w:cs="Arial"/>
          <w:bCs/>
          <w:sz w:val="24"/>
        </w:rPr>
        <w:tab/>
        <w:t>Identify alternative actions to take when goals are not met (e.g., changing goals, changing strategies, efficiencies).</w:t>
      </w:r>
    </w:p>
    <w:p w14:paraId="008B8706" w14:textId="77777777" w:rsidR="00796FCD" w:rsidRPr="007001F8" w:rsidRDefault="00796FCD" w:rsidP="00796FCD">
      <w:pPr>
        <w:ind w:left="900" w:hanging="900"/>
        <w:rPr>
          <w:rFonts w:ascii="Source Sans Pro" w:hAnsi="Source Sans Pro" w:cs="Arial"/>
          <w:bCs/>
          <w:sz w:val="24"/>
        </w:rPr>
      </w:pPr>
    </w:p>
    <w:p w14:paraId="1F4EF853" w14:textId="16110652" w:rsidR="00796FCD" w:rsidRPr="00BA17A3" w:rsidRDefault="00796FCD" w:rsidP="00BA17A3">
      <w:pPr>
        <w:rPr>
          <w:rFonts w:ascii="Source Sans Pro" w:hAnsi="Source Sans Pro" w:cs="Arial"/>
          <w:b/>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1.9. </w:t>
      </w:r>
      <w:r>
        <w:rPr>
          <w:rFonts w:ascii="Source Sans Pro" w:hAnsi="Source Sans Pro" w:cs="Arial"/>
          <w:b/>
          <w:bCs/>
          <w:sz w:val="24"/>
        </w:rPr>
        <w:tab/>
      </w:r>
      <w:r w:rsidRPr="00A101F7">
        <w:rPr>
          <w:rFonts w:ascii="Source Sans Pro" w:hAnsi="Source Sans Pro" w:cs="Arial"/>
          <w:b/>
          <w:bCs/>
          <w:sz w:val="24"/>
        </w:rPr>
        <w:tab/>
        <w:t>Financial Management</w:t>
      </w:r>
    </w:p>
    <w:p w14:paraId="339949F9" w14:textId="77777777" w:rsidR="00796FCD"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Use financial tools, strategies and systems to develop, monitor and </w:t>
      </w:r>
      <w:r>
        <w:rPr>
          <w:rFonts w:ascii="Source Sans Pro" w:hAnsi="Source Sans Pro" w:cs="Arial"/>
          <w:bCs/>
          <w:sz w:val="24"/>
        </w:rPr>
        <w:tab/>
      </w:r>
      <w:r>
        <w:rPr>
          <w:rFonts w:ascii="Source Sans Pro" w:hAnsi="Source Sans Pro" w:cs="Arial"/>
          <w:bCs/>
          <w:sz w:val="24"/>
        </w:rPr>
        <w:tab/>
      </w:r>
      <w:r w:rsidRPr="00A101F7">
        <w:rPr>
          <w:rFonts w:ascii="Source Sans Pro" w:hAnsi="Source Sans Pro" w:cs="Arial"/>
          <w:bCs/>
          <w:sz w:val="24"/>
        </w:rPr>
        <w:t xml:space="preserve">control the use of financial resources to ensure personal and business </w:t>
      </w:r>
      <w:r>
        <w:rPr>
          <w:rFonts w:ascii="Source Sans Pro" w:hAnsi="Source Sans Pro" w:cs="Arial"/>
          <w:bCs/>
          <w:sz w:val="24"/>
        </w:rPr>
        <w:tab/>
      </w:r>
      <w:r w:rsidRPr="00A101F7">
        <w:rPr>
          <w:rFonts w:ascii="Source Sans Pro" w:hAnsi="Source Sans Pro" w:cs="Arial"/>
          <w:bCs/>
          <w:sz w:val="24"/>
        </w:rPr>
        <w:t>financial well-being.</w:t>
      </w:r>
    </w:p>
    <w:p w14:paraId="1AB7AA64" w14:textId="77777777" w:rsidR="00796FCD" w:rsidRPr="00715F3F" w:rsidRDefault="00796FCD" w:rsidP="00796FCD">
      <w:pPr>
        <w:rPr>
          <w:rFonts w:ascii="Source Sans Pro" w:hAnsi="Source Sans Pro" w:cs="Arial"/>
          <w:bCs/>
          <w:sz w:val="24"/>
        </w:rPr>
      </w:pPr>
      <w:r w:rsidRPr="00A101F7">
        <w:rPr>
          <w:rFonts w:ascii="Source Sans Pro" w:hAnsi="Source Sans Pro" w:cs="Arial"/>
          <w:b/>
          <w:sz w:val="24"/>
        </w:rPr>
        <w:t xml:space="preserve">Competencies </w:t>
      </w:r>
    </w:p>
    <w:p w14:paraId="131080C1" w14:textId="77777777" w:rsidR="00796FCD" w:rsidRPr="00E16E75" w:rsidRDefault="00796FCD" w:rsidP="00796FCD">
      <w:pPr>
        <w:ind w:left="900" w:hanging="900"/>
        <w:rPr>
          <w:rFonts w:ascii="Source Sans Pro" w:hAnsi="Source Sans Pro" w:cs="Arial"/>
          <w:sz w:val="24"/>
        </w:rPr>
      </w:pPr>
      <w:r w:rsidRPr="00E16E75">
        <w:rPr>
          <w:rFonts w:ascii="Source Sans Pro" w:hAnsi="Source Sans Pro" w:cs="Arial"/>
          <w:sz w:val="24"/>
        </w:rPr>
        <w:t>1.9.1</w:t>
      </w:r>
      <w:r w:rsidRPr="00E16E75">
        <w:rPr>
          <w:rFonts w:ascii="Source Sans Pro" w:hAnsi="Source Sans Pro" w:cs="Arial"/>
          <w:sz w:val="24"/>
        </w:rPr>
        <w:tab/>
        <w:t>Create, analyze and interpret financial documents (e.g., budgets, income statements).</w:t>
      </w:r>
    </w:p>
    <w:p w14:paraId="7B2833B4" w14:textId="77777777" w:rsidR="00796FCD" w:rsidRPr="00E16E75" w:rsidRDefault="00796FCD" w:rsidP="00796FCD">
      <w:pPr>
        <w:ind w:left="900" w:hanging="900"/>
        <w:rPr>
          <w:rFonts w:ascii="Source Sans Pro" w:hAnsi="Source Sans Pro" w:cs="Arial"/>
          <w:sz w:val="24"/>
        </w:rPr>
      </w:pPr>
      <w:r w:rsidRPr="00E16E75">
        <w:rPr>
          <w:rFonts w:ascii="Source Sans Pro" w:hAnsi="Source Sans Pro" w:cs="Arial"/>
          <w:sz w:val="24"/>
        </w:rPr>
        <w:t>1.9.2</w:t>
      </w:r>
      <w:r w:rsidRPr="00E16E75">
        <w:rPr>
          <w:rFonts w:ascii="Source Sans Pro" w:hAnsi="Source Sans Pro" w:cs="Arial"/>
          <w:sz w:val="24"/>
        </w:rPr>
        <w:tab/>
        <w:t>Identify tax obligations.</w:t>
      </w:r>
    </w:p>
    <w:p w14:paraId="552AE530" w14:textId="77777777" w:rsidR="00796FCD" w:rsidRPr="00E16E75" w:rsidRDefault="00796FCD" w:rsidP="00796FCD">
      <w:pPr>
        <w:ind w:left="900" w:hanging="900"/>
        <w:rPr>
          <w:rFonts w:ascii="Source Sans Pro" w:hAnsi="Source Sans Pro" w:cs="Arial"/>
          <w:sz w:val="24"/>
        </w:rPr>
      </w:pPr>
      <w:r w:rsidRPr="00E16E75">
        <w:rPr>
          <w:rFonts w:ascii="Source Sans Pro" w:hAnsi="Source Sans Pro" w:cs="Arial"/>
          <w:sz w:val="24"/>
        </w:rPr>
        <w:t>1.9.4</w:t>
      </w:r>
      <w:r w:rsidRPr="00E16E75">
        <w:rPr>
          <w:rFonts w:ascii="Source Sans Pro" w:hAnsi="Source Sans Pro" w:cs="Arial"/>
          <w:sz w:val="24"/>
        </w:rPr>
        <w:tab/>
        <w:t xml:space="preserve">Identify credit types and their uses </w:t>
      </w:r>
      <w:r w:rsidRPr="007F6A2A">
        <w:rPr>
          <w:rFonts w:ascii="Source Sans Pro" w:hAnsi="Source Sans Pro" w:cs="Arial"/>
          <w:sz w:val="24"/>
        </w:rPr>
        <w:t>in order to</w:t>
      </w:r>
      <w:r w:rsidRPr="00E16E75">
        <w:rPr>
          <w:rFonts w:ascii="Source Sans Pro" w:hAnsi="Source Sans Pro" w:cs="Arial"/>
          <w:sz w:val="24"/>
        </w:rPr>
        <w:t xml:space="preserve"> establish credit.</w:t>
      </w:r>
    </w:p>
    <w:p w14:paraId="69A73FCC" w14:textId="77777777" w:rsidR="00796FCD" w:rsidRPr="00E16E75" w:rsidRDefault="00796FCD" w:rsidP="00796FCD">
      <w:pPr>
        <w:ind w:left="900" w:hanging="900"/>
        <w:rPr>
          <w:rFonts w:ascii="Source Sans Pro" w:hAnsi="Source Sans Pro" w:cs="Arial"/>
          <w:sz w:val="24"/>
        </w:rPr>
      </w:pPr>
      <w:r w:rsidRPr="00E16E75">
        <w:rPr>
          <w:rFonts w:ascii="Source Sans Pro" w:hAnsi="Source Sans Pro" w:cs="Arial"/>
          <w:sz w:val="24"/>
        </w:rPr>
        <w:t>1.9.5</w:t>
      </w:r>
      <w:r w:rsidRPr="00E16E75">
        <w:rPr>
          <w:rFonts w:ascii="Source Sans Pro" w:hAnsi="Source Sans Pro" w:cs="Arial"/>
          <w:sz w:val="24"/>
        </w:rPr>
        <w:tab/>
        <w:t>Identify ways to avoid or correct debt problems.</w:t>
      </w:r>
    </w:p>
    <w:p w14:paraId="50475B63" w14:textId="77777777" w:rsidR="00796FCD" w:rsidRPr="00E16E75" w:rsidRDefault="00796FCD" w:rsidP="00796FCD">
      <w:pPr>
        <w:ind w:left="900" w:hanging="900"/>
        <w:rPr>
          <w:rFonts w:ascii="Source Sans Pro" w:hAnsi="Source Sans Pro" w:cs="Arial"/>
          <w:sz w:val="24"/>
        </w:rPr>
      </w:pPr>
      <w:r w:rsidRPr="00E16E75">
        <w:rPr>
          <w:rFonts w:ascii="Source Sans Pro" w:hAnsi="Source Sans Pro" w:cs="Arial"/>
          <w:sz w:val="24"/>
        </w:rPr>
        <w:t>1.9.6</w:t>
      </w:r>
      <w:r w:rsidRPr="00E16E75">
        <w:rPr>
          <w:rFonts w:ascii="Source Sans Pro" w:hAnsi="Source Sans Pro" w:cs="Arial"/>
          <w:sz w:val="24"/>
        </w:rPr>
        <w:tab/>
        <w:t>"Explain how credit ratings and the criteria lenders use to evaluate repayment capacity affect</w:t>
      </w:r>
      <w:r>
        <w:rPr>
          <w:rFonts w:ascii="Source Sans Pro" w:hAnsi="Source Sans Pro" w:cs="Arial"/>
          <w:sz w:val="24"/>
        </w:rPr>
        <w:t xml:space="preserve"> </w:t>
      </w:r>
      <w:r w:rsidRPr="00E16E75">
        <w:rPr>
          <w:rFonts w:ascii="Source Sans Pro" w:hAnsi="Source Sans Pro" w:cs="Arial"/>
          <w:sz w:val="24"/>
        </w:rPr>
        <w:t>access to loans."</w:t>
      </w:r>
    </w:p>
    <w:p w14:paraId="5C89BC7B" w14:textId="77777777" w:rsidR="00796FCD" w:rsidRPr="00E16E75" w:rsidRDefault="00796FCD" w:rsidP="00796FCD">
      <w:pPr>
        <w:ind w:left="900" w:hanging="900"/>
        <w:rPr>
          <w:rFonts w:ascii="Source Sans Pro" w:hAnsi="Source Sans Pro" w:cs="Arial"/>
          <w:sz w:val="24"/>
        </w:rPr>
      </w:pPr>
      <w:r w:rsidRPr="00E16E75">
        <w:rPr>
          <w:rFonts w:ascii="Source Sans Pro" w:hAnsi="Source Sans Pro" w:cs="Arial"/>
          <w:sz w:val="24"/>
        </w:rPr>
        <w:t>1.9.7</w:t>
      </w:r>
      <w:r w:rsidRPr="00E16E75">
        <w:rPr>
          <w:rFonts w:ascii="Source Sans Pro" w:hAnsi="Source Sans Pro" w:cs="Arial"/>
          <w:sz w:val="24"/>
        </w:rPr>
        <w:tab/>
        <w:t>"Review and summarize categories (types) of insurance and identify how insurances can reduce</w:t>
      </w:r>
      <w:r>
        <w:rPr>
          <w:rFonts w:ascii="Source Sans Pro" w:hAnsi="Source Sans Pro" w:cs="Arial"/>
          <w:sz w:val="24"/>
        </w:rPr>
        <w:t xml:space="preserve"> </w:t>
      </w:r>
      <w:r w:rsidRPr="00E16E75">
        <w:rPr>
          <w:rFonts w:ascii="Source Sans Pro" w:hAnsi="Source Sans Pro" w:cs="Arial"/>
          <w:sz w:val="24"/>
        </w:rPr>
        <w:t>financial risk."</w:t>
      </w:r>
    </w:p>
    <w:p w14:paraId="477B2F56" w14:textId="6756D846" w:rsidR="00796FCD" w:rsidRPr="00A101F7" w:rsidRDefault="00796FCD" w:rsidP="00B67F06">
      <w:pPr>
        <w:ind w:left="900" w:hanging="900"/>
        <w:rPr>
          <w:rFonts w:ascii="Source Sans Pro" w:hAnsi="Source Sans Pro" w:cs="Arial"/>
          <w:sz w:val="24"/>
        </w:rPr>
      </w:pPr>
      <w:r w:rsidRPr="00E16E75">
        <w:rPr>
          <w:rFonts w:ascii="Source Sans Pro" w:hAnsi="Source Sans Pro" w:cs="Arial"/>
          <w:sz w:val="24"/>
        </w:rPr>
        <w:t>1.9.8</w:t>
      </w:r>
      <w:r w:rsidRPr="00E16E75">
        <w:rPr>
          <w:rFonts w:ascii="Source Sans Pro" w:hAnsi="Source Sans Pro" w:cs="Arial"/>
          <w:sz w:val="24"/>
        </w:rPr>
        <w:tab/>
        <w:t>Identify income sources and expenditures.</w:t>
      </w:r>
    </w:p>
    <w:p w14:paraId="0C12BA45" w14:textId="77777777" w:rsidR="00FD5814" w:rsidRDefault="00FD5814" w:rsidP="00B67F06">
      <w:pPr>
        <w:rPr>
          <w:rFonts w:ascii="Source Sans Pro" w:hAnsi="Source Sans Pro" w:cs="Arial"/>
          <w:sz w:val="24"/>
        </w:rPr>
      </w:pPr>
    </w:p>
    <w:p w14:paraId="071D3189" w14:textId="77777777" w:rsidR="00BA17A3" w:rsidRDefault="00BA17A3" w:rsidP="00FD5814">
      <w:pPr>
        <w:ind w:left="900" w:hanging="900"/>
        <w:rPr>
          <w:rFonts w:ascii="Source Sans Pro" w:hAnsi="Source Sans Pro" w:cstheme="minorHAnsi"/>
          <w:b/>
          <w:bCs/>
          <w:color w:val="002060"/>
          <w:sz w:val="24"/>
        </w:rPr>
      </w:pPr>
    </w:p>
    <w:p w14:paraId="18606AD9" w14:textId="77777777" w:rsidR="00BA17A3" w:rsidRDefault="00BA17A3" w:rsidP="00FD5814">
      <w:pPr>
        <w:ind w:left="900" w:hanging="900"/>
        <w:rPr>
          <w:rFonts w:ascii="Source Sans Pro" w:hAnsi="Source Sans Pro" w:cstheme="minorHAnsi"/>
          <w:b/>
          <w:bCs/>
          <w:color w:val="002060"/>
          <w:sz w:val="24"/>
        </w:rPr>
      </w:pPr>
    </w:p>
    <w:p w14:paraId="54A66971" w14:textId="0602115A" w:rsidR="008C43BB" w:rsidRPr="00FD5814" w:rsidRDefault="00FD5814" w:rsidP="00FD5814">
      <w:pPr>
        <w:ind w:left="900" w:hanging="900"/>
        <w:rPr>
          <w:rFonts w:ascii="Source Sans Pro" w:hAnsi="Source Sans Pro" w:cs="Arial"/>
          <w:sz w:val="24"/>
        </w:rPr>
      </w:pPr>
      <w:r>
        <w:rPr>
          <w:rFonts w:ascii="Source Sans Pro" w:hAnsi="Source Sans Pro" w:cstheme="minorHAnsi"/>
          <w:b/>
          <w:bCs/>
          <w:color w:val="002060"/>
          <w:sz w:val="24"/>
        </w:rPr>
        <w:lastRenderedPageBreak/>
        <w:t xml:space="preserve">Strand 3. </w:t>
      </w:r>
      <w:r>
        <w:rPr>
          <w:rFonts w:ascii="Source Sans Pro" w:hAnsi="Source Sans Pro" w:cstheme="minorHAnsi"/>
          <w:b/>
          <w:bCs/>
          <w:color w:val="002060"/>
          <w:sz w:val="24"/>
        </w:rPr>
        <w:tab/>
      </w:r>
      <w:r>
        <w:rPr>
          <w:rFonts w:ascii="Source Sans Pro" w:hAnsi="Source Sans Pro" w:cstheme="minorHAnsi"/>
          <w:b/>
          <w:bCs/>
          <w:color w:val="002060"/>
          <w:sz w:val="24"/>
        </w:rPr>
        <w:tab/>
      </w:r>
      <w:r w:rsidR="003377D0" w:rsidRPr="003377D0">
        <w:rPr>
          <w:rFonts w:ascii="Source Sans Pro" w:hAnsi="Source Sans Pro" w:cstheme="minorHAnsi"/>
          <w:b/>
          <w:bCs/>
          <w:color w:val="002060"/>
          <w:sz w:val="24"/>
        </w:rPr>
        <w:t>Written Content Creation</w:t>
      </w:r>
    </w:p>
    <w:p w14:paraId="0F27E3DA" w14:textId="2699C828" w:rsidR="008C43BB" w:rsidRPr="00A101F7" w:rsidRDefault="004A3660" w:rsidP="004A3660">
      <w:pPr>
        <w:ind w:left="2160"/>
        <w:rPr>
          <w:rFonts w:ascii="Source Sans Pro" w:hAnsi="Source Sans Pro" w:cs="Arial"/>
          <w:bCs/>
          <w:sz w:val="24"/>
        </w:rPr>
      </w:pPr>
      <w:r w:rsidRPr="004A3660">
        <w:rPr>
          <w:rFonts w:ascii="Source Sans Pro" w:hAnsi="Source Sans Pro" w:cs="Arial"/>
          <w:bCs/>
          <w:sz w:val="24"/>
        </w:rPr>
        <w:t>Learners apply content creation knowledge and skills to use the intended message for entertainment, journalism, or marketing purposes.</w:t>
      </w:r>
    </w:p>
    <w:p w14:paraId="085CE6D5" w14:textId="77777777" w:rsidR="008C43BB" w:rsidRPr="00A101F7" w:rsidRDefault="008C43BB" w:rsidP="00740762">
      <w:pPr>
        <w:ind w:left="1620" w:hanging="180"/>
        <w:rPr>
          <w:rFonts w:ascii="Source Sans Pro" w:hAnsi="Source Sans Pro" w:cs="Arial"/>
          <w:bCs/>
          <w:sz w:val="24"/>
        </w:rPr>
      </w:pPr>
    </w:p>
    <w:p w14:paraId="6F103B8A" w14:textId="15271FCA" w:rsidR="008C43BB" w:rsidRPr="00A101F7" w:rsidRDefault="008C43BB" w:rsidP="008C43BB">
      <w:pPr>
        <w:ind w:left="1620" w:hanging="1620"/>
        <w:rPr>
          <w:rFonts w:ascii="Source Sans Pro" w:hAnsi="Source Sans Pro" w:cs="Arial"/>
          <w:b/>
          <w:sz w:val="24"/>
        </w:rPr>
      </w:pPr>
      <w:r w:rsidRPr="00A101F7">
        <w:rPr>
          <w:rFonts w:ascii="Source Sans Pro" w:hAnsi="Source Sans Pro" w:cs="Arial"/>
          <w:b/>
          <w:sz w:val="24"/>
        </w:rPr>
        <w:t>Outcome 3.1.</w:t>
      </w:r>
      <w:r w:rsidRPr="00A101F7">
        <w:rPr>
          <w:rFonts w:ascii="Source Sans Pro" w:hAnsi="Source Sans Pro" w:cs="Arial"/>
          <w:b/>
          <w:sz w:val="24"/>
        </w:rPr>
        <w:tab/>
      </w:r>
      <w:r w:rsidR="00FD5814">
        <w:rPr>
          <w:rFonts w:ascii="Source Sans Pro" w:hAnsi="Source Sans Pro" w:cs="Arial"/>
          <w:b/>
          <w:sz w:val="24"/>
        </w:rPr>
        <w:tab/>
      </w:r>
      <w:r w:rsidR="00391511" w:rsidRPr="00391511">
        <w:rPr>
          <w:rFonts w:ascii="Source Sans Pro" w:hAnsi="Source Sans Pro" w:cs="Arial"/>
          <w:b/>
          <w:sz w:val="24"/>
        </w:rPr>
        <w:t>Career-</w:t>
      </w:r>
      <w:r w:rsidR="00E873AD">
        <w:rPr>
          <w:rFonts w:ascii="Source Sans Pro" w:hAnsi="Source Sans Pro" w:cs="Arial"/>
          <w:b/>
          <w:sz w:val="24"/>
        </w:rPr>
        <w:t>B</w:t>
      </w:r>
      <w:r w:rsidR="00391511" w:rsidRPr="00391511">
        <w:rPr>
          <w:rFonts w:ascii="Source Sans Pro" w:hAnsi="Source Sans Pro" w:cs="Arial"/>
          <w:b/>
          <w:sz w:val="24"/>
        </w:rPr>
        <w:t>ased Writing</w:t>
      </w:r>
    </w:p>
    <w:p w14:paraId="26F3868B" w14:textId="6000008B" w:rsidR="008C43BB" w:rsidRPr="00731388" w:rsidRDefault="00731388" w:rsidP="00731388">
      <w:pPr>
        <w:ind w:left="2160"/>
        <w:rPr>
          <w:rFonts w:ascii="Source Sans Pro" w:hAnsi="Source Sans Pro" w:cs="Arial"/>
          <w:bCs/>
          <w:sz w:val="24"/>
        </w:rPr>
      </w:pPr>
      <w:r w:rsidRPr="00BD29A9">
        <w:rPr>
          <w:rFonts w:ascii="Source Sans Pro" w:hAnsi="Source Sans Pro" w:cs="Arial"/>
          <w:bCs/>
          <w:sz w:val="24"/>
        </w:rPr>
        <w:t>Develop basic skills and knowledge related to fact-, entertainment-, and marketing-based copy.</w:t>
      </w:r>
    </w:p>
    <w:p w14:paraId="677D5B5C" w14:textId="77777777" w:rsidR="008C43BB" w:rsidRPr="00A101F7" w:rsidRDefault="008C43BB" w:rsidP="008C43BB">
      <w:pPr>
        <w:ind w:left="1620" w:hanging="1620"/>
        <w:rPr>
          <w:rFonts w:ascii="Source Sans Pro" w:hAnsi="Source Sans Pro" w:cs="Arial"/>
          <w:bCs/>
          <w:sz w:val="24"/>
        </w:rPr>
      </w:pPr>
      <w:r w:rsidRPr="00A101F7">
        <w:rPr>
          <w:rFonts w:ascii="Source Sans Pro" w:hAnsi="Source Sans Pro" w:cs="Arial"/>
          <w:b/>
          <w:sz w:val="24"/>
        </w:rPr>
        <w:t>Competencies</w:t>
      </w:r>
    </w:p>
    <w:p w14:paraId="7FDCA8CA" w14:textId="77777777" w:rsidR="00D1297D" w:rsidRPr="00D1297D" w:rsidRDefault="00D1297D" w:rsidP="003A0BFC">
      <w:pPr>
        <w:ind w:left="900" w:hanging="900"/>
        <w:rPr>
          <w:rFonts w:ascii="Source Sans Pro" w:hAnsi="Source Sans Pro" w:cs="Arial"/>
          <w:bCs/>
          <w:sz w:val="24"/>
        </w:rPr>
      </w:pPr>
      <w:r w:rsidRPr="00D1297D">
        <w:rPr>
          <w:rFonts w:ascii="Source Sans Pro" w:hAnsi="Source Sans Pro" w:cs="Arial"/>
          <w:bCs/>
          <w:sz w:val="24"/>
        </w:rPr>
        <w:t>3.1.2</w:t>
      </w:r>
      <w:r w:rsidRPr="00D1297D">
        <w:rPr>
          <w:rFonts w:ascii="Source Sans Pro" w:hAnsi="Source Sans Pro" w:cs="Arial"/>
          <w:bCs/>
          <w:sz w:val="24"/>
        </w:rPr>
        <w:tab/>
        <w:t>Compare and contrast fiction and nonfiction.</w:t>
      </w:r>
    </w:p>
    <w:p w14:paraId="08619C43" w14:textId="77777777" w:rsidR="00D1297D" w:rsidRPr="00D1297D" w:rsidRDefault="00D1297D" w:rsidP="003A0BFC">
      <w:pPr>
        <w:ind w:left="900" w:hanging="900"/>
        <w:rPr>
          <w:rFonts w:ascii="Source Sans Pro" w:hAnsi="Source Sans Pro" w:cs="Arial"/>
          <w:bCs/>
          <w:sz w:val="24"/>
        </w:rPr>
      </w:pPr>
      <w:r w:rsidRPr="00D1297D">
        <w:rPr>
          <w:rFonts w:ascii="Source Sans Pro" w:hAnsi="Source Sans Pro" w:cs="Arial"/>
          <w:bCs/>
          <w:sz w:val="24"/>
        </w:rPr>
        <w:t>3.1.4</w:t>
      </w:r>
      <w:r w:rsidRPr="00D1297D">
        <w:rPr>
          <w:rFonts w:ascii="Source Sans Pro" w:hAnsi="Source Sans Pro" w:cs="Arial"/>
          <w:bCs/>
          <w:sz w:val="24"/>
        </w:rPr>
        <w:tab/>
        <w:t>Compare and contrast vocabulary, transition words, diction, grammar, spelling, syntax, word choice, and sentence structure within writing models.</w:t>
      </w:r>
    </w:p>
    <w:p w14:paraId="3CB26D8D" w14:textId="77777777" w:rsidR="00070AC8" w:rsidRDefault="00070AC8" w:rsidP="00D1297D">
      <w:pPr>
        <w:ind w:left="1620" w:hanging="1620"/>
        <w:rPr>
          <w:rFonts w:ascii="Source Sans Pro" w:hAnsi="Source Sans Pro" w:cs="Arial"/>
          <w:bCs/>
          <w:sz w:val="24"/>
        </w:rPr>
      </w:pPr>
    </w:p>
    <w:p w14:paraId="134ADC48" w14:textId="2FC4E537" w:rsidR="00070AC8" w:rsidRPr="00A101F7" w:rsidRDefault="00070AC8" w:rsidP="00BA17A3">
      <w:pPr>
        <w:rPr>
          <w:rFonts w:ascii="Source Sans Pro" w:hAnsi="Source Sans Pro" w:cs="Arial"/>
          <w:b/>
          <w:sz w:val="24"/>
        </w:rPr>
      </w:pPr>
      <w:r w:rsidRPr="00A101F7">
        <w:rPr>
          <w:rFonts w:ascii="Source Sans Pro" w:hAnsi="Source Sans Pro" w:cs="Arial"/>
          <w:b/>
          <w:sz w:val="24"/>
        </w:rPr>
        <w:t>Outcome 3.</w:t>
      </w:r>
      <w:r>
        <w:rPr>
          <w:rFonts w:ascii="Source Sans Pro" w:hAnsi="Source Sans Pro" w:cs="Arial"/>
          <w:b/>
          <w:sz w:val="24"/>
        </w:rPr>
        <w:t>2</w:t>
      </w:r>
      <w:r w:rsidRPr="00A101F7">
        <w:rPr>
          <w:rFonts w:ascii="Source Sans Pro" w:hAnsi="Source Sans Pro" w:cs="Arial"/>
          <w:b/>
          <w:sz w:val="24"/>
        </w:rPr>
        <w:t>.</w:t>
      </w:r>
      <w:r w:rsidRPr="00A101F7">
        <w:rPr>
          <w:rFonts w:ascii="Source Sans Pro" w:hAnsi="Source Sans Pro" w:cs="Arial"/>
          <w:b/>
          <w:sz w:val="24"/>
        </w:rPr>
        <w:tab/>
      </w:r>
      <w:r>
        <w:rPr>
          <w:rFonts w:ascii="Source Sans Pro" w:hAnsi="Source Sans Pro" w:cs="Arial"/>
          <w:b/>
          <w:sz w:val="24"/>
        </w:rPr>
        <w:tab/>
      </w:r>
      <w:r w:rsidR="009468D1" w:rsidRPr="009468D1">
        <w:rPr>
          <w:rFonts w:ascii="Source Sans Pro" w:hAnsi="Source Sans Pro" w:cs="Arial"/>
          <w:b/>
          <w:sz w:val="24"/>
        </w:rPr>
        <w:t>Entertainment-based Writing</w:t>
      </w:r>
    </w:p>
    <w:p w14:paraId="0C13724C" w14:textId="2F599A88" w:rsidR="00A55CAB" w:rsidRPr="002E4113" w:rsidRDefault="00070AC8" w:rsidP="002E4113">
      <w:pPr>
        <w:ind w:left="1620" w:hanging="1620"/>
        <w:rPr>
          <w:rFonts w:ascii="Source Sans Pro" w:hAnsi="Source Sans Pro" w:cs="Arial"/>
          <w:bCs/>
          <w:sz w:val="24"/>
        </w:rPr>
      </w:pPr>
      <w:r w:rsidRPr="00A101F7">
        <w:rPr>
          <w:rFonts w:ascii="Source Sans Pro" w:hAnsi="Source Sans Pro" w:cs="Arial"/>
          <w:b/>
          <w:sz w:val="24"/>
        </w:rPr>
        <w:tab/>
      </w:r>
      <w:r>
        <w:rPr>
          <w:rFonts w:ascii="Source Sans Pro" w:hAnsi="Source Sans Pro" w:cs="Arial"/>
          <w:b/>
          <w:sz w:val="24"/>
        </w:rPr>
        <w:tab/>
      </w:r>
      <w:r w:rsidR="00A55CAB" w:rsidRPr="00A55CAB">
        <w:rPr>
          <w:rFonts w:ascii="Source Sans Pro" w:hAnsi="Source Sans Pro" w:cs="Arial"/>
          <w:bCs/>
          <w:sz w:val="24"/>
        </w:rPr>
        <w:t xml:space="preserve">Produce </w:t>
      </w:r>
      <w:r w:rsidR="00E47995" w:rsidRPr="00677202">
        <w:rPr>
          <w:rFonts w:ascii="Source Sans Pro" w:hAnsi="Source Sans Pro" w:cs="Arial"/>
          <w:bCs/>
          <w:sz w:val="24"/>
        </w:rPr>
        <w:t>copies</w:t>
      </w:r>
      <w:r w:rsidR="00A55CAB" w:rsidRPr="00A55CAB">
        <w:rPr>
          <w:rFonts w:ascii="Source Sans Pro" w:hAnsi="Source Sans Pro" w:cs="Arial"/>
          <w:bCs/>
          <w:sz w:val="24"/>
        </w:rPr>
        <w:t xml:space="preserve"> for products designed for amusement and enjoyment.</w:t>
      </w:r>
    </w:p>
    <w:p w14:paraId="7FFAC02A" w14:textId="18AEFC58" w:rsidR="00070AC8" w:rsidRPr="00A101F7" w:rsidRDefault="00070AC8" w:rsidP="00070AC8">
      <w:pPr>
        <w:ind w:left="1620" w:hanging="1620"/>
        <w:rPr>
          <w:rFonts w:ascii="Source Sans Pro" w:hAnsi="Source Sans Pro" w:cs="Arial"/>
          <w:bCs/>
          <w:sz w:val="24"/>
        </w:rPr>
      </w:pPr>
      <w:r w:rsidRPr="00A101F7">
        <w:rPr>
          <w:rFonts w:ascii="Source Sans Pro" w:hAnsi="Source Sans Pro" w:cs="Arial"/>
          <w:b/>
          <w:sz w:val="24"/>
        </w:rPr>
        <w:t>Competencies</w:t>
      </w:r>
    </w:p>
    <w:p w14:paraId="3366E4D4" w14:textId="77777777" w:rsidR="005B391A" w:rsidRPr="005B391A" w:rsidRDefault="005B391A" w:rsidP="00C93DB5">
      <w:pPr>
        <w:ind w:left="900" w:hanging="900"/>
        <w:rPr>
          <w:rFonts w:ascii="Source Sans Pro" w:hAnsi="Source Sans Pro" w:cs="Arial"/>
          <w:bCs/>
          <w:sz w:val="24"/>
        </w:rPr>
      </w:pPr>
      <w:r w:rsidRPr="005B391A">
        <w:rPr>
          <w:rFonts w:ascii="Source Sans Pro" w:hAnsi="Source Sans Pro" w:cs="Arial"/>
          <w:bCs/>
          <w:sz w:val="24"/>
        </w:rPr>
        <w:t>3.2.1</w:t>
      </w:r>
      <w:r w:rsidRPr="005B391A">
        <w:rPr>
          <w:rFonts w:ascii="Source Sans Pro" w:hAnsi="Source Sans Pro" w:cs="Arial"/>
          <w:bCs/>
          <w:sz w:val="24"/>
        </w:rPr>
        <w:tab/>
        <w:t>Compare and contrast entertainment-based models of content created for print, electronic, audio, video, digital, live performance, speech, and audio-visual genres.</w:t>
      </w:r>
    </w:p>
    <w:p w14:paraId="0D6568D1" w14:textId="77777777" w:rsidR="005B391A" w:rsidRPr="005B391A" w:rsidRDefault="005B391A" w:rsidP="00C93DB5">
      <w:pPr>
        <w:ind w:left="900" w:hanging="900"/>
        <w:rPr>
          <w:rFonts w:ascii="Source Sans Pro" w:hAnsi="Source Sans Pro" w:cs="Arial"/>
          <w:bCs/>
          <w:sz w:val="24"/>
        </w:rPr>
      </w:pPr>
      <w:r w:rsidRPr="005B391A">
        <w:rPr>
          <w:rFonts w:ascii="Source Sans Pro" w:hAnsi="Source Sans Pro" w:cs="Arial"/>
          <w:bCs/>
          <w:sz w:val="24"/>
        </w:rPr>
        <w:t>3.2.2</w:t>
      </w:r>
      <w:r w:rsidRPr="005B391A">
        <w:rPr>
          <w:rFonts w:ascii="Source Sans Pro" w:hAnsi="Source Sans Pro" w:cs="Arial"/>
          <w:bCs/>
          <w:sz w:val="24"/>
        </w:rPr>
        <w:tab/>
        <w:t>Compare and contrast writing to be read and writing to be performed.</w:t>
      </w:r>
    </w:p>
    <w:p w14:paraId="33852DFC" w14:textId="771953D8" w:rsidR="005B391A" w:rsidRPr="005B391A" w:rsidRDefault="005B391A" w:rsidP="00BA17A3">
      <w:pPr>
        <w:ind w:left="900" w:hanging="900"/>
        <w:rPr>
          <w:rFonts w:ascii="Source Sans Pro" w:hAnsi="Source Sans Pro" w:cs="Arial"/>
          <w:bCs/>
          <w:sz w:val="24"/>
        </w:rPr>
      </w:pPr>
      <w:r w:rsidRPr="005B391A">
        <w:rPr>
          <w:rFonts w:ascii="Source Sans Pro" w:hAnsi="Source Sans Pro" w:cs="Arial"/>
          <w:bCs/>
          <w:sz w:val="24"/>
        </w:rPr>
        <w:t>3.2.6</w:t>
      </w:r>
      <w:r w:rsidRPr="005B391A">
        <w:rPr>
          <w:rFonts w:ascii="Source Sans Pro" w:hAnsi="Source Sans Pro" w:cs="Arial"/>
          <w:bCs/>
          <w:sz w:val="24"/>
        </w:rPr>
        <w:tab/>
        <w:t>Annotate copy with phonetic spelling for the speaker or performer.</w:t>
      </w:r>
    </w:p>
    <w:p w14:paraId="36EF3ED9" w14:textId="1741EFCC" w:rsidR="00070AC8" w:rsidRPr="00A101F7" w:rsidRDefault="005B391A" w:rsidP="00C93DB5">
      <w:pPr>
        <w:ind w:left="900" w:hanging="900"/>
        <w:rPr>
          <w:rFonts w:ascii="Source Sans Pro" w:hAnsi="Source Sans Pro" w:cs="Arial"/>
          <w:bCs/>
          <w:sz w:val="24"/>
        </w:rPr>
      </w:pPr>
      <w:r w:rsidRPr="005B391A">
        <w:rPr>
          <w:rFonts w:ascii="Source Sans Pro" w:hAnsi="Source Sans Pro" w:cs="Arial"/>
          <w:bCs/>
          <w:sz w:val="24"/>
        </w:rPr>
        <w:t>3.2.11</w:t>
      </w:r>
      <w:r w:rsidRPr="005B391A">
        <w:rPr>
          <w:rFonts w:ascii="Source Sans Pro" w:hAnsi="Source Sans Pro" w:cs="Arial"/>
          <w:bCs/>
          <w:sz w:val="24"/>
        </w:rPr>
        <w:tab/>
        <w:t>identify different features of scripts (e.g., setting, dialogue, plot, characters)</w:t>
      </w:r>
    </w:p>
    <w:p w14:paraId="2ADD9A5F" w14:textId="77777777" w:rsidR="00BA17A3" w:rsidRDefault="00BA17A3" w:rsidP="00BA17A3">
      <w:pPr>
        <w:rPr>
          <w:rFonts w:ascii="Source Sans Pro" w:hAnsi="Source Sans Pro" w:cstheme="minorHAnsi"/>
          <w:b/>
          <w:bCs/>
          <w:color w:val="002060"/>
          <w:sz w:val="24"/>
        </w:rPr>
      </w:pPr>
    </w:p>
    <w:p w14:paraId="1DD037B9" w14:textId="7D0B0577" w:rsidR="000A1030" w:rsidRPr="00BA17A3" w:rsidRDefault="000A1030" w:rsidP="00BA17A3">
      <w:pPr>
        <w:rPr>
          <w:rFonts w:ascii="Source Sans Pro" w:hAnsi="Source Sans Pro" w:cstheme="minorHAnsi"/>
          <w:b/>
          <w:bCs/>
          <w:color w:val="002060"/>
          <w:sz w:val="24"/>
        </w:rPr>
      </w:pPr>
      <w:r>
        <w:rPr>
          <w:rFonts w:ascii="Source Sans Pro" w:hAnsi="Source Sans Pro" w:cstheme="minorHAnsi"/>
          <w:b/>
          <w:bCs/>
          <w:color w:val="002060"/>
          <w:sz w:val="24"/>
        </w:rPr>
        <w:t xml:space="preserve">Strand 7. </w:t>
      </w:r>
      <w:r>
        <w:rPr>
          <w:rFonts w:ascii="Source Sans Pro" w:hAnsi="Source Sans Pro" w:cstheme="minorHAnsi"/>
          <w:b/>
          <w:bCs/>
          <w:color w:val="002060"/>
          <w:sz w:val="24"/>
        </w:rPr>
        <w:tab/>
      </w:r>
      <w:r>
        <w:rPr>
          <w:rFonts w:ascii="Source Sans Pro" w:hAnsi="Source Sans Pro" w:cstheme="minorHAnsi"/>
          <w:b/>
          <w:bCs/>
          <w:color w:val="002060"/>
          <w:sz w:val="24"/>
        </w:rPr>
        <w:tab/>
      </w:r>
      <w:r w:rsidR="00461DB5">
        <w:rPr>
          <w:rFonts w:ascii="Source Sans Pro" w:hAnsi="Source Sans Pro" w:cstheme="minorHAnsi"/>
          <w:b/>
          <w:bCs/>
          <w:color w:val="002060"/>
          <w:sz w:val="24"/>
        </w:rPr>
        <w:t>Performance</w:t>
      </w:r>
    </w:p>
    <w:p w14:paraId="53FB2731" w14:textId="4C3D9C68" w:rsidR="000A1030" w:rsidRDefault="002E2E92" w:rsidP="002E2E92">
      <w:pPr>
        <w:ind w:left="2160"/>
        <w:rPr>
          <w:rFonts w:ascii="Source Sans Pro" w:hAnsi="Source Sans Pro" w:cs="Arial"/>
          <w:sz w:val="24"/>
        </w:rPr>
      </w:pPr>
      <w:r w:rsidRPr="002E2E92">
        <w:rPr>
          <w:rFonts w:ascii="Source Sans Pro" w:hAnsi="Source Sans Pro" w:cs="Arial"/>
          <w:sz w:val="24"/>
        </w:rPr>
        <w:t>Learners apply knowledge and skills for performance, including roles, processes, procedures, and production design.</w:t>
      </w:r>
    </w:p>
    <w:p w14:paraId="7B3F13B4" w14:textId="77777777" w:rsidR="00C258D1" w:rsidRDefault="00C258D1" w:rsidP="002E2E92">
      <w:pPr>
        <w:ind w:left="2160"/>
        <w:rPr>
          <w:rFonts w:ascii="Source Sans Pro" w:hAnsi="Source Sans Pro" w:cs="Arial"/>
          <w:sz w:val="24"/>
        </w:rPr>
      </w:pPr>
    </w:p>
    <w:p w14:paraId="41358BEB" w14:textId="18EAD2E1" w:rsidR="00C258D1" w:rsidRPr="00A101F7" w:rsidRDefault="00C258D1" w:rsidP="00C258D1">
      <w:pPr>
        <w:spacing w:before="120"/>
        <w:ind w:left="1620" w:hanging="1620"/>
        <w:rPr>
          <w:rFonts w:ascii="Source Sans Pro" w:hAnsi="Source Sans Pro" w:cs="Arial"/>
          <w:b/>
          <w:bCs/>
          <w:sz w:val="24"/>
        </w:rPr>
      </w:pPr>
      <w:r w:rsidRPr="00A101F7">
        <w:rPr>
          <w:rFonts w:ascii="Source Sans Pro" w:hAnsi="Source Sans Pro" w:cs="Arial"/>
          <w:b/>
          <w:sz w:val="24"/>
        </w:rPr>
        <w:t xml:space="preserve">Outcome:  </w:t>
      </w:r>
      <w:r>
        <w:rPr>
          <w:rFonts w:ascii="Source Sans Pro" w:hAnsi="Source Sans Pro" w:cs="Arial"/>
          <w:b/>
          <w:sz w:val="24"/>
        </w:rPr>
        <w:t>7</w:t>
      </w:r>
      <w:r w:rsidRPr="00A101F7">
        <w:rPr>
          <w:rFonts w:ascii="Source Sans Pro" w:hAnsi="Source Sans Pro" w:cs="Arial"/>
          <w:b/>
          <w:bCs/>
          <w:sz w:val="24"/>
        </w:rPr>
        <w:t>.</w:t>
      </w:r>
      <w:r>
        <w:rPr>
          <w:rFonts w:ascii="Source Sans Pro" w:hAnsi="Source Sans Pro" w:cs="Arial"/>
          <w:b/>
          <w:bCs/>
          <w:sz w:val="24"/>
        </w:rPr>
        <w:t>1</w:t>
      </w:r>
      <w:r w:rsidRPr="00A101F7">
        <w:rPr>
          <w:rFonts w:ascii="Source Sans Pro" w:hAnsi="Source Sans Pro" w:cs="Arial"/>
          <w:b/>
          <w:bCs/>
          <w:sz w:val="24"/>
        </w:rPr>
        <w:t>.</w:t>
      </w:r>
      <w:r>
        <w:rPr>
          <w:rFonts w:ascii="Source Sans Pro" w:hAnsi="Source Sans Pro" w:cs="Arial"/>
          <w:b/>
          <w:bCs/>
          <w:sz w:val="24"/>
        </w:rPr>
        <w:tab/>
      </w:r>
      <w:r w:rsidRPr="00A101F7">
        <w:rPr>
          <w:rFonts w:ascii="Source Sans Pro" w:hAnsi="Source Sans Pro" w:cs="Arial"/>
          <w:b/>
          <w:bCs/>
          <w:sz w:val="24"/>
        </w:rPr>
        <w:t xml:space="preserve"> </w:t>
      </w:r>
      <w:r w:rsidRPr="00A101F7">
        <w:rPr>
          <w:rFonts w:ascii="Source Sans Pro" w:hAnsi="Source Sans Pro" w:cs="Arial"/>
          <w:b/>
          <w:bCs/>
          <w:sz w:val="24"/>
        </w:rPr>
        <w:tab/>
      </w:r>
      <w:r w:rsidR="00C65BED" w:rsidRPr="00C65BED">
        <w:rPr>
          <w:rFonts w:ascii="Source Sans Pro" w:hAnsi="Source Sans Pro" w:cs="Arial"/>
          <w:b/>
          <w:bCs/>
          <w:sz w:val="24"/>
        </w:rPr>
        <w:t>Interrelationships</w:t>
      </w:r>
    </w:p>
    <w:p w14:paraId="3E45936F" w14:textId="028CA807" w:rsidR="00C258D1" w:rsidRPr="00607D88" w:rsidRDefault="003A2BF6" w:rsidP="00C258D1">
      <w:pPr>
        <w:ind w:left="2160"/>
        <w:rPr>
          <w:rFonts w:ascii="Source Sans Pro" w:hAnsi="Source Sans Pro" w:cs="Arial"/>
          <w:sz w:val="24"/>
        </w:rPr>
      </w:pPr>
      <w:r w:rsidRPr="003A2BF6">
        <w:rPr>
          <w:rFonts w:ascii="Source Sans Pro" w:hAnsi="Source Sans Pro" w:cs="Arial"/>
          <w:sz w:val="24"/>
        </w:rPr>
        <w:t>Examine and explore how music, dance, and theatre disciplines connect to create a production.</w:t>
      </w:r>
    </w:p>
    <w:p w14:paraId="5A5A7528" w14:textId="36BB9F87" w:rsidR="00D50E04" w:rsidRDefault="00D50E04" w:rsidP="00D50E04">
      <w:pPr>
        <w:rPr>
          <w:rFonts w:ascii="Source Sans Pro" w:hAnsi="Source Sans Pro" w:cs="Arial"/>
          <w:bCs/>
          <w:sz w:val="24"/>
          <w:shd w:val="clear" w:color="auto" w:fill="FFFFFF"/>
        </w:rPr>
      </w:pPr>
      <w:r w:rsidRPr="00A101F7">
        <w:rPr>
          <w:rFonts w:ascii="Source Sans Pro" w:hAnsi="Source Sans Pro" w:cs="Arial"/>
          <w:b/>
          <w:sz w:val="24"/>
        </w:rPr>
        <w:t>Competencies</w:t>
      </w:r>
    </w:p>
    <w:p w14:paraId="5883B983" w14:textId="4406F7BA" w:rsidR="00D50E04" w:rsidRPr="00D50E04" w:rsidRDefault="00D50E04" w:rsidP="00D50E04">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7.1.1</w:t>
      </w:r>
      <w:r w:rsidRPr="00D50E04">
        <w:rPr>
          <w:rFonts w:ascii="Source Sans Pro" w:hAnsi="Source Sans Pro" w:cs="Arial"/>
          <w:bCs/>
          <w:sz w:val="24"/>
          <w:shd w:val="clear" w:color="auto" w:fill="FFFFFF"/>
        </w:rPr>
        <w:tab/>
        <w:t>Identify the similarities and differences in preparation and audition among the performing arts disciplines.</w:t>
      </w:r>
    </w:p>
    <w:p w14:paraId="5070BCE7" w14:textId="77777777" w:rsidR="00D50E04" w:rsidRPr="00D50E04" w:rsidRDefault="00D50E04" w:rsidP="00D50E04">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7.1.2</w:t>
      </w:r>
      <w:r w:rsidRPr="00D50E04">
        <w:rPr>
          <w:rFonts w:ascii="Source Sans Pro" w:hAnsi="Source Sans Pro" w:cs="Arial"/>
          <w:bCs/>
          <w:sz w:val="24"/>
          <w:shd w:val="clear" w:color="auto" w:fill="FFFFFF"/>
        </w:rPr>
        <w:tab/>
        <w:t>Evaluate the importance of the audience and its relationship to the performance.</w:t>
      </w:r>
    </w:p>
    <w:p w14:paraId="100BD811" w14:textId="77777777" w:rsidR="00D50E04" w:rsidRPr="00D50E04" w:rsidRDefault="00D50E04" w:rsidP="00D50E04">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7.1.3</w:t>
      </w:r>
      <w:r w:rsidRPr="00D50E04">
        <w:rPr>
          <w:rFonts w:ascii="Source Sans Pro" w:hAnsi="Source Sans Pro" w:cs="Arial"/>
          <w:bCs/>
          <w:sz w:val="24"/>
          <w:shd w:val="clear" w:color="auto" w:fill="FFFFFF"/>
        </w:rPr>
        <w:tab/>
        <w:t>Explain the differences between practice, rehearsal, tech week, and performance.</w:t>
      </w:r>
    </w:p>
    <w:p w14:paraId="316CB81A" w14:textId="77777777" w:rsidR="00D50E04" w:rsidRPr="00D50E04" w:rsidRDefault="00D50E04" w:rsidP="00D50E04">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7.1.4</w:t>
      </w:r>
      <w:r w:rsidRPr="00D50E04">
        <w:rPr>
          <w:rFonts w:ascii="Source Sans Pro" w:hAnsi="Source Sans Pro" w:cs="Arial"/>
          <w:bCs/>
          <w:sz w:val="24"/>
          <w:shd w:val="clear" w:color="auto" w:fill="FFFFFF"/>
        </w:rPr>
        <w:tab/>
        <w:t>Explain the level of skill and training to reach a professional production level of a performance.</w:t>
      </w:r>
    </w:p>
    <w:p w14:paraId="6BA1A827" w14:textId="00F34144" w:rsidR="00C258D1" w:rsidRPr="003A2BF6" w:rsidRDefault="00D50E04" w:rsidP="00BA17A3">
      <w:pPr>
        <w:ind w:left="900" w:hanging="900"/>
        <w:rPr>
          <w:rFonts w:ascii="Source Sans Pro" w:hAnsi="Source Sans Pro" w:cs="Arial"/>
          <w:bCs/>
          <w:sz w:val="24"/>
          <w:shd w:val="clear" w:color="auto" w:fill="FFFFFF"/>
        </w:rPr>
      </w:pPr>
      <w:r w:rsidRPr="00D50E04">
        <w:rPr>
          <w:rFonts w:ascii="Source Sans Pro" w:hAnsi="Source Sans Pro" w:cs="Arial"/>
          <w:bCs/>
          <w:sz w:val="24"/>
          <w:shd w:val="clear" w:color="auto" w:fill="FFFFFF"/>
        </w:rPr>
        <w:t>7.1.5</w:t>
      </w:r>
      <w:r w:rsidRPr="00D50E04">
        <w:rPr>
          <w:rFonts w:ascii="Source Sans Pro" w:hAnsi="Source Sans Pro" w:cs="Arial"/>
          <w:bCs/>
          <w:sz w:val="24"/>
          <w:shd w:val="clear" w:color="auto" w:fill="FFFFFF"/>
        </w:rPr>
        <w:tab/>
        <w:t>Describe and critique the elements of a performance from an audience member’s perspective.</w:t>
      </w:r>
      <w:r>
        <w:rPr>
          <w:rFonts w:ascii="Source Sans Pro" w:hAnsi="Source Sans Pro" w:cs="Arial"/>
          <w:bCs/>
          <w:sz w:val="24"/>
          <w:shd w:val="clear" w:color="auto" w:fill="FFFFFF"/>
        </w:rPr>
        <w:br/>
      </w:r>
    </w:p>
    <w:p w14:paraId="04B109AB" w14:textId="77777777" w:rsidR="00BA17A3" w:rsidRDefault="00BA17A3" w:rsidP="007F0F0D">
      <w:pPr>
        <w:spacing w:before="120"/>
        <w:ind w:left="1620" w:hanging="1620"/>
        <w:rPr>
          <w:rFonts w:ascii="Source Sans Pro" w:hAnsi="Source Sans Pro" w:cs="Arial"/>
          <w:b/>
          <w:sz w:val="24"/>
        </w:rPr>
      </w:pPr>
    </w:p>
    <w:p w14:paraId="42771236" w14:textId="77777777" w:rsidR="00BA17A3" w:rsidRDefault="00BA17A3" w:rsidP="007F0F0D">
      <w:pPr>
        <w:spacing w:before="120"/>
        <w:ind w:left="1620" w:hanging="1620"/>
        <w:rPr>
          <w:rFonts w:ascii="Source Sans Pro" w:hAnsi="Source Sans Pro" w:cs="Arial"/>
          <w:b/>
          <w:sz w:val="24"/>
        </w:rPr>
      </w:pPr>
    </w:p>
    <w:p w14:paraId="121EF680" w14:textId="77777777" w:rsidR="00BA17A3" w:rsidRDefault="00BA17A3" w:rsidP="007F0F0D">
      <w:pPr>
        <w:spacing w:before="120"/>
        <w:ind w:left="1620" w:hanging="1620"/>
        <w:rPr>
          <w:rFonts w:ascii="Source Sans Pro" w:hAnsi="Source Sans Pro" w:cs="Arial"/>
          <w:b/>
          <w:sz w:val="24"/>
        </w:rPr>
      </w:pPr>
    </w:p>
    <w:p w14:paraId="2B0D86FA" w14:textId="6D0273BC" w:rsidR="007F0F0D" w:rsidRPr="00A101F7" w:rsidRDefault="007F0F0D" w:rsidP="007F0F0D">
      <w:pPr>
        <w:spacing w:before="120"/>
        <w:ind w:left="1620" w:hanging="1620"/>
        <w:rPr>
          <w:rFonts w:ascii="Source Sans Pro" w:hAnsi="Source Sans Pro" w:cs="Arial"/>
          <w:b/>
          <w:bCs/>
          <w:sz w:val="24"/>
        </w:rPr>
      </w:pPr>
      <w:r w:rsidRPr="00A101F7">
        <w:rPr>
          <w:rFonts w:ascii="Source Sans Pro" w:hAnsi="Source Sans Pro" w:cs="Arial"/>
          <w:b/>
          <w:sz w:val="24"/>
        </w:rPr>
        <w:lastRenderedPageBreak/>
        <w:t xml:space="preserve">Outcome:  </w:t>
      </w:r>
      <w:r w:rsidRPr="00A101F7">
        <w:rPr>
          <w:rFonts w:ascii="Source Sans Pro" w:hAnsi="Source Sans Pro" w:cs="Arial"/>
          <w:b/>
          <w:bCs/>
          <w:sz w:val="24"/>
        </w:rPr>
        <w:t xml:space="preserve">7.2. </w:t>
      </w:r>
      <w:r w:rsidRPr="00A101F7">
        <w:rPr>
          <w:rFonts w:ascii="Source Sans Pro" w:hAnsi="Source Sans Pro" w:cs="Arial"/>
          <w:b/>
          <w:bCs/>
          <w:sz w:val="24"/>
        </w:rPr>
        <w:tab/>
      </w:r>
      <w:r w:rsidR="000A1030">
        <w:rPr>
          <w:rFonts w:ascii="Source Sans Pro" w:hAnsi="Source Sans Pro" w:cs="Arial"/>
          <w:b/>
          <w:bCs/>
          <w:sz w:val="24"/>
        </w:rPr>
        <w:tab/>
      </w:r>
      <w:r w:rsidR="002C498F" w:rsidRPr="002C498F">
        <w:rPr>
          <w:rFonts w:ascii="Source Sans Pro" w:hAnsi="Source Sans Pro" w:cs="Arial"/>
          <w:b/>
          <w:bCs/>
          <w:sz w:val="24"/>
        </w:rPr>
        <w:t>Genres</w:t>
      </w:r>
    </w:p>
    <w:p w14:paraId="3469D2A4" w14:textId="101FE45A" w:rsidR="007F0F0D" w:rsidRPr="00583B57" w:rsidRDefault="00583B57" w:rsidP="00583B57">
      <w:pPr>
        <w:ind w:left="2160"/>
        <w:rPr>
          <w:rFonts w:ascii="Source Sans Pro" w:hAnsi="Source Sans Pro" w:cs="Arial"/>
          <w:sz w:val="24"/>
        </w:rPr>
      </w:pPr>
      <w:r w:rsidRPr="00583B57">
        <w:rPr>
          <w:rFonts w:ascii="Source Sans Pro" w:hAnsi="Source Sans Pro" w:cs="Arial"/>
          <w:sz w:val="24"/>
        </w:rPr>
        <w:t>Analyze and critique the stylistic differences among genres.</w:t>
      </w:r>
    </w:p>
    <w:p w14:paraId="5AC2B205" w14:textId="6CFB9F7E" w:rsidR="007F0F0D" w:rsidRPr="00734096" w:rsidRDefault="007F0F0D" w:rsidP="00734096">
      <w:pPr>
        <w:rPr>
          <w:rFonts w:ascii="Source Sans Pro" w:hAnsi="Source Sans Pro" w:cs="Arial"/>
          <w:b/>
          <w:bCs/>
          <w:sz w:val="24"/>
        </w:rPr>
      </w:pPr>
      <w:r w:rsidRPr="00734096">
        <w:rPr>
          <w:rFonts w:ascii="Source Sans Pro" w:hAnsi="Source Sans Pro" w:cs="Arial"/>
          <w:b/>
          <w:bCs/>
          <w:sz w:val="24"/>
        </w:rPr>
        <w:t xml:space="preserve">Competencies </w:t>
      </w:r>
    </w:p>
    <w:p w14:paraId="0481A58B" w14:textId="77777777" w:rsidR="00060365" w:rsidRPr="00060365" w:rsidRDefault="00060365" w:rsidP="00060365">
      <w:pPr>
        <w:ind w:left="900" w:hanging="900"/>
        <w:rPr>
          <w:rFonts w:ascii="Source Sans Pro" w:hAnsi="Source Sans Pro" w:cs="Arial"/>
          <w:sz w:val="24"/>
        </w:rPr>
      </w:pPr>
      <w:r w:rsidRPr="00060365">
        <w:rPr>
          <w:rFonts w:ascii="Source Sans Pro" w:hAnsi="Source Sans Pro" w:cs="Arial"/>
          <w:sz w:val="24"/>
        </w:rPr>
        <w:t>7.2.1</w:t>
      </w:r>
      <w:r w:rsidRPr="00060365">
        <w:rPr>
          <w:rFonts w:ascii="Source Sans Pro" w:hAnsi="Source Sans Pro" w:cs="Arial"/>
          <w:sz w:val="24"/>
        </w:rPr>
        <w:tab/>
        <w:t>Describe, compare, and contrast various styles and traditions.</w:t>
      </w:r>
    </w:p>
    <w:p w14:paraId="7CB8894E" w14:textId="77777777" w:rsidR="00060365" w:rsidRPr="00060365" w:rsidRDefault="00060365" w:rsidP="00060365">
      <w:pPr>
        <w:ind w:left="900" w:hanging="900"/>
        <w:rPr>
          <w:rFonts w:ascii="Source Sans Pro" w:hAnsi="Source Sans Pro" w:cs="Arial"/>
          <w:sz w:val="24"/>
        </w:rPr>
      </w:pPr>
      <w:r w:rsidRPr="00060365">
        <w:rPr>
          <w:rFonts w:ascii="Source Sans Pro" w:hAnsi="Source Sans Pro" w:cs="Arial"/>
          <w:sz w:val="24"/>
        </w:rPr>
        <w:t>7.2.2</w:t>
      </w:r>
      <w:r w:rsidRPr="00060365">
        <w:rPr>
          <w:rFonts w:ascii="Source Sans Pro" w:hAnsi="Source Sans Pro" w:cs="Arial"/>
          <w:sz w:val="24"/>
        </w:rPr>
        <w:tab/>
        <w:t>Identify and compare the lives, works, and influence of significant individuals in various cultures, traditions, and historical periods.</w:t>
      </w:r>
    </w:p>
    <w:p w14:paraId="4E785DEF" w14:textId="77777777" w:rsidR="00060365" w:rsidRPr="00060365" w:rsidRDefault="00060365" w:rsidP="00060365">
      <w:pPr>
        <w:ind w:left="900" w:hanging="900"/>
        <w:rPr>
          <w:rFonts w:ascii="Source Sans Pro" w:hAnsi="Source Sans Pro" w:cs="Arial"/>
          <w:sz w:val="24"/>
        </w:rPr>
      </w:pPr>
      <w:r w:rsidRPr="00060365">
        <w:rPr>
          <w:rFonts w:ascii="Source Sans Pro" w:hAnsi="Source Sans Pro" w:cs="Arial"/>
          <w:sz w:val="24"/>
        </w:rPr>
        <w:t>7.2.3</w:t>
      </w:r>
      <w:r w:rsidRPr="00060365">
        <w:rPr>
          <w:rFonts w:ascii="Source Sans Pro" w:hAnsi="Source Sans Pro" w:cs="Arial"/>
          <w:sz w:val="24"/>
        </w:rPr>
        <w:tab/>
        <w:t xml:space="preserve">Compare and contrast characteristics (e.g., technique, form, content) of genres from a particular </w:t>
      </w:r>
      <w:r w:rsidRPr="00557123">
        <w:rPr>
          <w:rFonts w:ascii="Source Sans Pro" w:hAnsi="Source Sans Pro" w:cs="Arial"/>
          <w:sz w:val="24"/>
        </w:rPr>
        <w:t>time period</w:t>
      </w:r>
      <w:r w:rsidRPr="00060365">
        <w:rPr>
          <w:rFonts w:ascii="Source Sans Pro" w:hAnsi="Source Sans Pro" w:cs="Arial"/>
          <w:sz w:val="24"/>
        </w:rPr>
        <w:t xml:space="preserve"> or area of influence.</w:t>
      </w:r>
    </w:p>
    <w:p w14:paraId="7AB8898A" w14:textId="77777777" w:rsidR="00060365" w:rsidRPr="00060365" w:rsidRDefault="00060365" w:rsidP="00060365">
      <w:pPr>
        <w:ind w:left="900" w:hanging="900"/>
        <w:rPr>
          <w:rFonts w:ascii="Source Sans Pro" w:hAnsi="Source Sans Pro" w:cs="Arial"/>
          <w:sz w:val="24"/>
        </w:rPr>
      </w:pPr>
      <w:r w:rsidRPr="00060365">
        <w:rPr>
          <w:rFonts w:ascii="Source Sans Pro" w:hAnsi="Source Sans Pro" w:cs="Arial"/>
          <w:sz w:val="24"/>
        </w:rPr>
        <w:t>7.2.4</w:t>
      </w:r>
      <w:r w:rsidRPr="00060365">
        <w:rPr>
          <w:rFonts w:ascii="Source Sans Pro" w:hAnsi="Source Sans Pro" w:cs="Arial"/>
          <w:sz w:val="24"/>
        </w:rPr>
        <w:tab/>
        <w:t>Explain the influence of social context, historical periods and culture in the development of a performance.</w:t>
      </w:r>
    </w:p>
    <w:p w14:paraId="33C88DD6" w14:textId="77777777" w:rsidR="00492326" w:rsidRDefault="00492326" w:rsidP="00060365">
      <w:pPr>
        <w:ind w:left="900" w:hanging="900"/>
        <w:rPr>
          <w:rFonts w:ascii="Source Sans Pro" w:hAnsi="Source Sans Pro" w:cs="Arial"/>
          <w:sz w:val="24"/>
        </w:rPr>
      </w:pPr>
    </w:p>
    <w:p w14:paraId="2FF62542" w14:textId="5030F5FA" w:rsidR="00492326" w:rsidRPr="00A101F7" w:rsidRDefault="00492326" w:rsidP="00492326">
      <w:pPr>
        <w:spacing w:before="120"/>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7.</w:t>
      </w:r>
      <w:r>
        <w:rPr>
          <w:rFonts w:ascii="Source Sans Pro" w:hAnsi="Source Sans Pro" w:cs="Arial"/>
          <w:b/>
          <w:bCs/>
          <w:sz w:val="24"/>
        </w:rPr>
        <w:t>3</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ab/>
      </w:r>
      <w:r w:rsidR="00B67D2D" w:rsidRPr="00B67D2D">
        <w:rPr>
          <w:rFonts w:ascii="Source Sans Pro" w:hAnsi="Source Sans Pro" w:cs="Arial"/>
          <w:b/>
          <w:bCs/>
          <w:sz w:val="24"/>
        </w:rPr>
        <w:t>Basic Movement</w:t>
      </w:r>
    </w:p>
    <w:p w14:paraId="110018A4" w14:textId="0EA65D75" w:rsidR="00492326" w:rsidRPr="00583B57" w:rsidRDefault="00862548" w:rsidP="00492326">
      <w:pPr>
        <w:ind w:left="2160"/>
        <w:rPr>
          <w:rFonts w:ascii="Source Sans Pro" w:hAnsi="Source Sans Pro" w:cs="Arial"/>
          <w:sz w:val="24"/>
        </w:rPr>
      </w:pPr>
      <w:r w:rsidRPr="00862548">
        <w:rPr>
          <w:rFonts w:ascii="Source Sans Pro" w:hAnsi="Source Sans Pro" w:cs="Arial"/>
          <w:sz w:val="24"/>
        </w:rPr>
        <w:t>Execute basic movement concepts in performance.</w:t>
      </w:r>
    </w:p>
    <w:p w14:paraId="530E2C56" w14:textId="77777777" w:rsidR="00492326" w:rsidRPr="00734096" w:rsidRDefault="00492326" w:rsidP="00492326">
      <w:pPr>
        <w:rPr>
          <w:rFonts w:ascii="Source Sans Pro" w:hAnsi="Source Sans Pro" w:cs="Arial"/>
          <w:b/>
          <w:bCs/>
          <w:sz w:val="24"/>
        </w:rPr>
      </w:pPr>
      <w:r w:rsidRPr="00734096">
        <w:rPr>
          <w:rFonts w:ascii="Source Sans Pro" w:hAnsi="Source Sans Pro" w:cs="Arial"/>
          <w:b/>
          <w:bCs/>
          <w:sz w:val="24"/>
        </w:rPr>
        <w:t xml:space="preserve">Competencies </w:t>
      </w:r>
    </w:p>
    <w:p w14:paraId="136ACCD5" w14:textId="5324B2AB" w:rsidR="00862548" w:rsidRPr="00862548" w:rsidRDefault="00862548" w:rsidP="00862548">
      <w:pPr>
        <w:ind w:left="900" w:hanging="900"/>
        <w:rPr>
          <w:rFonts w:ascii="Source Sans Pro" w:hAnsi="Source Sans Pro" w:cs="Arial"/>
          <w:sz w:val="24"/>
        </w:rPr>
      </w:pPr>
      <w:r w:rsidRPr="00862548">
        <w:rPr>
          <w:rFonts w:ascii="Source Sans Pro" w:hAnsi="Source Sans Pro" w:cs="Arial"/>
          <w:sz w:val="24"/>
        </w:rPr>
        <w:t>7.3.1</w:t>
      </w:r>
      <w:r w:rsidRPr="00862548">
        <w:rPr>
          <w:rFonts w:ascii="Source Sans Pro" w:hAnsi="Source Sans Pro" w:cs="Arial"/>
          <w:sz w:val="24"/>
        </w:rPr>
        <w:tab/>
        <w:t xml:space="preserve">Use exercises that build strength, stamina, flexibility, agility and coordination in locomotor and </w:t>
      </w:r>
      <w:r w:rsidRPr="00557123">
        <w:rPr>
          <w:rFonts w:ascii="Source Sans Pro" w:hAnsi="Source Sans Pro" w:cs="Arial"/>
          <w:sz w:val="24"/>
        </w:rPr>
        <w:t>non</w:t>
      </w:r>
      <w:r w:rsidR="00557123" w:rsidRPr="00557123">
        <w:rPr>
          <w:rFonts w:ascii="Source Sans Pro" w:hAnsi="Source Sans Pro" w:cs="Arial"/>
          <w:sz w:val="24"/>
        </w:rPr>
        <w:t>-</w:t>
      </w:r>
      <w:r w:rsidRPr="00557123">
        <w:rPr>
          <w:rFonts w:ascii="Source Sans Pro" w:hAnsi="Source Sans Pro" w:cs="Arial"/>
          <w:sz w:val="24"/>
        </w:rPr>
        <w:t>locomotor</w:t>
      </w:r>
      <w:r w:rsidRPr="00862548">
        <w:rPr>
          <w:rFonts w:ascii="Source Sans Pro" w:hAnsi="Source Sans Pro" w:cs="Arial"/>
          <w:sz w:val="24"/>
        </w:rPr>
        <w:t xml:space="preserve"> movements.</w:t>
      </w:r>
    </w:p>
    <w:p w14:paraId="6444C120" w14:textId="57C18D22" w:rsidR="00862548" w:rsidRPr="00862548" w:rsidRDefault="00862548" w:rsidP="00BA17A3">
      <w:pPr>
        <w:ind w:left="900" w:hanging="900"/>
        <w:rPr>
          <w:rFonts w:ascii="Source Sans Pro" w:hAnsi="Source Sans Pro" w:cs="Arial"/>
          <w:sz w:val="24"/>
        </w:rPr>
      </w:pPr>
      <w:r w:rsidRPr="00862548">
        <w:rPr>
          <w:rFonts w:ascii="Source Sans Pro" w:hAnsi="Source Sans Pro" w:cs="Arial"/>
          <w:sz w:val="24"/>
        </w:rPr>
        <w:t>7.3.2</w:t>
      </w:r>
      <w:r w:rsidRPr="00862548">
        <w:rPr>
          <w:rFonts w:ascii="Source Sans Pro" w:hAnsi="Source Sans Pro" w:cs="Arial"/>
          <w:sz w:val="24"/>
        </w:rPr>
        <w:tab/>
        <w:t>Apply appropriate alignment, isolation, strength, flexibility, agility and coordination in locomotor and non-locomotor movements.</w:t>
      </w:r>
    </w:p>
    <w:p w14:paraId="3CB1E3E3" w14:textId="77777777" w:rsidR="00862548" w:rsidRPr="00862548" w:rsidRDefault="00862548" w:rsidP="00862548">
      <w:pPr>
        <w:ind w:left="900" w:hanging="900"/>
        <w:rPr>
          <w:rFonts w:ascii="Source Sans Pro" w:hAnsi="Source Sans Pro" w:cs="Arial"/>
          <w:sz w:val="24"/>
        </w:rPr>
      </w:pPr>
      <w:r w:rsidRPr="00862548">
        <w:rPr>
          <w:rFonts w:ascii="Source Sans Pro" w:hAnsi="Source Sans Pro" w:cs="Arial"/>
          <w:sz w:val="24"/>
        </w:rPr>
        <w:t>7.3.4</w:t>
      </w:r>
      <w:r w:rsidRPr="00862548">
        <w:rPr>
          <w:rFonts w:ascii="Source Sans Pro" w:hAnsi="Source Sans Pro" w:cs="Arial"/>
          <w:sz w:val="24"/>
        </w:rPr>
        <w:tab/>
        <w:t>Exhibit stage presence, confidence, and focus.</w:t>
      </w:r>
    </w:p>
    <w:p w14:paraId="152F18DE" w14:textId="77E5BF07" w:rsidR="00492326" w:rsidRPr="00A101F7" w:rsidRDefault="003443ED" w:rsidP="003443ED">
      <w:pPr>
        <w:spacing w:before="120"/>
        <w:rPr>
          <w:rFonts w:ascii="Source Sans Pro" w:hAnsi="Source Sans Pro" w:cs="Arial"/>
          <w:b/>
          <w:bCs/>
          <w:sz w:val="24"/>
        </w:rPr>
      </w:pPr>
      <w:r>
        <w:rPr>
          <w:rFonts w:ascii="Source Sans Pro" w:hAnsi="Source Sans Pro" w:cs="Arial"/>
          <w:b/>
          <w:sz w:val="24"/>
        </w:rPr>
        <w:br/>
      </w:r>
      <w:r w:rsidR="00492326" w:rsidRPr="00A101F7">
        <w:rPr>
          <w:rFonts w:ascii="Source Sans Pro" w:hAnsi="Source Sans Pro" w:cs="Arial"/>
          <w:b/>
          <w:sz w:val="24"/>
        </w:rPr>
        <w:t xml:space="preserve">Outcome:  </w:t>
      </w:r>
      <w:r w:rsidR="00492326" w:rsidRPr="00A101F7">
        <w:rPr>
          <w:rFonts w:ascii="Source Sans Pro" w:hAnsi="Source Sans Pro" w:cs="Arial"/>
          <w:b/>
          <w:bCs/>
          <w:sz w:val="24"/>
        </w:rPr>
        <w:t>7.</w:t>
      </w:r>
      <w:r w:rsidR="00492326">
        <w:rPr>
          <w:rFonts w:ascii="Source Sans Pro" w:hAnsi="Source Sans Pro" w:cs="Arial"/>
          <w:b/>
          <w:bCs/>
          <w:sz w:val="24"/>
        </w:rPr>
        <w:t>4</w:t>
      </w:r>
      <w:r w:rsidR="00492326" w:rsidRPr="00A101F7">
        <w:rPr>
          <w:rFonts w:ascii="Source Sans Pro" w:hAnsi="Source Sans Pro" w:cs="Arial"/>
          <w:b/>
          <w:bCs/>
          <w:sz w:val="24"/>
        </w:rPr>
        <w:t xml:space="preserve">. </w:t>
      </w:r>
      <w:r w:rsidR="00492326" w:rsidRPr="00A101F7">
        <w:rPr>
          <w:rFonts w:ascii="Source Sans Pro" w:hAnsi="Source Sans Pro" w:cs="Arial"/>
          <w:b/>
          <w:bCs/>
          <w:sz w:val="24"/>
        </w:rPr>
        <w:tab/>
      </w:r>
      <w:r w:rsidR="004B6CFE" w:rsidRPr="004B6CFE">
        <w:rPr>
          <w:rFonts w:ascii="Source Sans Pro" w:hAnsi="Source Sans Pro" w:cs="Arial"/>
          <w:b/>
          <w:bCs/>
          <w:sz w:val="24"/>
        </w:rPr>
        <w:t>Space, Time, and Energy</w:t>
      </w:r>
    </w:p>
    <w:p w14:paraId="32183FC9" w14:textId="77777777" w:rsidR="00A140ED" w:rsidRDefault="00C35563" w:rsidP="00A140ED">
      <w:pPr>
        <w:ind w:left="2160"/>
        <w:rPr>
          <w:rFonts w:ascii="Source Sans Pro" w:hAnsi="Source Sans Pro" w:cs="Arial"/>
          <w:b/>
          <w:bCs/>
          <w:sz w:val="24"/>
        </w:rPr>
      </w:pPr>
      <w:r w:rsidRPr="00C35563">
        <w:rPr>
          <w:rFonts w:ascii="Source Sans Pro" w:hAnsi="Source Sans Pro" w:cs="Arial"/>
          <w:sz w:val="24"/>
        </w:rPr>
        <w:t>Exhibit the use of space, time, and energy through performance.</w:t>
      </w:r>
    </w:p>
    <w:p w14:paraId="37FC10BD" w14:textId="47696A1A" w:rsidR="00492326" w:rsidRPr="00A140ED" w:rsidRDefault="00492326" w:rsidP="00A140ED">
      <w:pPr>
        <w:rPr>
          <w:rFonts w:ascii="Source Sans Pro" w:hAnsi="Source Sans Pro" w:cs="Arial"/>
          <w:sz w:val="24"/>
        </w:rPr>
      </w:pPr>
      <w:r w:rsidRPr="00734096">
        <w:rPr>
          <w:rFonts w:ascii="Source Sans Pro" w:hAnsi="Source Sans Pro" w:cs="Arial"/>
          <w:b/>
          <w:bCs/>
          <w:sz w:val="24"/>
        </w:rPr>
        <w:t xml:space="preserve">Competencies </w:t>
      </w:r>
    </w:p>
    <w:p w14:paraId="7B144A0E" w14:textId="7F7A985F" w:rsidR="00C35563" w:rsidRPr="00C35563" w:rsidRDefault="00C35563" w:rsidP="00C35563">
      <w:pPr>
        <w:ind w:left="900" w:hanging="900"/>
        <w:rPr>
          <w:rFonts w:ascii="Source Sans Pro" w:hAnsi="Source Sans Pro" w:cs="Arial"/>
          <w:sz w:val="24"/>
        </w:rPr>
      </w:pPr>
      <w:r w:rsidRPr="00C35563">
        <w:rPr>
          <w:rFonts w:ascii="Source Sans Pro" w:hAnsi="Source Sans Pro" w:cs="Arial"/>
          <w:sz w:val="24"/>
        </w:rPr>
        <w:t>7.4.1</w:t>
      </w:r>
      <w:r w:rsidRPr="00C35563">
        <w:rPr>
          <w:rFonts w:ascii="Source Sans Pro" w:hAnsi="Source Sans Pro" w:cs="Arial"/>
          <w:sz w:val="24"/>
        </w:rPr>
        <w:tab/>
        <w:t>Understand the differences</w:t>
      </w:r>
      <w:r w:rsidR="00E1478A">
        <w:rPr>
          <w:rFonts w:ascii="Source Sans Pro" w:hAnsi="Source Sans Pro" w:cs="Arial"/>
          <w:sz w:val="24"/>
        </w:rPr>
        <w:t xml:space="preserve"> among</w:t>
      </w:r>
      <w:r w:rsidRPr="00C35563">
        <w:rPr>
          <w:rFonts w:ascii="Source Sans Pro" w:hAnsi="Source Sans Pro" w:cs="Arial"/>
          <w:sz w:val="24"/>
        </w:rPr>
        <w:t xml:space="preserve"> and work within theatrical and non-theatrical spaces, conventional and non-conventional spaces, and structured and unstructured spaces.</w:t>
      </w:r>
    </w:p>
    <w:p w14:paraId="0B80EBF9" w14:textId="77777777" w:rsidR="00BA17A3" w:rsidRDefault="00BA17A3" w:rsidP="001400F7">
      <w:pPr>
        <w:ind w:left="1620" w:hanging="1620"/>
        <w:rPr>
          <w:rFonts w:ascii="Source Sans Pro" w:hAnsi="Source Sans Pro" w:cs="Arial"/>
          <w:sz w:val="24"/>
        </w:rPr>
      </w:pPr>
    </w:p>
    <w:p w14:paraId="00D170BD" w14:textId="67CD528A" w:rsidR="00621F39" w:rsidRPr="00A101F7" w:rsidRDefault="00621F39" w:rsidP="00621F39">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7.</w:t>
      </w:r>
      <w:r>
        <w:rPr>
          <w:rFonts w:ascii="Source Sans Pro" w:hAnsi="Source Sans Pro" w:cs="Arial"/>
          <w:b/>
          <w:bCs/>
          <w:sz w:val="24"/>
        </w:rPr>
        <w:t>10</w:t>
      </w:r>
      <w:r w:rsidRPr="00A101F7">
        <w:rPr>
          <w:rFonts w:ascii="Source Sans Pro" w:hAnsi="Source Sans Pro" w:cs="Arial"/>
          <w:b/>
          <w:bCs/>
          <w:sz w:val="24"/>
        </w:rPr>
        <w:t xml:space="preserve">. </w:t>
      </w:r>
      <w:r w:rsidRPr="00A101F7">
        <w:rPr>
          <w:rFonts w:ascii="Source Sans Pro" w:hAnsi="Source Sans Pro" w:cs="Arial"/>
          <w:b/>
          <w:bCs/>
          <w:sz w:val="24"/>
        </w:rPr>
        <w:tab/>
      </w:r>
      <w:r w:rsidR="00932E4A" w:rsidRPr="00932E4A">
        <w:rPr>
          <w:rFonts w:ascii="Source Sans Pro" w:hAnsi="Source Sans Pro" w:cs="Arial"/>
          <w:b/>
          <w:bCs/>
          <w:sz w:val="24"/>
        </w:rPr>
        <w:t>Acting Process</w:t>
      </w:r>
      <w:r>
        <w:rPr>
          <w:rFonts w:ascii="Source Sans Pro" w:hAnsi="Source Sans Pro" w:cs="Arial"/>
          <w:b/>
          <w:bCs/>
          <w:sz w:val="24"/>
        </w:rPr>
        <w:tab/>
      </w:r>
    </w:p>
    <w:p w14:paraId="22BB34A3" w14:textId="77777777" w:rsidR="007B1735" w:rsidRDefault="00902EDA" w:rsidP="007B1735">
      <w:pPr>
        <w:ind w:left="2160"/>
        <w:rPr>
          <w:rFonts w:ascii="Source Sans Pro" w:hAnsi="Source Sans Pro" w:cs="Arial"/>
          <w:sz w:val="24"/>
        </w:rPr>
      </w:pPr>
      <w:r w:rsidRPr="00902EDA">
        <w:rPr>
          <w:rFonts w:ascii="Source Sans Pro" w:hAnsi="Source Sans Pro" w:cs="Arial"/>
          <w:sz w:val="24"/>
        </w:rPr>
        <w:t>Create, research, and perform a variety of believable, multidimensional roles.</w:t>
      </w:r>
    </w:p>
    <w:p w14:paraId="653A6029" w14:textId="02DF2836" w:rsidR="00621F39" w:rsidRPr="007B1735" w:rsidRDefault="00621F39" w:rsidP="007B1735">
      <w:pPr>
        <w:rPr>
          <w:rFonts w:ascii="Source Sans Pro" w:hAnsi="Source Sans Pro" w:cs="Arial"/>
          <w:sz w:val="24"/>
        </w:rPr>
      </w:pPr>
      <w:r w:rsidRPr="00A101F7">
        <w:rPr>
          <w:rFonts w:ascii="Source Sans Pro" w:hAnsi="Source Sans Pro" w:cs="Arial"/>
          <w:b/>
          <w:sz w:val="24"/>
        </w:rPr>
        <w:t xml:space="preserve">Competencies </w:t>
      </w:r>
    </w:p>
    <w:p w14:paraId="27F9568E" w14:textId="77777777" w:rsidR="00562E39" w:rsidRPr="00562E39" w:rsidRDefault="00562E39" w:rsidP="00562E39">
      <w:pPr>
        <w:ind w:left="900" w:hanging="900"/>
        <w:rPr>
          <w:rFonts w:ascii="Source Sans Pro" w:hAnsi="Source Sans Pro" w:cs="Arial"/>
          <w:bCs/>
          <w:sz w:val="24"/>
        </w:rPr>
      </w:pPr>
      <w:r w:rsidRPr="00562E39">
        <w:rPr>
          <w:rFonts w:ascii="Source Sans Pro" w:hAnsi="Source Sans Pro" w:cs="Arial"/>
          <w:bCs/>
          <w:sz w:val="24"/>
        </w:rPr>
        <w:t>7.10.1</w:t>
      </w:r>
      <w:r w:rsidRPr="00562E39">
        <w:rPr>
          <w:rFonts w:ascii="Source Sans Pro" w:hAnsi="Source Sans Pro" w:cs="Arial"/>
          <w:bCs/>
          <w:sz w:val="24"/>
        </w:rPr>
        <w:tab/>
        <w:t>Analyze a script and use clues, inherent in the dialogue, to create a character.</w:t>
      </w:r>
    </w:p>
    <w:p w14:paraId="237A584F" w14:textId="77777777" w:rsidR="00562E39" w:rsidRPr="00562E39" w:rsidRDefault="00562E39" w:rsidP="00562E39">
      <w:pPr>
        <w:ind w:left="900" w:hanging="900"/>
        <w:rPr>
          <w:rFonts w:ascii="Source Sans Pro" w:hAnsi="Source Sans Pro" w:cs="Arial"/>
          <w:bCs/>
          <w:sz w:val="24"/>
        </w:rPr>
      </w:pPr>
      <w:r w:rsidRPr="00562E39">
        <w:rPr>
          <w:rFonts w:ascii="Source Sans Pro" w:hAnsi="Source Sans Pro" w:cs="Arial"/>
          <w:bCs/>
          <w:sz w:val="24"/>
        </w:rPr>
        <w:t>7.10.2</w:t>
      </w:r>
      <w:r w:rsidRPr="00562E39">
        <w:rPr>
          <w:rFonts w:ascii="Source Sans Pro" w:hAnsi="Source Sans Pro" w:cs="Arial"/>
          <w:bCs/>
          <w:sz w:val="24"/>
        </w:rPr>
        <w:tab/>
        <w:t>Develop vocal and physical attributes of a role using the script, direction, and imagination.</w:t>
      </w:r>
    </w:p>
    <w:p w14:paraId="279A968F" w14:textId="77777777" w:rsidR="00562E39" w:rsidRPr="00562E39" w:rsidRDefault="00562E39" w:rsidP="00562E39">
      <w:pPr>
        <w:ind w:left="900" w:hanging="900"/>
        <w:rPr>
          <w:rFonts w:ascii="Source Sans Pro" w:hAnsi="Source Sans Pro" w:cs="Arial"/>
          <w:bCs/>
          <w:sz w:val="24"/>
        </w:rPr>
      </w:pPr>
      <w:r w:rsidRPr="00562E39">
        <w:rPr>
          <w:rFonts w:ascii="Source Sans Pro" w:hAnsi="Source Sans Pro" w:cs="Arial"/>
          <w:bCs/>
          <w:sz w:val="24"/>
        </w:rPr>
        <w:t>7.10.3</w:t>
      </w:r>
      <w:r w:rsidRPr="00562E39">
        <w:rPr>
          <w:rFonts w:ascii="Source Sans Pro" w:hAnsi="Source Sans Pro" w:cs="Arial"/>
          <w:bCs/>
          <w:sz w:val="24"/>
        </w:rPr>
        <w:tab/>
        <w:t xml:space="preserve">Develop the sequence of events for a role based on given circumstances. </w:t>
      </w:r>
    </w:p>
    <w:p w14:paraId="708EA6D7" w14:textId="77777777" w:rsidR="00562E39" w:rsidRPr="00562E39" w:rsidRDefault="00562E39" w:rsidP="00562E39">
      <w:pPr>
        <w:ind w:left="900" w:hanging="900"/>
        <w:rPr>
          <w:rFonts w:ascii="Source Sans Pro" w:hAnsi="Source Sans Pro" w:cs="Arial"/>
          <w:bCs/>
          <w:sz w:val="24"/>
        </w:rPr>
      </w:pPr>
      <w:r w:rsidRPr="00562E39">
        <w:rPr>
          <w:rFonts w:ascii="Source Sans Pro" w:hAnsi="Source Sans Pro" w:cs="Arial"/>
          <w:bCs/>
          <w:sz w:val="24"/>
        </w:rPr>
        <w:t>7.10.4</w:t>
      </w:r>
      <w:r w:rsidRPr="00562E39">
        <w:rPr>
          <w:rFonts w:ascii="Source Sans Pro" w:hAnsi="Source Sans Pro" w:cs="Arial"/>
          <w:bCs/>
          <w:sz w:val="24"/>
        </w:rPr>
        <w:tab/>
        <w:t>Apply a series of everyday activities to the role through sensory imagination.</w:t>
      </w:r>
    </w:p>
    <w:p w14:paraId="2BA37D78" w14:textId="77777777" w:rsidR="00562E39" w:rsidRPr="00562E39" w:rsidRDefault="00562E39" w:rsidP="00562E39">
      <w:pPr>
        <w:ind w:left="900" w:hanging="900"/>
        <w:rPr>
          <w:rFonts w:ascii="Source Sans Pro" w:hAnsi="Source Sans Pro" w:cs="Arial"/>
          <w:bCs/>
          <w:sz w:val="24"/>
        </w:rPr>
      </w:pPr>
      <w:r w:rsidRPr="00562E39">
        <w:rPr>
          <w:rFonts w:ascii="Source Sans Pro" w:hAnsi="Source Sans Pro" w:cs="Arial"/>
          <w:bCs/>
          <w:sz w:val="24"/>
        </w:rPr>
        <w:t>7.10.5</w:t>
      </w:r>
      <w:r w:rsidRPr="00562E39">
        <w:rPr>
          <w:rFonts w:ascii="Source Sans Pro" w:hAnsi="Source Sans Pro" w:cs="Arial"/>
          <w:bCs/>
          <w:sz w:val="24"/>
        </w:rPr>
        <w:tab/>
        <w:t>Develop the physical, social, and emotional elements of a character through action.</w:t>
      </w:r>
    </w:p>
    <w:p w14:paraId="3A1125B5" w14:textId="77777777" w:rsidR="00562E39" w:rsidRPr="00562E39" w:rsidRDefault="00562E39" w:rsidP="00562E39">
      <w:pPr>
        <w:ind w:left="900" w:hanging="900"/>
        <w:rPr>
          <w:rFonts w:ascii="Source Sans Pro" w:hAnsi="Source Sans Pro" w:cs="Arial"/>
          <w:bCs/>
          <w:sz w:val="24"/>
        </w:rPr>
      </w:pPr>
      <w:r w:rsidRPr="00562E39">
        <w:rPr>
          <w:rFonts w:ascii="Source Sans Pro" w:hAnsi="Source Sans Pro" w:cs="Arial"/>
          <w:bCs/>
          <w:sz w:val="24"/>
        </w:rPr>
        <w:t>7.10.6</w:t>
      </w:r>
      <w:r w:rsidRPr="00562E39">
        <w:rPr>
          <w:rFonts w:ascii="Source Sans Pro" w:hAnsi="Source Sans Pro" w:cs="Arial"/>
          <w:bCs/>
          <w:sz w:val="24"/>
        </w:rPr>
        <w:tab/>
        <w:t>Express a variety of characters and different theatrical styles through vocal qualities, posture, movement, and language.</w:t>
      </w:r>
    </w:p>
    <w:p w14:paraId="3EE064AD" w14:textId="77777777" w:rsidR="00562E39" w:rsidRPr="00562E39" w:rsidRDefault="00562E39" w:rsidP="00562E39">
      <w:pPr>
        <w:ind w:left="900" w:hanging="900"/>
        <w:rPr>
          <w:rFonts w:ascii="Source Sans Pro" w:hAnsi="Source Sans Pro" w:cs="Arial"/>
          <w:bCs/>
          <w:sz w:val="24"/>
        </w:rPr>
      </w:pPr>
      <w:r w:rsidRPr="00562E39">
        <w:rPr>
          <w:rFonts w:ascii="Source Sans Pro" w:hAnsi="Source Sans Pro" w:cs="Arial"/>
          <w:bCs/>
          <w:sz w:val="24"/>
        </w:rPr>
        <w:t>7.10.7</w:t>
      </w:r>
      <w:r w:rsidRPr="00562E39">
        <w:rPr>
          <w:rFonts w:ascii="Source Sans Pro" w:hAnsi="Source Sans Pro" w:cs="Arial"/>
          <w:bCs/>
          <w:sz w:val="24"/>
        </w:rPr>
        <w:tab/>
        <w:t>Sustain a character as an actor in an ensemble rehearsal and performance.</w:t>
      </w:r>
    </w:p>
    <w:p w14:paraId="4183051C" w14:textId="77777777" w:rsidR="00562E39" w:rsidRPr="00562E39" w:rsidRDefault="00562E39" w:rsidP="00562E39">
      <w:pPr>
        <w:ind w:left="900" w:hanging="900"/>
        <w:rPr>
          <w:rFonts w:ascii="Source Sans Pro" w:hAnsi="Source Sans Pro" w:cs="Arial"/>
          <w:bCs/>
          <w:sz w:val="24"/>
        </w:rPr>
      </w:pPr>
      <w:r w:rsidRPr="00562E39">
        <w:rPr>
          <w:rFonts w:ascii="Source Sans Pro" w:hAnsi="Source Sans Pro" w:cs="Arial"/>
          <w:bCs/>
          <w:sz w:val="24"/>
        </w:rPr>
        <w:t>7.10.8</w:t>
      </w:r>
      <w:r w:rsidRPr="00562E39">
        <w:rPr>
          <w:rFonts w:ascii="Source Sans Pro" w:hAnsi="Source Sans Pro" w:cs="Arial"/>
          <w:bCs/>
          <w:sz w:val="24"/>
        </w:rPr>
        <w:tab/>
        <w:t>Identify and execute inner monologue, personal imagery, imaginative imagery, personal associations, and elements of action.</w:t>
      </w:r>
    </w:p>
    <w:p w14:paraId="5A67C8DB" w14:textId="77777777" w:rsidR="00562E39" w:rsidRPr="00562E39" w:rsidRDefault="00562E39" w:rsidP="00562E39">
      <w:pPr>
        <w:ind w:left="900" w:hanging="900"/>
        <w:rPr>
          <w:rFonts w:ascii="Source Sans Pro" w:hAnsi="Source Sans Pro" w:cs="Arial"/>
          <w:bCs/>
          <w:sz w:val="24"/>
        </w:rPr>
      </w:pPr>
      <w:r w:rsidRPr="00562E39">
        <w:rPr>
          <w:rFonts w:ascii="Source Sans Pro" w:hAnsi="Source Sans Pro" w:cs="Arial"/>
          <w:bCs/>
          <w:sz w:val="24"/>
        </w:rPr>
        <w:t>7.10.9</w:t>
      </w:r>
      <w:r w:rsidRPr="00562E39">
        <w:rPr>
          <w:rFonts w:ascii="Source Sans Pro" w:hAnsi="Source Sans Pro" w:cs="Arial"/>
          <w:bCs/>
          <w:sz w:val="24"/>
        </w:rPr>
        <w:tab/>
        <w:t>Research different social contexts of character relationships, classes, and situations.</w:t>
      </w:r>
    </w:p>
    <w:p w14:paraId="5A91508D" w14:textId="77777777" w:rsidR="00562E39" w:rsidRPr="00562E39" w:rsidRDefault="00562E39" w:rsidP="00562E39">
      <w:pPr>
        <w:ind w:left="900" w:hanging="900"/>
        <w:rPr>
          <w:rFonts w:ascii="Source Sans Pro" w:hAnsi="Source Sans Pro" w:cs="Arial"/>
          <w:bCs/>
          <w:sz w:val="24"/>
        </w:rPr>
      </w:pPr>
      <w:r w:rsidRPr="00562E39">
        <w:rPr>
          <w:rFonts w:ascii="Source Sans Pro" w:hAnsi="Source Sans Pro" w:cs="Arial"/>
          <w:bCs/>
          <w:sz w:val="24"/>
        </w:rPr>
        <w:lastRenderedPageBreak/>
        <w:t>7.10.10</w:t>
      </w:r>
      <w:r w:rsidRPr="00562E39">
        <w:rPr>
          <w:rFonts w:ascii="Source Sans Pro" w:hAnsi="Source Sans Pro" w:cs="Arial"/>
          <w:bCs/>
          <w:sz w:val="24"/>
        </w:rPr>
        <w:tab/>
        <w:t>Apply presentational, representational, and experimental acting techniques to a performance.</w:t>
      </w:r>
    </w:p>
    <w:p w14:paraId="13CC06A5" w14:textId="77777777" w:rsidR="00562E39" w:rsidRPr="00562E39" w:rsidRDefault="00562E39" w:rsidP="00562E39">
      <w:pPr>
        <w:ind w:left="900" w:hanging="900"/>
        <w:rPr>
          <w:rFonts w:ascii="Source Sans Pro" w:hAnsi="Source Sans Pro" w:cs="Arial"/>
          <w:bCs/>
          <w:sz w:val="24"/>
        </w:rPr>
      </w:pPr>
      <w:r w:rsidRPr="00562E39">
        <w:rPr>
          <w:rFonts w:ascii="Source Sans Pro" w:hAnsi="Source Sans Pro" w:cs="Arial"/>
          <w:bCs/>
          <w:sz w:val="24"/>
        </w:rPr>
        <w:t>7.10.11</w:t>
      </w:r>
      <w:r w:rsidRPr="00562E39">
        <w:rPr>
          <w:rFonts w:ascii="Source Sans Pro" w:hAnsi="Source Sans Pro" w:cs="Arial"/>
          <w:bCs/>
          <w:sz w:val="24"/>
        </w:rPr>
        <w:tab/>
        <w:t>Evaluate collaborative efforts and artistic choices in informal and formal productions.</w:t>
      </w:r>
    </w:p>
    <w:p w14:paraId="6B6445AA" w14:textId="168D5B0D" w:rsidR="00621F39" w:rsidRPr="00902EDA" w:rsidRDefault="00562E39" w:rsidP="00562E39">
      <w:pPr>
        <w:ind w:left="900" w:hanging="900"/>
        <w:rPr>
          <w:rFonts w:ascii="Source Sans Pro" w:hAnsi="Source Sans Pro" w:cs="Arial"/>
          <w:bCs/>
          <w:sz w:val="24"/>
        </w:rPr>
      </w:pPr>
      <w:r w:rsidRPr="00562E39">
        <w:rPr>
          <w:rFonts w:ascii="Source Sans Pro" w:hAnsi="Source Sans Pro" w:cs="Arial"/>
          <w:bCs/>
          <w:sz w:val="24"/>
        </w:rPr>
        <w:t>7.10.12</w:t>
      </w:r>
      <w:r w:rsidRPr="00562E39">
        <w:rPr>
          <w:rFonts w:ascii="Source Sans Pro" w:hAnsi="Source Sans Pro" w:cs="Arial"/>
          <w:bCs/>
          <w:sz w:val="24"/>
        </w:rPr>
        <w:tab/>
        <w:t>Develop memorization techniques for performance.</w:t>
      </w:r>
      <w:r>
        <w:rPr>
          <w:rFonts w:ascii="Source Sans Pro" w:hAnsi="Source Sans Pro" w:cs="Arial"/>
          <w:bCs/>
          <w:sz w:val="24"/>
        </w:rPr>
        <w:br/>
      </w:r>
    </w:p>
    <w:p w14:paraId="55FFF6A3" w14:textId="3492D0F7" w:rsidR="00621F39" w:rsidRPr="00A101F7" w:rsidRDefault="00621F39" w:rsidP="00621F39">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7.</w:t>
      </w:r>
      <w:r>
        <w:rPr>
          <w:rFonts w:ascii="Source Sans Pro" w:hAnsi="Source Sans Pro" w:cs="Arial"/>
          <w:b/>
          <w:bCs/>
          <w:sz w:val="24"/>
        </w:rPr>
        <w:t>11</w:t>
      </w:r>
      <w:r w:rsidRPr="00A101F7">
        <w:rPr>
          <w:rFonts w:ascii="Source Sans Pro" w:hAnsi="Source Sans Pro" w:cs="Arial"/>
          <w:b/>
          <w:bCs/>
          <w:sz w:val="24"/>
        </w:rPr>
        <w:t xml:space="preserve">. </w:t>
      </w:r>
      <w:r w:rsidRPr="00A101F7">
        <w:rPr>
          <w:rFonts w:ascii="Source Sans Pro" w:hAnsi="Source Sans Pro" w:cs="Arial"/>
          <w:b/>
          <w:bCs/>
          <w:sz w:val="24"/>
        </w:rPr>
        <w:tab/>
      </w:r>
      <w:r w:rsidR="00A91BBA" w:rsidRPr="00A91BBA">
        <w:rPr>
          <w:rFonts w:ascii="Source Sans Pro" w:hAnsi="Source Sans Pro" w:cs="Arial"/>
          <w:b/>
          <w:bCs/>
          <w:sz w:val="24"/>
        </w:rPr>
        <w:t>Production Management</w:t>
      </w:r>
      <w:r>
        <w:rPr>
          <w:rFonts w:ascii="Source Sans Pro" w:hAnsi="Source Sans Pro" w:cs="Arial"/>
          <w:b/>
          <w:bCs/>
          <w:sz w:val="24"/>
        </w:rPr>
        <w:tab/>
      </w:r>
    </w:p>
    <w:p w14:paraId="57A5C1AD" w14:textId="0AF043B2" w:rsidR="00621F39" w:rsidRPr="004371AA" w:rsidRDefault="008647BE" w:rsidP="00621F39">
      <w:pPr>
        <w:ind w:left="2160"/>
        <w:rPr>
          <w:rFonts w:ascii="Source Sans Pro" w:hAnsi="Source Sans Pro" w:cs="Arial"/>
          <w:sz w:val="24"/>
        </w:rPr>
      </w:pPr>
      <w:r w:rsidRPr="008647BE">
        <w:rPr>
          <w:rFonts w:ascii="Source Sans Pro" w:hAnsi="Source Sans Pro" w:cs="Arial"/>
          <w:sz w:val="24"/>
        </w:rPr>
        <w:t>Assign roles, functions, and procedures based on a script or production plan.</w:t>
      </w:r>
    </w:p>
    <w:p w14:paraId="0D03EA5C" w14:textId="77777777" w:rsidR="00621F39" w:rsidRPr="00A101F7" w:rsidRDefault="00621F39" w:rsidP="00621F39">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78BC6099" w14:textId="77777777" w:rsidR="008647BE" w:rsidRPr="008647BE" w:rsidRDefault="008647BE" w:rsidP="008647BE">
      <w:pPr>
        <w:ind w:left="900" w:hanging="900"/>
        <w:rPr>
          <w:rFonts w:ascii="Source Sans Pro" w:hAnsi="Source Sans Pro" w:cs="Arial"/>
          <w:sz w:val="24"/>
        </w:rPr>
      </w:pPr>
      <w:r w:rsidRPr="008647BE">
        <w:rPr>
          <w:rFonts w:ascii="Source Sans Pro" w:hAnsi="Source Sans Pro" w:cs="Arial"/>
          <w:sz w:val="24"/>
        </w:rPr>
        <w:t>7.11.1</w:t>
      </w:r>
      <w:r w:rsidRPr="008647BE">
        <w:rPr>
          <w:rFonts w:ascii="Source Sans Pro" w:hAnsi="Source Sans Pro" w:cs="Arial"/>
          <w:sz w:val="24"/>
        </w:rPr>
        <w:tab/>
        <w:t>Identify the stages in the production process.</w:t>
      </w:r>
    </w:p>
    <w:p w14:paraId="6DD2C47E" w14:textId="77777777" w:rsidR="008647BE" w:rsidRPr="008647BE" w:rsidRDefault="008647BE" w:rsidP="008647BE">
      <w:pPr>
        <w:ind w:left="900" w:hanging="900"/>
        <w:rPr>
          <w:rFonts w:ascii="Source Sans Pro" w:hAnsi="Source Sans Pro" w:cs="Arial"/>
          <w:sz w:val="24"/>
        </w:rPr>
      </w:pPr>
      <w:r w:rsidRPr="008647BE">
        <w:rPr>
          <w:rFonts w:ascii="Source Sans Pro" w:hAnsi="Source Sans Pro" w:cs="Arial"/>
          <w:sz w:val="24"/>
        </w:rPr>
        <w:t>7.11.2</w:t>
      </w:r>
      <w:r w:rsidRPr="008647BE">
        <w:rPr>
          <w:rFonts w:ascii="Source Sans Pro" w:hAnsi="Source Sans Pro" w:cs="Arial"/>
          <w:sz w:val="24"/>
        </w:rPr>
        <w:tab/>
        <w:t>Describe the function and responsibilities of individuals involved in creating, planning, scheduling, and producing a production.</w:t>
      </w:r>
    </w:p>
    <w:p w14:paraId="3415D699" w14:textId="48E34213" w:rsidR="001277F2" w:rsidRDefault="001277F2" w:rsidP="00BA17A3">
      <w:pPr>
        <w:rPr>
          <w:rFonts w:ascii="Source Sans Pro" w:hAnsi="Source Sans Pro" w:cs="Arial"/>
          <w:sz w:val="24"/>
        </w:rPr>
      </w:pPr>
    </w:p>
    <w:p w14:paraId="5133002E" w14:textId="5B2C43A5" w:rsidR="00621F39" w:rsidRPr="00A101F7" w:rsidRDefault="00621F39" w:rsidP="00621F39">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7.</w:t>
      </w:r>
      <w:r>
        <w:rPr>
          <w:rFonts w:ascii="Source Sans Pro" w:hAnsi="Source Sans Pro" w:cs="Arial"/>
          <w:b/>
          <w:bCs/>
          <w:sz w:val="24"/>
        </w:rPr>
        <w:t>13</w:t>
      </w:r>
      <w:r w:rsidRPr="00A101F7">
        <w:rPr>
          <w:rFonts w:ascii="Source Sans Pro" w:hAnsi="Source Sans Pro" w:cs="Arial"/>
          <w:b/>
          <w:bCs/>
          <w:sz w:val="24"/>
        </w:rPr>
        <w:t xml:space="preserve">. </w:t>
      </w:r>
      <w:r w:rsidRPr="00A101F7">
        <w:rPr>
          <w:rFonts w:ascii="Source Sans Pro" w:hAnsi="Source Sans Pro" w:cs="Arial"/>
          <w:b/>
          <w:bCs/>
          <w:sz w:val="24"/>
        </w:rPr>
        <w:tab/>
      </w:r>
      <w:r w:rsidR="00223DE0" w:rsidRPr="00223DE0">
        <w:rPr>
          <w:rFonts w:ascii="Source Sans Pro" w:hAnsi="Source Sans Pro" w:cs="Arial"/>
          <w:b/>
          <w:bCs/>
          <w:sz w:val="24"/>
        </w:rPr>
        <w:t>Costuming</w:t>
      </w:r>
      <w:r>
        <w:rPr>
          <w:rFonts w:ascii="Source Sans Pro" w:hAnsi="Source Sans Pro" w:cs="Arial"/>
          <w:b/>
          <w:bCs/>
          <w:sz w:val="24"/>
        </w:rPr>
        <w:tab/>
      </w:r>
    </w:p>
    <w:p w14:paraId="2C9AB3FD" w14:textId="235F1EC6" w:rsidR="00621F39" w:rsidRPr="004371AA" w:rsidRDefault="00CC7EAA" w:rsidP="00621F39">
      <w:pPr>
        <w:ind w:left="2160"/>
        <w:rPr>
          <w:rFonts w:ascii="Source Sans Pro" w:hAnsi="Source Sans Pro" w:cs="Arial"/>
          <w:sz w:val="24"/>
        </w:rPr>
      </w:pPr>
      <w:r w:rsidRPr="00CC7EAA">
        <w:rPr>
          <w:rFonts w:ascii="Source Sans Pro" w:hAnsi="Source Sans Pro" w:cs="Arial"/>
          <w:sz w:val="24"/>
        </w:rPr>
        <w:t>Create and apply wardrobe, hair style, and makeup for a performance.</w:t>
      </w:r>
    </w:p>
    <w:p w14:paraId="45F7AB21" w14:textId="77777777" w:rsidR="00621F39" w:rsidRPr="00A101F7" w:rsidRDefault="00621F39" w:rsidP="00621F39">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4074559B" w14:textId="77777777" w:rsidR="00CC7EAA" w:rsidRPr="00CC7EAA" w:rsidRDefault="00CC7EAA" w:rsidP="00CC7EAA">
      <w:pPr>
        <w:ind w:left="900" w:hanging="900"/>
        <w:rPr>
          <w:rFonts w:ascii="Source Sans Pro" w:hAnsi="Source Sans Pro" w:cs="Arial"/>
          <w:sz w:val="24"/>
        </w:rPr>
      </w:pPr>
      <w:r w:rsidRPr="00CC7EAA">
        <w:rPr>
          <w:rFonts w:ascii="Source Sans Pro" w:hAnsi="Source Sans Pro" w:cs="Arial"/>
          <w:sz w:val="24"/>
        </w:rPr>
        <w:t>7.13.7</w:t>
      </w:r>
      <w:r w:rsidRPr="00CC7EAA">
        <w:rPr>
          <w:rFonts w:ascii="Source Sans Pro" w:hAnsi="Source Sans Pro" w:cs="Arial"/>
          <w:sz w:val="24"/>
        </w:rPr>
        <w:tab/>
        <w:t>Apply wardrobe, hair, and makeup to convey the mood, character, setting and social status of a character.</w:t>
      </w:r>
    </w:p>
    <w:p w14:paraId="43D4AE64" w14:textId="4F609017" w:rsidR="00621F39" w:rsidRDefault="00CC7EAA" w:rsidP="00CC7EAA">
      <w:pPr>
        <w:ind w:left="900" w:hanging="900"/>
        <w:rPr>
          <w:rFonts w:ascii="Source Sans Pro" w:hAnsi="Source Sans Pro" w:cs="Arial"/>
          <w:sz w:val="24"/>
        </w:rPr>
      </w:pPr>
      <w:r w:rsidRPr="00CC7EAA">
        <w:rPr>
          <w:rFonts w:ascii="Source Sans Pro" w:hAnsi="Source Sans Pro" w:cs="Arial"/>
          <w:sz w:val="24"/>
        </w:rPr>
        <w:t>7.13.10</w:t>
      </w:r>
      <w:r w:rsidRPr="00CC7EAA">
        <w:rPr>
          <w:rFonts w:ascii="Source Sans Pro" w:hAnsi="Source Sans Pro" w:cs="Arial"/>
          <w:sz w:val="24"/>
        </w:rPr>
        <w:tab/>
        <w:t>Describe the relationship among costume, scenic, lighting, video, and sound designers.</w:t>
      </w:r>
      <w:r>
        <w:rPr>
          <w:rFonts w:ascii="Source Sans Pro" w:hAnsi="Source Sans Pro" w:cs="Arial"/>
          <w:sz w:val="24"/>
        </w:rPr>
        <w:br/>
      </w:r>
    </w:p>
    <w:p w14:paraId="7921EF5C" w14:textId="48460713" w:rsidR="00621F39" w:rsidRPr="00BA17A3" w:rsidRDefault="00621F39" w:rsidP="00BA17A3">
      <w:pPr>
        <w:rPr>
          <w:rFonts w:ascii="Source Sans Pro" w:hAnsi="Source Sans Pro" w:cs="Arial"/>
          <w:b/>
          <w:sz w:val="24"/>
        </w:rPr>
      </w:pPr>
      <w:r w:rsidRPr="00A101F7">
        <w:rPr>
          <w:rFonts w:ascii="Source Sans Pro" w:hAnsi="Source Sans Pro" w:cs="Arial"/>
          <w:b/>
          <w:sz w:val="24"/>
        </w:rPr>
        <w:t xml:space="preserve">Outcome:  </w:t>
      </w:r>
      <w:r w:rsidRPr="00A101F7">
        <w:rPr>
          <w:rFonts w:ascii="Source Sans Pro" w:hAnsi="Source Sans Pro" w:cs="Arial"/>
          <w:b/>
          <w:bCs/>
          <w:sz w:val="24"/>
        </w:rPr>
        <w:t>7.</w:t>
      </w:r>
      <w:r>
        <w:rPr>
          <w:rFonts w:ascii="Source Sans Pro" w:hAnsi="Source Sans Pro" w:cs="Arial"/>
          <w:b/>
          <w:bCs/>
          <w:sz w:val="24"/>
        </w:rPr>
        <w:t>14</w:t>
      </w:r>
      <w:r w:rsidRPr="00A101F7">
        <w:rPr>
          <w:rFonts w:ascii="Source Sans Pro" w:hAnsi="Source Sans Pro" w:cs="Arial"/>
          <w:b/>
          <w:bCs/>
          <w:sz w:val="24"/>
        </w:rPr>
        <w:t xml:space="preserve">. </w:t>
      </w:r>
      <w:r w:rsidRPr="00A101F7">
        <w:rPr>
          <w:rFonts w:ascii="Source Sans Pro" w:hAnsi="Source Sans Pro" w:cs="Arial"/>
          <w:b/>
          <w:bCs/>
          <w:sz w:val="24"/>
        </w:rPr>
        <w:tab/>
      </w:r>
      <w:r w:rsidR="0083056F" w:rsidRPr="0083056F">
        <w:rPr>
          <w:rFonts w:ascii="Source Sans Pro" w:hAnsi="Source Sans Pro" w:cs="Arial"/>
          <w:b/>
          <w:bCs/>
          <w:sz w:val="24"/>
        </w:rPr>
        <w:t>Performance Demands</w:t>
      </w:r>
      <w:r>
        <w:rPr>
          <w:rFonts w:ascii="Source Sans Pro" w:hAnsi="Source Sans Pro" w:cs="Arial"/>
          <w:b/>
          <w:bCs/>
          <w:sz w:val="24"/>
        </w:rPr>
        <w:tab/>
      </w:r>
    </w:p>
    <w:p w14:paraId="25E8A325" w14:textId="0D895510" w:rsidR="00621F39" w:rsidRPr="004371AA" w:rsidRDefault="006D747C" w:rsidP="00621F39">
      <w:pPr>
        <w:ind w:left="2160"/>
        <w:rPr>
          <w:rFonts w:ascii="Source Sans Pro" w:hAnsi="Source Sans Pro" w:cs="Arial"/>
          <w:sz w:val="24"/>
        </w:rPr>
      </w:pPr>
      <w:r w:rsidRPr="006D747C">
        <w:rPr>
          <w:rFonts w:ascii="Source Sans Pro" w:hAnsi="Source Sans Pro" w:cs="Arial"/>
          <w:sz w:val="24"/>
        </w:rPr>
        <w:t>Meet the physical, vocal, and psychological demands of performance.</w:t>
      </w:r>
    </w:p>
    <w:p w14:paraId="68C78CB1" w14:textId="77777777" w:rsidR="00621F39" w:rsidRPr="00A101F7" w:rsidRDefault="00621F39" w:rsidP="00621F39">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47BD18E5" w14:textId="77777777" w:rsidR="006D747C" w:rsidRPr="006D747C" w:rsidRDefault="006D747C" w:rsidP="006D747C">
      <w:pPr>
        <w:ind w:left="900" w:hanging="900"/>
        <w:rPr>
          <w:rFonts w:ascii="Source Sans Pro" w:hAnsi="Source Sans Pro" w:cs="Arial"/>
          <w:sz w:val="24"/>
        </w:rPr>
      </w:pPr>
      <w:r w:rsidRPr="006D747C">
        <w:rPr>
          <w:rFonts w:ascii="Source Sans Pro" w:hAnsi="Source Sans Pro" w:cs="Arial"/>
          <w:sz w:val="24"/>
        </w:rPr>
        <w:t>7.14.1</w:t>
      </w:r>
      <w:r w:rsidRPr="006D747C">
        <w:rPr>
          <w:rFonts w:ascii="Source Sans Pro" w:hAnsi="Source Sans Pro" w:cs="Arial"/>
          <w:sz w:val="24"/>
        </w:rPr>
        <w:tab/>
        <w:t>Apply the warm-up process and other techniques that prevent strain on various parts of the body and voice.</w:t>
      </w:r>
    </w:p>
    <w:p w14:paraId="3C70E188" w14:textId="77777777" w:rsidR="006D747C" w:rsidRPr="006D747C" w:rsidRDefault="006D747C" w:rsidP="006D747C">
      <w:pPr>
        <w:ind w:left="900" w:hanging="900"/>
        <w:rPr>
          <w:rFonts w:ascii="Source Sans Pro" w:hAnsi="Source Sans Pro" w:cs="Arial"/>
          <w:sz w:val="24"/>
        </w:rPr>
      </w:pPr>
      <w:r w:rsidRPr="006D747C">
        <w:rPr>
          <w:rFonts w:ascii="Source Sans Pro" w:hAnsi="Source Sans Pro" w:cs="Arial"/>
          <w:sz w:val="24"/>
        </w:rPr>
        <w:t>7.14.2</w:t>
      </w:r>
      <w:r w:rsidRPr="006D747C">
        <w:rPr>
          <w:rFonts w:ascii="Source Sans Pro" w:hAnsi="Source Sans Pro" w:cs="Arial"/>
          <w:sz w:val="24"/>
        </w:rPr>
        <w:tab/>
        <w:t xml:space="preserve">Recognize the levels of physical and mental stress as potential risk factors to the body's various movements. </w:t>
      </w:r>
    </w:p>
    <w:p w14:paraId="5188FE2A" w14:textId="77777777" w:rsidR="006D747C" w:rsidRPr="006D747C" w:rsidRDefault="006D747C" w:rsidP="006D747C">
      <w:pPr>
        <w:ind w:left="900" w:hanging="900"/>
        <w:rPr>
          <w:rFonts w:ascii="Source Sans Pro" w:hAnsi="Source Sans Pro" w:cs="Arial"/>
          <w:sz w:val="24"/>
        </w:rPr>
      </w:pPr>
      <w:r w:rsidRPr="006D747C">
        <w:rPr>
          <w:rFonts w:ascii="Source Sans Pro" w:hAnsi="Source Sans Pro" w:cs="Arial"/>
          <w:sz w:val="24"/>
        </w:rPr>
        <w:t>7.14.3</w:t>
      </w:r>
      <w:r w:rsidRPr="006D747C">
        <w:rPr>
          <w:rFonts w:ascii="Source Sans Pro" w:hAnsi="Source Sans Pro" w:cs="Arial"/>
          <w:sz w:val="24"/>
        </w:rPr>
        <w:tab/>
        <w:t>Develop techniques to enhance a performance based on the knowledge of anatomy and physiology.</w:t>
      </w:r>
    </w:p>
    <w:p w14:paraId="0F8B7058" w14:textId="77777777" w:rsidR="006D747C" w:rsidRPr="006D747C" w:rsidRDefault="006D747C" w:rsidP="006D747C">
      <w:pPr>
        <w:ind w:left="900" w:hanging="900"/>
        <w:rPr>
          <w:rFonts w:ascii="Source Sans Pro" w:hAnsi="Source Sans Pro" w:cs="Arial"/>
          <w:sz w:val="24"/>
        </w:rPr>
      </w:pPr>
      <w:r w:rsidRPr="006D747C">
        <w:rPr>
          <w:rFonts w:ascii="Source Sans Pro" w:hAnsi="Source Sans Pro" w:cs="Arial"/>
          <w:sz w:val="24"/>
        </w:rPr>
        <w:t>7.14.4</w:t>
      </w:r>
      <w:r w:rsidRPr="006D747C">
        <w:rPr>
          <w:rFonts w:ascii="Source Sans Pro" w:hAnsi="Source Sans Pro" w:cs="Arial"/>
          <w:sz w:val="24"/>
        </w:rPr>
        <w:tab/>
        <w:t>Develop a nutrition plan and lifestyle choices that support optimal performance and reduce stress and injury.</w:t>
      </w:r>
    </w:p>
    <w:p w14:paraId="7361A6B3" w14:textId="77777777" w:rsidR="006D747C" w:rsidRPr="006D747C" w:rsidRDefault="006D747C" w:rsidP="006D747C">
      <w:pPr>
        <w:ind w:left="900" w:hanging="900"/>
        <w:rPr>
          <w:rFonts w:ascii="Source Sans Pro" w:hAnsi="Source Sans Pro" w:cs="Arial"/>
          <w:sz w:val="24"/>
        </w:rPr>
      </w:pPr>
      <w:r w:rsidRPr="006D747C">
        <w:rPr>
          <w:rFonts w:ascii="Source Sans Pro" w:hAnsi="Source Sans Pro" w:cs="Arial"/>
          <w:sz w:val="24"/>
        </w:rPr>
        <w:t>7.14.5</w:t>
      </w:r>
      <w:r w:rsidRPr="006D747C">
        <w:rPr>
          <w:rFonts w:ascii="Source Sans Pro" w:hAnsi="Source Sans Pro" w:cs="Arial"/>
          <w:sz w:val="24"/>
        </w:rPr>
        <w:tab/>
        <w:t>Anticipate the physical requirements of a performance.</w:t>
      </w:r>
    </w:p>
    <w:p w14:paraId="04450CDA" w14:textId="77777777" w:rsidR="006D747C" w:rsidRPr="006D747C" w:rsidRDefault="006D747C" w:rsidP="006D747C">
      <w:pPr>
        <w:ind w:left="900" w:hanging="900"/>
        <w:rPr>
          <w:rFonts w:ascii="Source Sans Pro" w:hAnsi="Source Sans Pro" w:cs="Arial"/>
          <w:sz w:val="24"/>
        </w:rPr>
      </w:pPr>
      <w:r w:rsidRPr="006D747C">
        <w:rPr>
          <w:rFonts w:ascii="Source Sans Pro" w:hAnsi="Source Sans Pro" w:cs="Arial"/>
          <w:sz w:val="24"/>
        </w:rPr>
        <w:t>7.14.6</w:t>
      </w:r>
      <w:r w:rsidRPr="006D747C">
        <w:rPr>
          <w:rFonts w:ascii="Source Sans Pro" w:hAnsi="Source Sans Pro" w:cs="Arial"/>
          <w:sz w:val="24"/>
        </w:rPr>
        <w:tab/>
        <w:t>Overcome psychological stresses to minimize their impacts on a performance.</w:t>
      </w:r>
    </w:p>
    <w:p w14:paraId="06A4BE37" w14:textId="54D2116B" w:rsidR="00621F39" w:rsidRDefault="006D747C" w:rsidP="006D747C">
      <w:pPr>
        <w:ind w:left="900" w:hanging="900"/>
        <w:rPr>
          <w:rFonts w:ascii="Source Sans Pro" w:hAnsi="Source Sans Pro" w:cs="Arial"/>
          <w:sz w:val="24"/>
        </w:rPr>
      </w:pPr>
      <w:r w:rsidRPr="006D747C">
        <w:rPr>
          <w:rFonts w:ascii="Source Sans Pro" w:hAnsi="Source Sans Pro" w:cs="Arial"/>
          <w:sz w:val="24"/>
        </w:rPr>
        <w:t>7.14.7</w:t>
      </w:r>
      <w:r w:rsidRPr="006D747C">
        <w:rPr>
          <w:rFonts w:ascii="Source Sans Pro" w:hAnsi="Source Sans Pro" w:cs="Arial"/>
          <w:sz w:val="24"/>
        </w:rPr>
        <w:tab/>
        <w:t>Demonstrate strategies to manage and relieve anxieties.</w:t>
      </w:r>
      <w:r>
        <w:rPr>
          <w:rFonts w:ascii="Source Sans Pro" w:hAnsi="Source Sans Pro" w:cs="Arial"/>
          <w:sz w:val="24"/>
        </w:rPr>
        <w:br/>
      </w:r>
    </w:p>
    <w:p w14:paraId="21CE4E1E" w14:textId="1A19C298" w:rsidR="00750831" w:rsidRPr="00A101F7" w:rsidRDefault="00750831" w:rsidP="00750831">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7.</w:t>
      </w:r>
      <w:r>
        <w:rPr>
          <w:rFonts w:ascii="Source Sans Pro" w:hAnsi="Source Sans Pro" w:cs="Arial"/>
          <w:b/>
          <w:bCs/>
          <w:sz w:val="24"/>
        </w:rPr>
        <w:t>15</w:t>
      </w:r>
      <w:r w:rsidRPr="00A101F7">
        <w:rPr>
          <w:rFonts w:ascii="Source Sans Pro" w:hAnsi="Source Sans Pro" w:cs="Arial"/>
          <w:b/>
          <w:bCs/>
          <w:sz w:val="24"/>
        </w:rPr>
        <w:t xml:space="preserve">. </w:t>
      </w:r>
      <w:r w:rsidRPr="00A101F7">
        <w:rPr>
          <w:rFonts w:ascii="Source Sans Pro" w:hAnsi="Source Sans Pro" w:cs="Arial"/>
          <w:b/>
          <w:bCs/>
          <w:sz w:val="24"/>
        </w:rPr>
        <w:tab/>
      </w:r>
      <w:r w:rsidR="00997863" w:rsidRPr="00997863">
        <w:rPr>
          <w:rFonts w:ascii="Source Sans Pro" w:hAnsi="Source Sans Pro" w:cs="Arial"/>
          <w:b/>
          <w:bCs/>
          <w:sz w:val="24"/>
        </w:rPr>
        <w:t>Rehearsal and Audition</w:t>
      </w:r>
      <w:r>
        <w:rPr>
          <w:rFonts w:ascii="Source Sans Pro" w:hAnsi="Source Sans Pro" w:cs="Arial"/>
          <w:b/>
          <w:bCs/>
          <w:sz w:val="24"/>
        </w:rPr>
        <w:tab/>
      </w:r>
    </w:p>
    <w:p w14:paraId="02979FAE" w14:textId="096C395E" w:rsidR="00750831" w:rsidRPr="004371AA" w:rsidRDefault="00997863" w:rsidP="00750831">
      <w:pPr>
        <w:ind w:left="2160"/>
        <w:rPr>
          <w:rFonts w:ascii="Source Sans Pro" w:hAnsi="Source Sans Pro" w:cs="Arial"/>
          <w:sz w:val="24"/>
        </w:rPr>
      </w:pPr>
      <w:r w:rsidRPr="00997863">
        <w:rPr>
          <w:rFonts w:ascii="Source Sans Pro" w:hAnsi="Source Sans Pro" w:cs="Arial"/>
          <w:sz w:val="24"/>
        </w:rPr>
        <w:t>Establish skills and habits necessary for auditions, individual practice and rehearsals.</w:t>
      </w:r>
    </w:p>
    <w:p w14:paraId="0DD59454" w14:textId="77777777" w:rsidR="00750831" w:rsidRPr="00A101F7" w:rsidRDefault="00750831" w:rsidP="00750831">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6B70C830" w14:textId="77777777" w:rsidR="003E6C97" w:rsidRPr="003E6C97" w:rsidRDefault="003E6C97" w:rsidP="003E6C97">
      <w:pPr>
        <w:ind w:left="900" w:hanging="900"/>
        <w:rPr>
          <w:rFonts w:ascii="Source Sans Pro" w:hAnsi="Source Sans Pro" w:cs="Arial"/>
          <w:sz w:val="24"/>
        </w:rPr>
      </w:pPr>
      <w:r w:rsidRPr="003E6C97">
        <w:rPr>
          <w:rFonts w:ascii="Source Sans Pro" w:hAnsi="Source Sans Pro" w:cs="Arial"/>
          <w:sz w:val="24"/>
        </w:rPr>
        <w:t>7.15.1</w:t>
      </w:r>
      <w:r w:rsidRPr="003E6C97">
        <w:rPr>
          <w:rFonts w:ascii="Source Sans Pro" w:hAnsi="Source Sans Pro" w:cs="Arial"/>
          <w:sz w:val="24"/>
        </w:rPr>
        <w:tab/>
        <w:t>Plan for different types of auditions and adapt to in-person, audio and video format requirements.</w:t>
      </w:r>
    </w:p>
    <w:p w14:paraId="60BCBD3E" w14:textId="77777777" w:rsidR="003E6C97" w:rsidRPr="003E6C97" w:rsidRDefault="003E6C97" w:rsidP="003E6C97">
      <w:pPr>
        <w:ind w:left="900" w:hanging="900"/>
        <w:rPr>
          <w:rFonts w:ascii="Source Sans Pro" w:hAnsi="Source Sans Pro" w:cs="Arial"/>
          <w:sz w:val="24"/>
        </w:rPr>
      </w:pPr>
      <w:r w:rsidRPr="003E6C97">
        <w:rPr>
          <w:rFonts w:ascii="Source Sans Pro" w:hAnsi="Source Sans Pro" w:cs="Arial"/>
          <w:sz w:val="24"/>
        </w:rPr>
        <w:lastRenderedPageBreak/>
        <w:t>7.15.2</w:t>
      </w:r>
      <w:r w:rsidRPr="003E6C97">
        <w:rPr>
          <w:rFonts w:ascii="Source Sans Pro" w:hAnsi="Source Sans Pro" w:cs="Arial"/>
          <w:sz w:val="24"/>
        </w:rPr>
        <w:tab/>
        <w:t>Select the audition material that meets the expectations of the company or individual holding the audition.</w:t>
      </w:r>
    </w:p>
    <w:p w14:paraId="43B4CB44" w14:textId="77777777" w:rsidR="003E6C97" w:rsidRPr="003E6C97" w:rsidRDefault="003E6C97" w:rsidP="003E6C97">
      <w:pPr>
        <w:ind w:left="900" w:hanging="900"/>
        <w:rPr>
          <w:rFonts w:ascii="Source Sans Pro" w:hAnsi="Source Sans Pro" w:cs="Arial"/>
          <w:sz w:val="24"/>
        </w:rPr>
      </w:pPr>
      <w:r w:rsidRPr="003E6C97">
        <w:rPr>
          <w:rFonts w:ascii="Source Sans Pro" w:hAnsi="Source Sans Pro" w:cs="Arial"/>
          <w:sz w:val="24"/>
        </w:rPr>
        <w:t>7.15.3</w:t>
      </w:r>
      <w:r w:rsidRPr="003E6C97">
        <w:rPr>
          <w:rFonts w:ascii="Source Sans Pro" w:hAnsi="Source Sans Pro" w:cs="Arial"/>
          <w:sz w:val="24"/>
        </w:rPr>
        <w:tab/>
        <w:t>Prepare physically and mentally for rehearsal and audition demands.</w:t>
      </w:r>
    </w:p>
    <w:p w14:paraId="09E6BE15" w14:textId="77777777" w:rsidR="003E6C97" w:rsidRPr="003E6C97" w:rsidRDefault="003E6C97" w:rsidP="003E6C97">
      <w:pPr>
        <w:ind w:left="900" w:hanging="900"/>
        <w:rPr>
          <w:rFonts w:ascii="Source Sans Pro" w:hAnsi="Source Sans Pro" w:cs="Arial"/>
          <w:sz w:val="24"/>
        </w:rPr>
      </w:pPr>
      <w:r w:rsidRPr="003E6C97">
        <w:rPr>
          <w:rFonts w:ascii="Source Sans Pro" w:hAnsi="Source Sans Pro" w:cs="Arial"/>
          <w:sz w:val="24"/>
        </w:rPr>
        <w:t>7.15.4</w:t>
      </w:r>
      <w:r w:rsidRPr="003E6C97">
        <w:rPr>
          <w:rFonts w:ascii="Source Sans Pro" w:hAnsi="Source Sans Pro" w:cs="Arial"/>
          <w:sz w:val="24"/>
        </w:rPr>
        <w:tab/>
        <w:t>Critique the strengths and weaknesses of a performance during rehearsal.</w:t>
      </w:r>
    </w:p>
    <w:p w14:paraId="0CD9FD12" w14:textId="7416DEF4" w:rsidR="00750831" w:rsidRPr="00A101F7" w:rsidRDefault="003E6C97" w:rsidP="003E6C97">
      <w:pPr>
        <w:ind w:left="900" w:hanging="900"/>
        <w:rPr>
          <w:rFonts w:ascii="Source Sans Pro" w:hAnsi="Source Sans Pro" w:cs="Arial"/>
          <w:sz w:val="24"/>
        </w:rPr>
      </w:pPr>
      <w:r w:rsidRPr="003E6C97">
        <w:rPr>
          <w:rFonts w:ascii="Source Sans Pro" w:hAnsi="Source Sans Pro" w:cs="Arial"/>
          <w:sz w:val="24"/>
        </w:rPr>
        <w:t>7.15.5</w:t>
      </w:r>
      <w:r w:rsidRPr="003E6C97">
        <w:rPr>
          <w:rFonts w:ascii="Source Sans Pro" w:hAnsi="Source Sans Pro" w:cs="Arial"/>
          <w:sz w:val="24"/>
        </w:rPr>
        <w:tab/>
        <w:t>Prepare for an audition by identifying required elements including pre-screens, reels, portfolios, resumes, headshots, and websites.</w:t>
      </w:r>
    </w:p>
    <w:sectPr w:rsidR="00750831" w:rsidRPr="00A101F7" w:rsidSect="00DD33C6">
      <w:headerReference w:type="even" r:id="rId11"/>
      <w:headerReference w:type="default" r:id="rId12"/>
      <w:footerReference w:type="even" r:id="rId13"/>
      <w:footerReference w:type="default" r:id="rId14"/>
      <w:headerReference w:type="first" r:id="rId15"/>
      <w:footerReference w:type="first" r:id="rId16"/>
      <w:pgSz w:w="12240" w:h="15840"/>
      <w:pgMar w:top="1012" w:right="1440" w:bottom="1418" w:left="1440" w:header="586" w:footer="86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6F8EFEB" w14:textId="77777777" w:rsidR="00F72931" w:rsidRDefault="00F72931" w:rsidP="00A05352">
      <w:r>
        <w:separator/>
      </w:r>
    </w:p>
  </w:endnote>
  <w:endnote w:type="continuationSeparator" w:id="0">
    <w:p w14:paraId="70B5A043" w14:textId="77777777" w:rsidR="00F72931" w:rsidRDefault="00F72931"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533A4B" w14:textId="77777777" w:rsidR="002F181D" w:rsidRDefault="002F181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26FEDB31"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4558B8">
      <w:t>Arts and Communication Standards</w:t>
    </w:r>
    <w:r w:rsidR="00A14C54">
      <w:t xml:space="preserve"> </w:t>
    </w:r>
    <w:r w:rsidR="00A14C54" w:rsidRPr="00754D54">
      <w:t>|</w:t>
    </w:r>
    <w:r>
      <w:t xml:space="preserve"> </w:t>
    </w:r>
    <w:r w:rsidR="00461485">
      <w:t>202</w:t>
    </w:r>
    <w:r w:rsidR="00DC5462">
      <w:t>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F54717B" w14:textId="77777777" w:rsidR="002F181D" w:rsidRDefault="002F181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B2BBE89" w14:textId="77777777" w:rsidR="00F72931" w:rsidRDefault="00F72931" w:rsidP="00A05352">
      <w:r>
        <w:separator/>
      </w:r>
    </w:p>
  </w:footnote>
  <w:footnote w:type="continuationSeparator" w:id="0">
    <w:p w14:paraId="34F3E52A" w14:textId="77777777" w:rsidR="00F72931" w:rsidRDefault="00F72931"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AB9AB82" w14:textId="77777777" w:rsidR="002F181D" w:rsidRDefault="002F181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37378A3E" w:rsidR="00A05352" w:rsidRDefault="00BA17A3">
    <w:pPr>
      <w:pStyle w:val="Header"/>
    </w:pPr>
    <w:sdt>
      <w:sdtPr>
        <w:id w:val="-780331955"/>
        <w:docPartObj>
          <w:docPartGallery w:val="Watermarks"/>
          <w:docPartUnique/>
        </w:docPartObj>
      </w:sdtPr>
      <w:sdtEndPr/>
      <w:sdtContent>
        <w:r>
          <w:rPr>
            <w:noProof/>
          </w:rPr>
          <w:pict w14:anchorId="059250B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1025" type="#_x0000_t136" style="position:absolute;margin-left:0;margin-top:0;width:412.4pt;height:247.45pt;rotation:315;z-index:-25165772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sdtContent>
    </w:sdt>
    <w:r w:rsidR="00A05352">
      <w:rPr>
        <w:noProof/>
      </w:rPr>
      <w:drawing>
        <wp:anchor distT="0" distB="0" distL="114300" distR="114300" simplePos="0" relativeHeight="251656704" behindDoc="1" locked="0" layoutInCell="1" allowOverlap="1" wp14:anchorId="3A0CA9FB" wp14:editId="0F5A548D">
          <wp:simplePos x="0" y="0"/>
          <wp:positionH relativeFrom="column">
            <wp:posOffset>-861695</wp:posOffset>
          </wp:positionH>
          <wp:positionV relativeFrom="paragraph">
            <wp:posOffset>-445770</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F772530"/>
    <w:multiLevelType w:val="multilevel"/>
    <w:tmpl w:val="D0F27688"/>
    <w:lvl w:ilvl="0">
      <w:start w:val="1"/>
      <w:numFmt w:val="decimal"/>
      <w:lvlText w:val="%1."/>
      <w:lvlJc w:val="left"/>
      <w:pPr>
        <w:ind w:left="900" w:hanging="900"/>
      </w:pPr>
      <w:rPr>
        <w:rFonts w:hint="default"/>
      </w:rPr>
    </w:lvl>
    <w:lvl w:ilvl="1">
      <w:start w:val="1"/>
      <w:numFmt w:val="decimal"/>
      <w:lvlText w:val="%1.%2."/>
      <w:lvlJc w:val="left"/>
      <w:pPr>
        <w:ind w:left="900" w:hanging="900"/>
      </w:pPr>
      <w:rPr>
        <w:rFonts w:hint="default"/>
      </w:rPr>
    </w:lvl>
    <w:lvl w:ilvl="2">
      <w:start w:val="1"/>
      <w:numFmt w:val="decimal"/>
      <w:lvlText w:val="%1.%2.%3."/>
      <w:lvlJc w:val="left"/>
      <w:pPr>
        <w:ind w:left="900" w:hanging="900"/>
      </w:pPr>
      <w:rPr>
        <w:rFonts w:hint="default"/>
      </w:rPr>
    </w:lvl>
    <w:lvl w:ilvl="3">
      <w:start w:val="1"/>
      <w:numFmt w:val="decimal"/>
      <w:lvlText w:val="%1.%2.%3.%4."/>
      <w:lvlJc w:val="left"/>
      <w:pPr>
        <w:ind w:left="900" w:hanging="90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151291374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attachedTemplate r:id="rId1"/>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1246"/>
    <w:rsid w:val="0000675F"/>
    <w:rsid w:val="00006F5A"/>
    <w:rsid w:val="000076A8"/>
    <w:rsid w:val="000102D4"/>
    <w:rsid w:val="00016F7E"/>
    <w:rsid w:val="00027666"/>
    <w:rsid w:val="00050BB9"/>
    <w:rsid w:val="00054D92"/>
    <w:rsid w:val="00056BD0"/>
    <w:rsid w:val="000572D7"/>
    <w:rsid w:val="00057933"/>
    <w:rsid w:val="00060365"/>
    <w:rsid w:val="00062636"/>
    <w:rsid w:val="00062D01"/>
    <w:rsid w:val="00067B6E"/>
    <w:rsid w:val="00070AC8"/>
    <w:rsid w:val="00077ADC"/>
    <w:rsid w:val="00086E52"/>
    <w:rsid w:val="0008764B"/>
    <w:rsid w:val="0009012F"/>
    <w:rsid w:val="0009191E"/>
    <w:rsid w:val="0009579D"/>
    <w:rsid w:val="000A1030"/>
    <w:rsid w:val="000B1C33"/>
    <w:rsid w:val="000B7C7D"/>
    <w:rsid w:val="000C0959"/>
    <w:rsid w:val="000C2F5A"/>
    <w:rsid w:val="000C34DC"/>
    <w:rsid w:val="000C480E"/>
    <w:rsid w:val="000C4CCA"/>
    <w:rsid w:val="000D2426"/>
    <w:rsid w:val="000D44BA"/>
    <w:rsid w:val="000D5A14"/>
    <w:rsid w:val="000D783F"/>
    <w:rsid w:val="000E26A1"/>
    <w:rsid w:val="000E4060"/>
    <w:rsid w:val="000E6694"/>
    <w:rsid w:val="000E74E7"/>
    <w:rsid w:val="000F0A50"/>
    <w:rsid w:val="000F345F"/>
    <w:rsid w:val="000F3CC8"/>
    <w:rsid w:val="000F604E"/>
    <w:rsid w:val="00100EDC"/>
    <w:rsid w:val="0011280E"/>
    <w:rsid w:val="0011731B"/>
    <w:rsid w:val="00123C6D"/>
    <w:rsid w:val="001257D3"/>
    <w:rsid w:val="00125EB4"/>
    <w:rsid w:val="001277F2"/>
    <w:rsid w:val="00127B9D"/>
    <w:rsid w:val="001400F7"/>
    <w:rsid w:val="00141A95"/>
    <w:rsid w:val="00152F64"/>
    <w:rsid w:val="00156212"/>
    <w:rsid w:val="00156E03"/>
    <w:rsid w:val="0016004F"/>
    <w:rsid w:val="00164DF4"/>
    <w:rsid w:val="0016524E"/>
    <w:rsid w:val="00172D4B"/>
    <w:rsid w:val="00174DA8"/>
    <w:rsid w:val="0018221D"/>
    <w:rsid w:val="00182BDB"/>
    <w:rsid w:val="0018517F"/>
    <w:rsid w:val="00191605"/>
    <w:rsid w:val="001931FD"/>
    <w:rsid w:val="00194F10"/>
    <w:rsid w:val="0019611F"/>
    <w:rsid w:val="001A02F3"/>
    <w:rsid w:val="001A5E5F"/>
    <w:rsid w:val="001B01D1"/>
    <w:rsid w:val="001B08E4"/>
    <w:rsid w:val="001B2CF8"/>
    <w:rsid w:val="001B52C6"/>
    <w:rsid w:val="001C1E5E"/>
    <w:rsid w:val="001C6385"/>
    <w:rsid w:val="001C6BF9"/>
    <w:rsid w:val="001D01EC"/>
    <w:rsid w:val="001D11DA"/>
    <w:rsid w:val="001D23E0"/>
    <w:rsid w:val="001D62BB"/>
    <w:rsid w:val="001E0AE3"/>
    <w:rsid w:val="001F666A"/>
    <w:rsid w:val="00210489"/>
    <w:rsid w:val="00213C51"/>
    <w:rsid w:val="002164D2"/>
    <w:rsid w:val="0022376A"/>
    <w:rsid w:val="00223DE0"/>
    <w:rsid w:val="00227529"/>
    <w:rsid w:val="00230EC0"/>
    <w:rsid w:val="002372D9"/>
    <w:rsid w:val="00241E96"/>
    <w:rsid w:val="00247215"/>
    <w:rsid w:val="0024734C"/>
    <w:rsid w:val="00247C67"/>
    <w:rsid w:val="002538D0"/>
    <w:rsid w:val="00256B68"/>
    <w:rsid w:val="0025793E"/>
    <w:rsid w:val="00267CFA"/>
    <w:rsid w:val="002746E7"/>
    <w:rsid w:val="00281271"/>
    <w:rsid w:val="002818FF"/>
    <w:rsid w:val="00281F16"/>
    <w:rsid w:val="002914CD"/>
    <w:rsid w:val="002932BA"/>
    <w:rsid w:val="00295C17"/>
    <w:rsid w:val="002B0E82"/>
    <w:rsid w:val="002B701F"/>
    <w:rsid w:val="002C498F"/>
    <w:rsid w:val="002D31D1"/>
    <w:rsid w:val="002D7ED7"/>
    <w:rsid w:val="002E2E92"/>
    <w:rsid w:val="002E4113"/>
    <w:rsid w:val="002E5306"/>
    <w:rsid w:val="002E5F3C"/>
    <w:rsid w:val="002E652C"/>
    <w:rsid w:val="002F01EE"/>
    <w:rsid w:val="002F181D"/>
    <w:rsid w:val="002F19E5"/>
    <w:rsid w:val="002F32EB"/>
    <w:rsid w:val="002F740A"/>
    <w:rsid w:val="00301A2F"/>
    <w:rsid w:val="003032BF"/>
    <w:rsid w:val="00305551"/>
    <w:rsid w:val="00311C31"/>
    <w:rsid w:val="00317B13"/>
    <w:rsid w:val="00320374"/>
    <w:rsid w:val="00330433"/>
    <w:rsid w:val="0033261F"/>
    <w:rsid w:val="003326BF"/>
    <w:rsid w:val="003337C3"/>
    <w:rsid w:val="00334C7D"/>
    <w:rsid w:val="00337776"/>
    <w:rsid w:val="003377D0"/>
    <w:rsid w:val="003443ED"/>
    <w:rsid w:val="003712CB"/>
    <w:rsid w:val="00373370"/>
    <w:rsid w:val="00374308"/>
    <w:rsid w:val="0037446B"/>
    <w:rsid w:val="003745B4"/>
    <w:rsid w:val="00375E34"/>
    <w:rsid w:val="00382E9A"/>
    <w:rsid w:val="003851FC"/>
    <w:rsid w:val="00390A73"/>
    <w:rsid w:val="00390EA2"/>
    <w:rsid w:val="003912C4"/>
    <w:rsid w:val="00391511"/>
    <w:rsid w:val="00397FB7"/>
    <w:rsid w:val="003A0BFC"/>
    <w:rsid w:val="003A0C81"/>
    <w:rsid w:val="003A2BF6"/>
    <w:rsid w:val="003B0F78"/>
    <w:rsid w:val="003B7052"/>
    <w:rsid w:val="003C29D3"/>
    <w:rsid w:val="003C699A"/>
    <w:rsid w:val="003C75CD"/>
    <w:rsid w:val="003D0684"/>
    <w:rsid w:val="003D1147"/>
    <w:rsid w:val="003D29D6"/>
    <w:rsid w:val="003E6C97"/>
    <w:rsid w:val="003F41F1"/>
    <w:rsid w:val="0040080D"/>
    <w:rsid w:val="0040088F"/>
    <w:rsid w:val="00410785"/>
    <w:rsid w:val="004237A8"/>
    <w:rsid w:val="00426319"/>
    <w:rsid w:val="00430507"/>
    <w:rsid w:val="00434877"/>
    <w:rsid w:val="004371AA"/>
    <w:rsid w:val="0044059A"/>
    <w:rsid w:val="00441BC1"/>
    <w:rsid w:val="00442B07"/>
    <w:rsid w:val="004443F9"/>
    <w:rsid w:val="00444FD3"/>
    <w:rsid w:val="0045277A"/>
    <w:rsid w:val="00452D50"/>
    <w:rsid w:val="004558B8"/>
    <w:rsid w:val="00456D94"/>
    <w:rsid w:val="00461485"/>
    <w:rsid w:val="00461DB5"/>
    <w:rsid w:val="00464889"/>
    <w:rsid w:val="00470435"/>
    <w:rsid w:val="0047369E"/>
    <w:rsid w:val="00473B8E"/>
    <w:rsid w:val="00474765"/>
    <w:rsid w:val="00475261"/>
    <w:rsid w:val="0048003A"/>
    <w:rsid w:val="004819FC"/>
    <w:rsid w:val="004820B9"/>
    <w:rsid w:val="004901FB"/>
    <w:rsid w:val="00490BAE"/>
    <w:rsid w:val="00491406"/>
    <w:rsid w:val="00492129"/>
    <w:rsid w:val="00492326"/>
    <w:rsid w:val="00494E80"/>
    <w:rsid w:val="004A0FA1"/>
    <w:rsid w:val="004A3660"/>
    <w:rsid w:val="004B2102"/>
    <w:rsid w:val="004B2BEA"/>
    <w:rsid w:val="004B6CFE"/>
    <w:rsid w:val="004B7B77"/>
    <w:rsid w:val="004C2ABE"/>
    <w:rsid w:val="004C500F"/>
    <w:rsid w:val="004C79A3"/>
    <w:rsid w:val="004D1BFE"/>
    <w:rsid w:val="004D5272"/>
    <w:rsid w:val="004E2282"/>
    <w:rsid w:val="004E7B4B"/>
    <w:rsid w:val="004F06CF"/>
    <w:rsid w:val="004F2929"/>
    <w:rsid w:val="004F6D06"/>
    <w:rsid w:val="00500B16"/>
    <w:rsid w:val="00501E94"/>
    <w:rsid w:val="00503684"/>
    <w:rsid w:val="005050C1"/>
    <w:rsid w:val="00514136"/>
    <w:rsid w:val="00525E2B"/>
    <w:rsid w:val="0052707E"/>
    <w:rsid w:val="00531680"/>
    <w:rsid w:val="0053356F"/>
    <w:rsid w:val="005347F0"/>
    <w:rsid w:val="0053670E"/>
    <w:rsid w:val="00541502"/>
    <w:rsid w:val="00551D88"/>
    <w:rsid w:val="00554DF0"/>
    <w:rsid w:val="00557123"/>
    <w:rsid w:val="00561760"/>
    <w:rsid w:val="00562E39"/>
    <w:rsid w:val="00565646"/>
    <w:rsid w:val="00567533"/>
    <w:rsid w:val="00567592"/>
    <w:rsid w:val="005765EB"/>
    <w:rsid w:val="00583B57"/>
    <w:rsid w:val="00590AE0"/>
    <w:rsid w:val="00594DF3"/>
    <w:rsid w:val="00596202"/>
    <w:rsid w:val="005A565A"/>
    <w:rsid w:val="005A6CED"/>
    <w:rsid w:val="005B391A"/>
    <w:rsid w:val="005B3DA9"/>
    <w:rsid w:val="005B73F9"/>
    <w:rsid w:val="005C0B68"/>
    <w:rsid w:val="005C2381"/>
    <w:rsid w:val="005C5EDF"/>
    <w:rsid w:val="005D7DD7"/>
    <w:rsid w:val="005F0299"/>
    <w:rsid w:val="005F3C1C"/>
    <w:rsid w:val="006004C1"/>
    <w:rsid w:val="00601392"/>
    <w:rsid w:val="00603FBC"/>
    <w:rsid w:val="006059E6"/>
    <w:rsid w:val="00605C02"/>
    <w:rsid w:val="00606CAA"/>
    <w:rsid w:val="00607D88"/>
    <w:rsid w:val="006102CA"/>
    <w:rsid w:val="006108F5"/>
    <w:rsid w:val="00612870"/>
    <w:rsid w:val="00615E3A"/>
    <w:rsid w:val="00617D24"/>
    <w:rsid w:val="00621F39"/>
    <w:rsid w:val="00626BEF"/>
    <w:rsid w:val="00645329"/>
    <w:rsid w:val="00647761"/>
    <w:rsid w:val="00651AAB"/>
    <w:rsid w:val="00656A53"/>
    <w:rsid w:val="00666E90"/>
    <w:rsid w:val="006706F5"/>
    <w:rsid w:val="00675F97"/>
    <w:rsid w:val="00677202"/>
    <w:rsid w:val="006A5A2D"/>
    <w:rsid w:val="006A6CD2"/>
    <w:rsid w:val="006A6F4E"/>
    <w:rsid w:val="006B0EED"/>
    <w:rsid w:val="006B6EEC"/>
    <w:rsid w:val="006C0233"/>
    <w:rsid w:val="006C2892"/>
    <w:rsid w:val="006C5443"/>
    <w:rsid w:val="006C6E1D"/>
    <w:rsid w:val="006C7A67"/>
    <w:rsid w:val="006D55E0"/>
    <w:rsid w:val="006D747C"/>
    <w:rsid w:val="006E19D5"/>
    <w:rsid w:val="006E2840"/>
    <w:rsid w:val="006F1F22"/>
    <w:rsid w:val="006F3460"/>
    <w:rsid w:val="006F66FA"/>
    <w:rsid w:val="007001F8"/>
    <w:rsid w:val="00701A94"/>
    <w:rsid w:val="00707686"/>
    <w:rsid w:val="007139CA"/>
    <w:rsid w:val="007143B8"/>
    <w:rsid w:val="00715C6D"/>
    <w:rsid w:val="00715F3F"/>
    <w:rsid w:val="00720566"/>
    <w:rsid w:val="007217B0"/>
    <w:rsid w:val="007232F9"/>
    <w:rsid w:val="0072605D"/>
    <w:rsid w:val="00731388"/>
    <w:rsid w:val="00734096"/>
    <w:rsid w:val="00735E3A"/>
    <w:rsid w:val="00736257"/>
    <w:rsid w:val="00740762"/>
    <w:rsid w:val="00744D4C"/>
    <w:rsid w:val="00747E82"/>
    <w:rsid w:val="00750831"/>
    <w:rsid w:val="00760ABD"/>
    <w:rsid w:val="00761889"/>
    <w:rsid w:val="007628F0"/>
    <w:rsid w:val="00771E6B"/>
    <w:rsid w:val="00781161"/>
    <w:rsid w:val="00790E38"/>
    <w:rsid w:val="00796FCD"/>
    <w:rsid w:val="007A18A1"/>
    <w:rsid w:val="007A261D"/>
    <w:rsid w:val="007A4364"/>
    <w:rsid w:val="007A4CF6"/>
    <w:rsid w:val="007A5C02"/>
    <w:rsid w:val="007A5C4C"/>
    <w:rsid w:val="007B1735"/>
    <w:rsid w:val="007B3FB2"/>
    <w:rsid w:val="007C1BBC"/>
    <w:rsid w:val="007C1E59"/>
    <w:rsid w:val="007C670D"/>
    <w:rsid w:val="007C7CCB"/>
    <w:rsid w:val="007D0E16"/>
    <w:rsid w:val="007D324D"/>
    <w:rsid w:val="007D3EA0"/>
    <w:rsid w:val="007E4828"/>
    <w:rsid w:val="007F0D36"/>
    <w:rsid w:val="007F0E6B"/>
    <w:rsid w:val="007F0F0D"/>
    <w:rsid w:val="007F6A2A"/>
    <w:rsid w:val="008014D0"/>
    <w:rsid w:val="008017BD"/>
    <w:rsid w:val="0080513C"/>
    <w:rsid w:val="00814A3E"/>
    <w:rsid w:val="00824136"/>
    <w:rsid w:val="008241DD"/>
    <w:rsid w:val="0083056F"/>
    <w:rsid w:val="00833B64"/>
    <w:rsid w:val="00834417"/>
    <w:rsid w:val="00842EB0"/>
    <w:rsid w:val="008452AC"/>
    <w:rsid w:val="0085340A"/>
    <w:rsid w:val="00862548"/>
    <w:rsid w:val="0086342E"/>
    <w:rsid w:val="008647BE"/>
    <w:rsid w:val="0087596E"/>
    <w:rsid w:val="00876DD1"/>
    <w:rsid w:val="00885158"/>
    <w:rsid w:val="00891137"/>
    <w:rsid w:val="00892E11"/>
    <w:rsid w:val="008964E9"/>
    <w:rsid w:val="008B438B"/>
    <w:rsid w:val="008C3748"/>
    <w:rsid w:val="008C43BB"/>
    <w:rsid w:val="008D396B"/>
    <w:rsid w:val="008D7E0F"/>
    <w:rsid w:val="00902EDA"/>
    <w:rsid w:val="00905090"/>
    <w:rsid w:val="00912B4A"/>
    <w:rsid w:val="009220B3"/>
    <w:rsid w:val="00932E4A"/>
    <w:rsid w:val="00937B4C"/>
    <w:rsid w:val="00937F62"/>
    <w:rsid w:val="009468D1"/>
    <w:rsid w:val="0094779A"/>
    <w:rsid w:val="0095486F"/>
    <w:rsid w:val="009616EA"/>
    <w:rsid w:val="00962EB2"/>
    <w:rsid w:val="0096313C"/>
    <w:rsid w:val="009715A4"/>
    <w:rsid w:val="0097238A"/>
    <w:rsid w:val="0097262B"/>
    <w:rsid w:val="0097659D"/>
    <w:rsid w:val="00976DE0"/>
    <w:rsid w:val="0098308F"/>
    <w:rsid w:val="00983AD4"/>
    <w:rsid w:val="0098768D"/>
    <w:rsid w:val="00992393"/>
    <w:rsid w:val="009926F9"/>
    <w:rsid w:val="00997863"/>
    <w:rsid w:val="009A57D9"/>
    <w:rsid w:val="009A77EF"/>
    <w:rsid w:val="009B090F"/>
    <w:rsid w:val="009C417E"/>
    <w:rsid w:val="009D0945"/>
    <w:rsid w:val="009D457A"/>
    <w:rsid w:val="009D6B47"/>
    <w:rsid w:val="009E0AB0"/>
    <w:rsid w:val="009E1B78"/>
    <w:rsid w:val="009E2D5C"/>
    <w:rsid w:val="009E64C5"/>
    <w:rsid w:val="009F0A2A"/>
    <w:rsid w:val="009F2D8A"/>
    <w:rsid w:val="00A01ED3"/>
    <w:rsid w:val="00A05352"/>
    <w:rsid w:val="00A101F7"/>
    <w:rsid w:val="00A110F1"/>
    <w:rsid w:val="00A12FB3"/>
    <w:rsid w:val="00A140ED"/>
    <w:rsid w:val="00A14C54"/>
    <w:rsid w:val="00A1522A"/>
    <w:rsid w:val="00A32A77"/>
    <w:rsid w:val="00A3744D"/>
    <w:rsid w:val="00A45851"/>
    <w:rsid w:val="00A51010"/>
    <w:rsid w:val="00A5203E"/>
    <w:rsid w:val="00A52613"/>
    <w:rsid w:val="00A55CAB"/>
    <w:rsid w:val="00A56BE9"/>
    <w:rsid w:val="00A75305"/>
    <w:rsid w:val="00A91BBA"/>
    <w:rsid w:val="00AA0719"/>
    <w:rsid w:val="00AA7480"/>
    <w:rsid w:val="00AA7D04"/>
    <w:rsid w:val="00AB2787"/>
    <w:rsid w:val="00AB48F6"/>
    <w:rsid w:val="00AB4C8E"/>
    <w:rsid w:val="00AB5858"/>
    <w:rsid w:val="00AB7149"/>
    <w:rsid w:val="00AC4A27"/>
    <w:rsid w:val="00AD07DB"/>
    <w:rsid w:val="00AD1AE8"/>
    <w:rsid w:val="00AE03DD"/>
    <w:rsid w:val="00AE2F71"/>
    <w:rsid w:val="00AE3BA5"/>
    <w:rsid w:val="00AE6790"/>
    <w:rsid w:val="00AF3D77"/>
    <w:rsid w:val="00AF664F"/>
    <w:rsid w:val="00B0278C"/>
    <w:rsid w:val="00B03138"/>
    <w:rsid w:val="00B16DED"/>
    <w:rsid w:val="00B33743"/>
    <w:rsid w:val="00B33797"/>
    <w:rsid w:val="00B35586"/>
    <w:rsid w:val="00B41FC8"/>
    <w:rsid w:val="00B50B95"/>
    <w:rsid w:val="00B516A9"/>
    <w:rsid w:val="00B56380"/>
    <w:rsid w:val="00B57DD5"/>
    <w:rsid w:val="00B603E6"/>
    <w:rsid w:val="00B6109F"/>
    <w:rsid w:val="00B66DBF"/>
    <w:rsid w:val="00B67D2D"/>
    <w:rsid w:val="00B67F06"/>
    <w:rsid w:val="00B75B79"/>
    <w:rsid w:val="00B76E2E"/>
    <w:rsid w:val="00B8052C"/>
    <w:rsid w:val="00B82328"/>
    <w:rsid w:val="00B8347B"/>
    <w:rsid w:val="00B857B4"/>
    <w:rsid w:val="00B94FBB"/>
    <w:rsid w:val="00BA041C"/>
    <w:rsid w:val="00BA14DF"/>
    <w:rsid w:val="00BA17A3"/>
    <w:rsid w:val="00BA5937"/>
    <w:rsid w:val="00BB1F89"/>
    <w:rsid w:val="00BB2645"/>
    <w:rsid w:val="00BB6B78"/>
    <w:rsid w:val="00BB7F06"/>
    <w:rsid w:val="00BC0FC0"/>
    <w:rsid w:val="00BC46A2"/>
    <w:rsid w:val="00BC6A84"/>
    <w:rsid w:val="00BD0570"/>
    <w:rsid w:val="00BD0AD5"/>
    <w:rsid w:val="00BD21A1"/>
    <w:rsid w:val="00BD29A9"/>
    <w:rsid w:val="00BD53AB"/>
    <w:rsid w:val="00BD5B3D"/>
    <w:rsid w:val="00BD784D"/>
    <w:rsid w:val="00BF1B87"/>
    <w:rsid w:val="00C01521"/>
    <w:rsid w:val="00C03AE2"/>
    <w:rsid w:val="00C152D1"/>
    <w:rsid w:val="00C23DD1"/>
    <w:rsid w:val="00C258D1"/>
    <w:rsid w:val="00C317C8"/>
    <w:rsid w:val="00C34B8A"/>
    <w:rsid w:val="00C35563"/>
    <w:rsid w:val="00C37C60"/>
    <w:rsid w:val="00C417A6"/>
    <w:rsid w:val="00C42479"/>
    <w:rsid w:val="00C45C3C"/>
    <w:rsid w:val="00C4687E"/>
    <w:rsid w:val="00C558D1"/>
    <w:rsid w:val="00C60AAD"/>
    <w:rsid w:val="00C63EDF"/>
    <w:rsid w:val="00C65BED"/>
    <w:rsid w:val="00C65FF9"/>
    <w:rsid w:val="00C6667B"/>
    <w:rsid w:val="00C77945"/>
    <w:rsid w:val="00C8440B"/>
    <w:rsid w:val="00C91C81"/>
    <w:rsid w:val="00C91F6F"/>
    <w:rsid w:val="00C93DB5"/>
    <w:rsid w:val="00C958BB"/>
    <w:rsid w:val="00CA362B"/>
    <w:rsid w:val="00CA3BDB"/>
    <w:rsid w:val="00CA4DC1"/>
    <w:rsid w:val="00CA60C9"/>
    <w:rsid w:val="00CA6498"/>
    <w:rsid w:val="00CC227B"/>
    <w:rsid w:val="00CC69FC"/>
    <w:rsid w:val="00CC6EF1"/>
    <w:rsid w:val="00CC7EAA"/>
    <w:rsid w:val="00CD0C70"/>
    <w:rsid w:val="00CD350B"/>
    <w:rsid w:val="00CD37A3"/>
    <w:rsid w:val="00CD4E3E"/>
    <w:rsid w:val="00CD5F25"/>
    <w:rsid w:val="00CE0CE3"/>
    <w:rsid w:val="00D005AA"/>
    <w:rsid w:val="00D01FA2"/>
    <w:rsid w:val="00D0267F"/>
    <w:rsid w:val="00D04D67"/>
    <w:rsid w:val="00D1297D"/>
    <w:rsid w:val="00D14562"/>
    <w:rsid w:val="00D14DA8"/>
    <w:rsid w:val="00D15B20"/>
    <w:rsid w:val="00D266A9"/>
    <w:rsid w:val="00D30B07"/>
    <w:rsid w:val="00D32DC6"/>
    <w:rsid w:val="00D3432E"/>
    <w:rsid w:val="00D474F9"/>
    <w:rsid w:val="00D50E04"/>
    <w:rsid w:val="00D511E7"/>
    <w:rsid w:val="00D52368"/>
    <w:rsid w:val="00D67CDD"/>
    <w:rsid w:val="00D7060B"/>
    <w:rsid w:val="00D90369"/>
    <w:rsid w:val="00D95460"/>
    <w:rsid w:val="00DA4512"/>
    <w:rsid w:val="00DA4921"/>
    <w:rsid w:val="00DA56A3"/>
    <w:rsid w:val="00DB0F78"/>
    <w:rsid w:val="00DB1D3E"/>
    <w:rsid w:val="00DC1C43"/>
    <w:rsid w:val="00DC3D5F"/>
    <w:rsid w:val="00DC5462"/>
    <w:rsid w:val="00DD0FA1"/>
    <w:rsid w:val="00DD33C6"/>
    <w:rsid w:val="00DD5946"/>
    <w:rsid w:val="00DE07EB"/>
    <w:rsid w:val="00DE137B"/>
    <w:rsid w:val="00DE2F36"/>
    <w:rsid w:val="00DF1970"/>
    <w:rsid w:val="00E02023"/>
    <w:rsid w:val="00E0368B"/>
    <w:rsid w:val="00E121A5"/>
    <w:rsid w:val="00E1478A"/>
    <w:rsid w:val="00E15F3D"/>
    <w:rsid w:val="00E16E75"/>
    <w:rsid w:val="00E201ED"/>
    <w:rsid w:val="00E24D6B"/>
    <w:rsid w:val="00E47995"/>
    <w:rsid w:val="00E6495F"/>
    <w:rsid w:val="00E73401"/>
    <w:rsid w:val="00E73D05"/>
    <w:rsid w:val="00E837A2"/>
    <w:rsid w:val="00E85641"/>
    <w:rsid w:val="00E873AD"/>
    <w:rsid w:val="00E8783B"/>
    <w:rsid w:val="00E91585"/>
    <w:rsid w:val="00E9282D"/>
    <w:rsid w:val="00E93805"/>
    <w:rsid w:val="00EA6A8C"/>
    <w:rsid w:val="00EB7958"/>
    <w:rsid w:val="00EC02EB"/>
    <w:rsid w:val="00EC15C0"/>
    <w:rsid w:val="00EC2C56"/>
    <w:rsid w:val="00EC4012"/>
    <w:rsid w:val="00EC5202"/>
    <w:rsid w:val="00ED58E8"/>
    <w:rsid w:val="00EE11EF"/>
    <w:rsid w:val="00EE3A42"/>
    <w:rsid w:val="00EF482F"/>
    <w:rsid w:val="00EF4CB0"/>
    <w:rsid w:val="00EF5AAB"/>
    <w:rsid w:val="00EF63B5"/>
    <w:rsid w:val="00EF6A85"/>
    <w:rsid w:val="00F007F2"/>
    <w:rsid w:val="00F01B6F"/>
    <w:rsid w:val="00F10B86"/>
    <w:rsid w:val="00F20231"/>
    <w:rsid w:val="00F2652B"/>
    <w:rsid w:val="00F27DD8"/>
    <w:rsid w:val="00F31F66"/>
    <w:rsid w:val="00F34A70"/>
    <w:rsid w:val="00F45FB6"/>
    <w:rsid w:val="00F46F8C"/>
    <w:rsid w:val="00F55EE4"/>
    <w:rsid w:val="00F56B3F"/>
    <w:rsid w:val="00F5791A"/>
    <w:rsid w:val="00F62D1F"/>
    <w:rsid w:val="00F70050"/>
    <w:rsid w:val="00F709CE"/>
    <w:rsid w:val="00F72931"/>
    <w:rsid w:val="00F73A5B"/>
    <w:rsid w:val="00F8627B"/>
    <w:rsid w:val="00F90A61"/>
    <w:rsid w:val="00F96E04"/>
    <w:rsid w:val="00FA6B98"/>
    <w:rsid w:val="00FA7A80"/>
    <w:rsid w:val="00FB06F7"/>
    <w:rsid w:val="00FC4864"/>
    <w:rsid w:val="00FD4042"/>
    <w:rsid w:val="00FD5814"/>
    <w:rsid w:val="00FD62EA"/>
    <w:rsid w:val="00FD7FE3"/>
    <w:rsid w:val="00FE66CF"/>
    <w:rsid w:val="00FF0E6E"/>
    <w:rsid w:val="00FF3309"/>
    <w:rsid w:val="00FF452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73B8E"/>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ascii="Source Sans Pro" w:eastAsiaTheme="majorEastAsia" w:hAnsi="Source Sans Pro" w:cs="Arial"/>
      <w:b/>
      <w:color w:val="0E3F75"/>
      <w:kern w:val="2"/>
      <w:sz w:val="48"/>
      <w:szCs w:val="32"/>
      <w14:ligatures w14:val="standardContextual"/>
    </w:rPr>
  </w:style>
  <w:style w:type="paragraph" w:styleId="Heading2">
    <w:name w:val="heading 2"/>
    <w:aliases w:val="Heading 2 DEW,Heading 2 ODE"/>
    <w:basedOn w:val="Normal"/>
    <w:next w:val="Normal"/>
    <w:link w:val="Heading2Char"/>
    <w:autoRedefine/>
    <w:uiPriority w:val="9"/>
    <w:unhideWhenUsed/>
    <w:qFormat/>
    <w:rsid w:val="00501E94"/>
    <w:pPr>
      <w:keepNext/>
      <w:keepLines/>
      <w:contextualSpacing/>
      <w:jc w:val="center"/>
      <w:outlineLvl w:val="1"/>
    </w:pPr>
    <w:rPr>
      <w:rFonts w:ascii="Source Sans Pro" w:eastAsia="Times New Roman" w:hAnsi="Source Sans Pro" w:cstheme="majorBidi"/>
      <w:b/>
      <w:color w:val="0E3F75"/>
      <w:kern w:val="2"/>
      <w:sz w:val="32"/>
      <w:lang w:bidi="en-US"/>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501E94"/>
    <w:rPr>
      <w:rFonts w:ascii="Source Sans Pro" w:eastAsia="Times New Roman" w:hAnsi="Source Sans Pro" w:cstheme="majorBidi"/>
      <w:b/>
      <w:color w:val="0E3F75"/>
      <w:sz w:val="32"/>
      <w:lang w:bidi="en-US"/>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 w:type="paragraph" w:styleId="ListParagraph">
    <w:name w:val="List Paragraph"/>
    <w:basedOn w:val="Normal"/>
    <w:uiPriority w:val="34"/>
    <w:qFormat/>
    <w:rsid w:val="00A32A77"/>
    <w:pPr>
      <w:spacing w:after="200" w:line="276" w:lineRule="auto"/>
      <w:ind w:left="720"/>
      <w:contextualSpacing/>
    </w:pPr>
    <w:rPr>
      <w:rFonts w:asciiTheme="minorHAnsi" w:hAnsiTheme="minorHAnsi"/>
      <w:szCs w:val="22"/>
    </w:rPr>
  </w:style>
  <w:style w:type="paragraph" w:styleId="Revision">
    <w:name w:val="Revision"/>
    <w:hidden/>
    <w:uiPriority w:val="99"/>
    <w:semiHidden/>
    <w:rsid w:val="009C417E"/>
    <w:rPr>
      <w:rFonts w:ascii="Arial" w:hAnsi="Arial"/>
      <w:kern w:val="0"/>
      <w:sz w:val="22"/>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81579040">
      <w:bodyDiv w:val="1"/>
      <w:marLeft w:val="0"/>
      <w:marRight w:val="0"/>
      <w:marTop w:val="0"/>
      <w:marBottom w:val="0"/>
      <w:divBdr>
        <w:top w:val="none" w:sz="0" w:space="0" w:color="auto"/>
        <w:left w:val="none" w:sz="0" w:space="0" w:color="auto"/>
        <w:bottom w:val="none" w:sz="0" w:space="0" w:color="auto"/>
        <w:right w:val="none" w:sz="0" w:space="0" w:color="auto"/>
      </w:divBdr>
    </w:div>
    <w:div w:id="1647277234">
      <w:bodyDiv w:val="1"/>
      <w:marLeft w:val="0"/>
      <w:marRight w:val="0"/>
      <w:marTop w:val="0"/>
      <w:marBottom w:val="0"/>
      <w:divBdr>
        <w:top w:val="none" w:sz="0" w:space="0" w:color="auto"/>
        <w:left w:val="none" w:sz="0" w:space="0" w:color="auto"/>
        <w:bottom w:val="none" w:sz="0" w:space="0" w:color="auto"/>
        <w:right w:val="none" w:sz="0" w:space="0" w:color="auto"/>
      </w:divBdr>
      <w:divsChild>
        <w:div w:id="1140073136">
          <w:marLeft w:val="0"/>
          <w:marRight w:val="0"/>
          <w:marTop w:val="0"/>
          <w:marBottom w:val="0"/>
          <w:divBdr>
            <w:top w:val="none" w:sz="0" w:space="0" w:color="auto"/>
            <w:left w:val="none" w:sz="0" w:space="0" w:color="auto"/>
            <w:bottom w:val="none" w:sz="0" w:space="0" w:color="auto"/>
            <w:right w:val="none" w:sz="0" w:space="0" w:color="auto"/>
          </w:divBdr>
        </w:div>
        <w:div w:id="1177575897">
          <w:marLeft w:val="0"/>
          <w:marRight w:val="0"/>
          <w:marTop w:val="0"/>
          <w:marBottom w:val="0"/>
          <w:divBdr>
            <w:top w:val="none" w:sz="0" w:space="0" w:color="auto"/>
            <w:left w:val="none" w:sz="0" w:space="0" w:color="auto"/>
            <w:bottom w:val="none" w:sz="0" w:space="0" w:color="auto"/>
            <w:right w:val="none" w:sz="0" w:space="0" w:color="auto"/>
          </w:divBdr>
        </w:div>
      </w:divsChild>
    </w:div>
    <w:div w:id="1960455905">
      <w:bodyDiv w:val="1"/>
      <w:marLeft w:val="0"/>
      <w:marRight w:val="0"/>
      <w:marTop w:val="0"/>
      <w:marBottom w:val="0"/>
      <w:divBdr>
        <w:top w:val="none" w:sz="0" w:space="0" w:color="auto"/>
        <w:left w:val="none" w:sz="0" w:space="0" w:color="auto"/>
        <w:bottom w:val="none" w:sz="0" w:space="0" w:color="auto"/>
        <w:right w:val="none" w:sz="0" w:space="0" w:color="auto"/>
      </w:divBdr>
    </w:div>
    <w:div w:id="2011171683">
      <w:bodyDiv w:val="1"/>
      <w:marLeft w:val="0"/>
      <w:marRight w:val="0"/>
      <w:marTop w:val="0"/>
      <w:marBottom w:val="0"/>
      <w:divBdr>
        <w:top w:val="none" w:sz="0" w:space="0" w:color="auto"/>
        <w:left w:val="none" w:sz="0" w:space="0" w:color="auto"/>
        <w:bottom w:val="none" w:sz="0" w:space="0" w:color="auto"/>
        <w:right w:val="none" w:sz="0" w:space="0" w:color="auto"/>
      </w:divBdr>
      <w:divsChild>
        <w:div w:id="318964582">
          <w:marLeft w:val="0"/>
          <w:marRight w:val="0"/>
          <w:marTop w:val="0"/>
          <w:marBottom w:val="0"/>
          <w:divBdr>
            <w:top w:val="none" w:sz="0" w:space="0" w:color="auto"/>
            <w:left w:val="none" w:sz="0" w:space="0" w:color="auto"/>
            <w:bottom w:val="none" w:sz="0" w:space="0" w:color="auto"/>
            <w:right w:val="none" w:sz="0" w:space="0" w:color="auto"/>
          </w:divBdr>
        </w:div>
        <w:div w:id="195625548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customXml/itemProps2.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3.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4831C17C-A9CB-42E4-80A6-AD3AD737A57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DEW-One-page_Template</Template>
  <TotalTime>12</TotalTime>
  <Pages>7</Pages>
  <Words>1643</Words>
  <Characters>10996</Characters>
  <Application>Microsoft Office Word</Application>
  <DocSecurity>0</DocSecurity>
  <Lines>91</Lines>
  <Paragraphs>25</Paragraphs>
  <ScaleCrop>false</ScaleCrop>
  <HeadingPairs>
    <vt:vector size="2" baseType="variant">
      <vt:variant>
        <vt:lpstr>Title</vt:lpstr>
      </vt:variant>
      <vt:variant>
        <vt:i4>1</vt:i4>
      </vt:variant>
    </vt:vector>
  </HeadingPairs>
  <TitlesOfParts>
    <vt:vector size="1" baseType="lpstr">
      <vt:lpstr>Environmental Science for Agriculture and Natural Resources</vt:lpstr>
    </vt:vector>
  </TitlesOfParts>
  <Manager/>
  <Company/>
  <LinksUpToDate>false</LinksUpToDate>
  <CharactersWithSpaces>12614</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Agricultural and Industrial Power</dc:title>
  <dc:subject/>
  <dc:creator>Alyssa.Bregel@education.ohio.gov;Ryan.Curtis@education.ohio.gov</dc:creator>
  <cp:keywords>Agricultural,Industrial,Power</cp:keywords>
  <dc:description/>
  <cp:lastModifiedBy>Vigneron, Kristopher</cp:lastModifiedBy>
  <cp:revision>7</cp:revision>
  <cp:lastPrinted>2023-10-23T19:03:00Z</cp:lastPrinted>
  <dcterms:created xsi:type="dcterms:W3CDTF">2024-08-19T15:13:00Z</dcterms:created>
  <dcterms:modified xsi:type="dcterms:W3CDTF">2024-08-22T16:27:00Z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d2771a7e6a0503c48214179e010e5beb75e109ebe007b9a3f55815c04f073e76</vt:lpwstr>
  </property>
</Properties>
</file>