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373C2633" w14:textId="6BAC6921" w:rsidR="00DE2F36" w:rsidRPr="006320E8" w:rsidRDefault="00A05B7B" w:rsidP="006320E8">
      <w:pPr>
        <w:pStyle w:val="Heading2"/>
        <w:rPr>
          <w:color w:val="002060"/>
        </w:rPr>
      </w:pPr>
      <w:r>
        <w:rPr>
          <w:color w:val="002060"/>
        </w:rPr>
        <w:t>Media Arts Primer 340110</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58556A5B" w:rsidR="00AA7480" w:rsidRDefault="00B76185" w:rsidP="00B76185">
      <w:pPr>
        <w:ind w:left="1620"/>
        <w:outlineLvl w:val="0"/>
        <w:rPr>
          <w:rFonts w:ascii="Source Sans Pro" w:hAnsi="Source Sans Pro" w:cstheme="minorHAnsi"/>
          <w:sz w:val="24"/>
        </w:rPr>
      </w:pPr>
      <w:r w:rsidRPr="00B76185">
        <w:rPr>
          <w:rFonts w:ascii="Source Sans Pro" w:hAnsi="Source Sans Pro" w:cstheme="minorHAnsi"/>
          <w:sz w:val="24"/>
        </w:rPr>
        <w:t xml:space="preserve">In this </w:t>
      </w:r>
      <w:r w:rsidR="00F12C67">
        <w:rPr>
          <w:rFonts w:ascii="Source Sans Pro" w:hAnsi="Source Sans Pro" w:cstheme="minorHAnsi"/>
          <w:sz w:val="24"/>
        </w:rPr>
        <w:t>course, students</w:t>
      </w:r>
      <w:r w:rsidRPr="00B76185">
        <w:rPr>
          <w:rFonts w:ascii="Source Sans Pro" w:hAnsi="Source Sans Pro" w:cstheme="minorHAnsi"/>
          <w:sz w:val="24"/>
        </w:rPr>
        <w:t xml:space="preserve"> will learn the basics of how to convey messages </w:t>
      </w:r>
      <w:r w:rsidR="00F12C67">
        <w:rPr>
          <w:rFonts w:ascii="Source Sans Pro" w:hAnsi="Source Sans Pro" w:cstheme="minorHAnsi"/>
          <w:sz w:val="24"/>
        </w:rPr>
        <w:t>in</w:t>
      </w:r>
      <w:r w:rsidRPr="00B76185">
        <w:rPr>
          <w:rFonts w:ascii="Source Sans Pro" w:hAnsi="Source Sans Pro" w:cstheme="minorHAnsi"/>
          <w:sz w:val="24"/>
        </w:rPr>
        <w:t xml:space="preserve"> journalism, commercial advertising</w:t>
      </w:r>
      <w:r w:rsidR="00F12C67">
        <w:rPr>
          <w:rFonts w:ascii="Source Sans Pro" w:hAnsi="Source Sans Pro" w:cstheme="minorHAnsi"/>
          <w:sz w:val="24"/>
        </w:rPr>
        <w:t>,</w:t>
      </w:r>
      <w:r w:rsidRPr="00B76185">
        <w:rPr>
          <w:rFonts w:ascii="Source Sans Pro" w:hAnsi="Source Sans Pro" w:cstheme="minorHAnsi"/>
          <w:sz w:val="24"/>
        </w:rPr>
        <w:t xml:space="preserve"> and marketing. They review the accuracy and impact of words and visuals used in news, advertisements</w:t>
      </w:r>
      <w:r w:rsidR="00F12C67">
        <w:rPr>
          <w:rFonts w:ascii="Source Sans Pro" w:hAnsi="Source Sans Pro" w:cstheme="minorHAnsi"/>
          <w:sz w:val="24"/>
        </w:rPr>
        <w:t>,</w:t>
      </w:r>
      <w:r w:rsidRPr="00B76185">
        <w:rPr>
          <w:rFonts w:ascii="Source Sans Pro" w:hAnsi="Source Sans Pro" w:cstheme="minorHAnsi"/>
          <w:sz w:val="24"/>
        </w:rPr>
        <w:t xml:space="preserve"> and commercials. They learn essential terminology and basic tools for delivering messages. They understand the content length, deadlines</w:t>
      </w:r>
      <w:r w:rsidR="00A05B7B">
        <w:rPr>
          <w:rFonts w:ascii="Source Sans Pro" w:hAnsi="Source Sans Pro" w:cstheme="minorHAnsi"/>
          <w:sz w:val="24"/>
        </w:rPr>
        <w:t>,</w:t>
      </w:r>
      <w:r w:rsidRPr="00B76185">
        <w:rPr>
          <w:rFonts w:ascii="Source Sans Pro" w:hAnsi="Source Sans Pro" w:cstheme="minorHAnsi"/>
          <w:sz w:val="24"/>
        </w:rPr>
        <w:t xml:space="preserve"> and responsibilities of various delivery channels.</w:t>
      </w:r>
    </w:p>
    <w:p w14:paraId="0818D2AC" w14:textId="77777777" w:rsidR="00B76185" w:rsidRDefault="00B76185" w:rsidP="00B76185">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79708E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383E245F"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430613C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35D6125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1.1.6</w:t>
      </w:r>
      <w:r w:rsidRPr="00FF452B">
        <w:rPr>
          <w:rFonts w:ascii="Source Sans Pro" w:hAnsi="Source Sans Pro" w:cs="Arial"/>
          <w:sz w:val="24"/>
        </w:rPr>
        <w:tab/>
        <w:t>Explain the importance of work ethic, accountability and responsibility and demonstrate associated behaviors in fulfilling personal, community, and workplace roles.</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741A977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1.1.8</w:t>
      </w:r>
      <w:r w:rsidRPr="00FF452B">
        <w:rPr>
          <w:rFonts w:ascii="Source Sans Pro" w:hAnsi="Source Sans Pro" w:cs="Arial"/>
          <w:sz w:val="24"/>
        </w:rPr>
        <w:tab/>
        <w:t>Identify the correlation between emotions, behavior and appearance and manage those to establish and maintain professionalism.</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lastRenderedPageBreak/>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00FB4FC5" w14:textId="7F5447C2" w:rsidR="00796FCD" w:rsidRPr="00560904" w:rsidRDefault="00796FCD" w:rsidP="00560904">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6EF13E5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37F0AD3A"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E23440D"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27A0BBC9" w14:textId="77777777" w:rsidR="00796FCD" w:rsidRDefault="00796FCD" w:rsidP="00560904">
      <w:pPr>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D71D8A0" w14:textId="50F947D6" w:rsidR="00796FCD" w:rsidRPr="00560904" w:rsidRDefault="00796FCD" w:rsidP="00560904">
      <w:pPr>
        <w:rPr>
          <w:rFonts w:ascii="Source Sans Pro" w:hAnsi="Source Sans Pro" w:cs="Arial"/>
          <w:b/>
          <w:sz w:val="24"/>
        </w:rPr>
      </w:pPr>
      <w:r w:rsidRPr="00A101F7">
        <w:rPr>
          <w:rFonts w:ascii="Source Sans Pro" w:hAnsi="Source Sans Pro" w:cs="Arial"/>
          <w:b/>
          <w:sz w:val="24"/>
        </w:rPr>
        <w:t xml:space="preserve">Competencies </w:t>
      </w:r>
    </w:p>
    <w:p w14:paraId="283A4DF8" w14:textId="3C757C71" w:rsidR="00560904" w:rsidRPr="008E612C" w:rsidRDefault="00796FCD" w:rsidP="008E612C">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1B4CAB8D" w14:textId="77777777" w:rsidR="008E612C" w:rsidRDefault="008E612C" w:rsidP="00796FCD">
      <w:pPr>
        <w:ind w:left="1620" w:hanging="1620"/>
        <w:rPr>
          <w:rFonts w:ascii="Source Sans Pro" w:hAnsi="Source Sans Pro" w:cs="Arial"/>
          <w:b/>
          <w:sz w:val="24"/>
        </w:rPr>
      </w:pPr>
    </w:p>
    <w:p w14:paraId="1DB95BE8" w14:textId="77777777" w:rsidR="008E612C" w:rsidRDefault="008E612C" w:rsidP="00796FCD">
      <w:pPr>
        <w:ind w:left="1620" w:hanging="1620"/>
        <w:rPr>
          <w:rFonts w:ascii="Source Sans Pro" w:hAnsi="Source Sans Pro" w:cs="Arial"/>
          <w:b/>
          <w:sz w:val="24"/>
        </w:rPr>
      </w:pPr>
    </w:p>
    <w:p w14:paraId="1DCECF5D" w14:textId="77777777" w:rsidR="008E612C" w:rsidRDefault="008E612C" w:rsidP="00796FCD">
      <w:pPr>
        <w:ind w:left="1620" w:hanging="1620"/>
        <w:rPr>
          <w:rFonts w:ascii="Source Sans Pro" w:hAnsi="Source Sans Pro" w:cs="Arial"/>
          <w:b/>
          <w:sz w:val="24"/>
        </w:rPr>
      </w:pPr>
    </w:p>
    <w:p w14:paraId="6FB393CD" w14:textId="77777777" w:rsidR="008E612C" w:rsidRDefault="008E612C" w:rsidP="00796FCD">
      <w:pPr>
        <w:ind w:left="1620" w:hanging="1620"/>
        <w:rPr>
          <w:rFonts w:ascii="Source Sans Pro" w:hAnsi="Source Sans Pro" w:cs="Arial"/>
          <w:b/>
          <w:sz w:val="24"/>
        </w:rPr>
      </w:pPr>
    </w:p>
    <w:p w14:paraId="6AE6CCB7" w14:textId="77777777" w:rsidR="008E612C" w:rsidRDefault="008E612C" w:rsidP="00796FCD">
      <w:pPr>
        <w:ind w:left="1620" w:hanging="1620"/>
        <w:rPr>
          <w:rFonts w:ascii="Source Sans Pro" w:hAnsi="Source Sans Pro" w:cs="Arial"/>
          <w:b/>
          <w:sz w:val="24"/>
        </w:rPr>
      </w:pPr>
    </w:p>
    <w:p w14:paraId="7D497A6E" w14:textId="77777777" w:rsidR="008E612C" w:rsidRDefault="008E612C" w:rsidP="00796FCD">
      <w:pPr>
        <w:ind w:left="1620" w:hanging="1620"/>
        <w:rPr>
          <w:rFonts w:ascii="Source Sans Pro" w:hAnsi="Source Sans Pro" w:cs="Arial"/>
          <w:b/>
          <w:sz w:val="24"/>
        </w:rPr>
      </w:pPr>
    </w:p>
    <w:p w14:paraId="764AB1BA" w14:textId="77777777" w:rsidR="008E612C" w:rsidRDefault="008E612C" w:rsidP="00796FCD">
      <w:pPr>
        <w:ind w:left="1620" w:hanging="1620"/>
        <w:rPr>
          <w:rFonts w:ascii="Source Sans Pro" w:hAnsi="Source Sans Pro" w:cs="Arial"/>
          <w:b/>
          <w:sz w:val="24"/>
        </w:rPr>
      </w:pPr>
    </w:p>
    <w:p w14:paraId="6AA2C79D" w14:textId="06EABC69"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2E07C040" w14:textId="6274E7F9" w:rsidR="00796FCD" w:rsidRPr="00560904" w:rsidRDefault="00796FCD" w:rsidP="00560904">
      <w:pPr>
        <w:rPr>
          <w:rFonts w:ascii="Source Sans Pro" w:hAnsi="Source Sans Pro" w:cs="Arial"/>
          <w:b/>
          <w:sz w:val="24"/>
        </w:rPr>
      </w:pPr>
      <w:r w:rsidRPr="005D7DD7">
        <w:rPr>
          <w:rFonts w:ascii="Source Sans Pro" w:hAnsi="Source Sans Pro" w:cs="Arial"/>
          <w:b/>
          <w:sz w:val="24"/>
        </w:rPr>
        <w:t>Competencies</w:t>
      </w:r>
    </w:p>
    <w:p w14:paraId="7A672386"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34D31F5D" w14:textId="6F550079" w:rsidR="00796FCD" w:rsidRPr="00E24D6B" w:rsidRDefault="00796FCD" w:rsidP="00560904">
      <w:pPr>
        <w:ind w:left="900" w:hanging="900"/>
        <w:rPr>
          <w:rFonts w:ascii="Source Sans Pro" w:hAnsi="Source Sans Pro" w:cs="Arial"/>
          <w:bCs/>
          <w:sz w:val="24"/>
        </w:rPr>
      </w:pPr>
      <w:r w:rsidRPr="00062636">
        <w:rPr>
          <w:rFonts w:ascii="Source Sans Pro" w:hAnsi="Source Sans Pro" w:cs="Arial"/>
          <w:bCs/>
          <w:sz w:val="24"/>
        </w:rPr>
        <w:t>1.10.5</w:t>
      </w:r>
      <w:r w:rsidRPr="00062636">
        <w:rPr>
          <w:rFonts w:ascii="Source Sans Pro" w:hAnsi="Source Sans Pro" w:cs="Arial"/>
          <w:bCs/>
          <w:sz w:val="24"/>
        </w:rPr>
        <w:tab/>
        <w:t>Monitor customer expectations and determine product/services satisfaction by using measurement tools.</w:t>
      </w:r>
    </w:p>
    <w:p w14:paraId="226700CA" w14:textId="77777777" w:rsidR="00796FCD" w:rsidRDefault="00796FCD" w:rsidP="00796FCD">
      <w:pPr>
        <w:ind w:left="1620" w:hanging="1620"/>
        <w:rPr>
          <w:rFonts w:ascii="Source Sans Pro" w:hAnsi="Source Sans Pro" w:cs="Arial"/>
          <w:b/>
          <w:sz w:val="24"/>
        </w:rPr>
      </w:pPr>
    </w:p>
    <w:p w14:paraId="6495FC3A"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1.12. </w:t>
      </w:r>
      <w:r w:rsidRPr="00A101F7">
        <w:rPr>
          <w:rFonts w:ascii="Source Sans Pro" w:hAnsi="Source Sans Pro" w:cs="Arial"/>
          <w:b/>
          <w:bCs/>
          <w:sz w:val="24"/>
        </w:rPr>
        <w:tab/>
      </w:r>
      <w:r w:rsidRPr="00BD0AD5">
        <w:rPr>
          <w:rFonts w:ascii="Source Sans Pro" w:hAnsi="Source Sans Pro" w:cs="Arial"/>
          <w:b/>
          <w:bCs/>
          <w:sz w:val="24"/>
        </w:rPr>
        <w:t>Cyber Hygiene</w:t>
      </w:r>
    </w:p>
    <w:p w14:paraId="68FA3BC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7A18A1">
        <w:rPr>
          <w:rFonts w:ascii="Source Sans Pro" w:hAnsi="Source Sans Pro" w:cs="Arial"/>
          <w:bCs/>
          <w:sz w:val="24"/>
        </w:rPr>
        <w:t>Apply digital information security principles to keep information secure.</w:t>
      </w:r>
    </w:p>
    <w:p w14:paraId="62D3FAB0" w14:textId="77777777" w:rsidR="00796FCD" w:rsidRPr="00A101F7" w:rsidRDefault="00796FCD" w:rsidP="00796FCD">
      <w:pPr>
        <w:rPr>
          <w:rFonts w:ascii="Source Sans Pro" w:hAnsi="Source Sans Pro" w:cs="Arial"/>
          <w:b/>
          <w:sz w:val="24"/>
        </w:rPr>
      </w:pPr>
      <w:bookmarkStart w:id="0" w:name="_Hlk172622503"/>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79451105"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1.12.1</w:t>
      </w:r>
      <w:r w:rsidRPr="00CD0C70">
        <w:rPr>
          <w:rFonts w:ascii="Source Sans Pro" w:hAnsi="Source Sans Pro" w:cs="Arial"/>
          <w:sz w:val="24"/>
        </w:rPr>
        <w:tab/>
        <w:t>Identify the purpose and practices of Cyber Hygiene.</w:t>
      </w:r>
    </w:p>
    <w:p w14:paraId="69AAD9E9"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1.12.2</w:t>
      </w:r>
      <w:r w:rsidRPr="00CD0C70">
        <w:rPr>
          <w:rFonts w:ascii="Source Sans Pro" w:hAnsi="Source Sans Pro" w:cs="Arial"/>
          <w:sz w:val="24"/>
        </w:rPr>
        <w:tab/>
        <w:t>Differentiate between appropriate and inappropriate information.</w:t>
      </w:r>
    </w:p>
    <w:p w14:paraId="5A76AB77"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1.12.3</w:t>
      </w:r>
      <w:r w:rsidRPr="00CD0C70">
        <w:rPr>
          <w:rFonts w:ascii="Source Sans Pro" w:hAnsi="Source Sans Pro" w:cs="Arial"/>
          <w:sz w:val="24"/>
        </w:rPr>
        <w:tab/>
        <w:t>Interpret security policies through job specific training and training updates.</w:t>
      </w:r>
    </w:p>
    <w:p w14:paraId="159CDCAF" w14:textId="77777777" w:rsidR="00796FCD" w:rsidRPr="00CD0C70" w:rsidRDefault="00796FCD" w:rsidP="00796FCD">
      <w:pPr>
        <w:ind w:left="900" w:hanging="900"/>
        <w:rPr>
          <w:rFonts w:ascii="Source Sans Pro" w:hAnsi="Source Sans Pro" w:cs="Arial"/>
          <w:sz w:val="24"/>
        </w:rPr>
      </w:pPr>
      <w:r w:rsidRPr="00CD0C70">
        <w:rPr>
          <w:rFonts w:ascii="Source Sans Pro" w:hAnsi="Source Sans Pro" w:cs="Arial"/>
          <w:sz w:val="24"/>
        </w:rPr>
        <w:t>1.12.4</w:t>
      </w:r>
      <w:r w:rsidRPr="00CD0C70">
        <w:rPr>
          <w:rFonts w:ascii="Source Sans Pro" w:hAnsi="Source Sans Pro" w:cs="Arial"/>
          <w:sz w:val="24"/>
        </w:rPr>
        <w:tab/>
        <w:t>Apply secure password behavior.</w:t>
      </w:r>
    </w:p>
    <w:p w14:paraId="3DCAE0FE" w14:textId="77777777" w:rsidR="00796FCD" w:rsidRDefault="00796FCD" w:rsidP="00796FCD">
      <w:pPr>
        <w:ind w:left="900" w:hanging="900"/>
        <w:rPr>
          <w:rFonts w:ascii="Source Sans Pro" w:hAnsi="Source Sans Pro" w:cs="Arial"/>
          <w:sz w:val="24"/>
        </w:rPr>
      </w:pPr>
      <w:r w:rsidRPr="00CD0C70">
        <w:rPr>
          <w:rFonts w:ascii="Source Sans Pro" w:hAnsi="Source Sans Pro" w:cs="Arial"/>
          <w:sz w:val="24"/>
        </w:rPr>
        <w:t>1.12.5</w:t>
      </w:r>
      <w:r w:rsidRPr="00CD0C70">
        <w:rPr>
          <w:rFonts w:ascii="Source Sans Pro" w:hAnsi="Source Sans Pro" w:cs="Arial"/>
          <w:sz w:val="24"/>
        </w:rPr>
        <w:tab/>
        <w:t>Apply physical and virtual situational awareness (e.g., clean desk policies, shoulder surfing, social engineering, tailgating).</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C5C986D" w14:textId="34A15D7E" w:rsidR="00781161" w:rsidRPr="00937D34" w:rsidRDefault="00976DE0" w:rsidP="00937D34">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383EC29" w14:textId="26215B5B" w:rsidR="00CA60C9" w:rsidRPr="00351F99" w:rsidRDefault="00531680" w:rsidP="00351F99">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1EFD23EE" w14:textId="736B333E" w:rsidR="00CA60C9" w:rsidRPr="00A101F7" w:rsidRDefault="00CA60C9" w:rsidP="00CA60C9">
      <w:pPr>
        <w:ind w:left="1620" w:hanging="1620"/>
        <w:rPr>
          <w:rFonts w:ascii="Source Sans Pro" w:hAnsi="Source Sans Pro" w:cs="Arial"/>
          <w:b/>
          <w:bCs/>
          <w:sz w:val="24"/>
        </w:rPr>
      </w:pPr>
      <w:r w:rsidRPr="00A101F7">
        <w:rPr>
          <w:rFonts w:ascii="Source Sans Pro" w:hAnsi="Source Sans Pro" w:cs="Arial"/>
          <w:b/>
          <w:sz w:val="24"/>
        </w:rPr>
        <w:lastRenderedPageBreak/>
        <w:t>Outcome:  2</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01521" w:rsidRPr="00C01521">
        <w:rPr>
          <w:rFonts w:ascii="Source Sans Pro" w:hAnsi="Source Sans Pro" w:cs="Arial"/>
          <w:b/>
          <w:bCs/>
          <w:sz w:val="24"/>
        </w:rPr>
        <w:t>Typography</w:t>
      </w:r>
    </w:p>
    <w:p w14:paraId="16212C64" w14:textId="77777777" w:rsidR="00E873AD" w:rsidRDefault="00D3432E" w:rsidP="00E873AD">
      <w:pPr>
        <w:ind w:left="2160"/>
        <w:rPr>
          <w:rFonts w:ascii="Source Sans Pro" w:hAnsi="Source Sans Pro" w:cs="Arial"/>
          <w:b/>
          <w:sz w:val="24"/>
        </w:rPr>
      </w:pPr>
      <w:r w:rsidRPr="00D3432E">
        <w:rPr>
          <w:rFonts w:ascii="Source Sans Pro" w:hAnsi="Source Sans Pro" w:cs="Arial"/>
          <w:sz w:val="24"/>
          <w:shd w:val="clear" w:color="auto" w:fill="FFFFFF"/>
        </w:rPr>
        <w:t>Apply typographical elements for a commercial presentation.</w:t>
      </w:r>
    </w:p>
    <w:p w14:paraId="7F923C90" w14:textId="21DF7F3E" w:rsidR="00CA60C9" w:rsidRPr="00E873AD" w:rsidRDefault="00CA60C9"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250A662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2.5.1</w:t>
      </w:r>
      <w:r w:rsidRPr="001D62BB">
        <w:rPr>
          <w:rFonts w:ascii="Source Sans Pro" w:hAnsi="Source Sans Pro" w:cs="Arial"/>
          <w:sz w:val="24"/>
        </w:rPr>
        <w:tab/>
        <w:t>Select typefaces for relevant applications.</w:t>
      </w:r>
    </w:p>
    <w:p w14:paraId="0C12BA45" w14:textId="77777777" w:rsidR="00FD5814" w:rsidRDefault="00FD5814" w:rsidP="003640DA">
      <w:pPr>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7FDCA8CA" w14:textId="7BAECF78" w:rsidR="00D1297D" w:rsidRPr="00D1297D" w:rsidRDefault="00D1297D" w:rsidP="003640DA">
      <w:pPr>
        <w:ind w:left="900" w:hanging="900"/>
        <w:rPr>
          <w:rFonts w:ascii="Source Sans Pro" w:hAnsi="Source Sans Pro" w:cs="Arial"/>
          <w:bCs/>
          <w:sz w:val="24"/>
        </w:rPr>
      </w:pPr>
      <w:r w:rsidRPr="00D1297D">
        <w:rPr>
          <w:rFonts w:ascii="Source Sans Pro" w:hAnsi="Source Sans Pro" w:cs="Arial"/>
          <w:bCs/>
          <w:sz w:val="24"/>
        </w:rPr>
        <w:t>3.1.1</w:t>
      </w:r>
      <w:r w:rsidRPr="00D1297D">
        <w:rPr>
          <w:rFonts w:ascii="Source Sans Pro" w:hAnsi="Source Sans Pro" w:cs="Arial"/>
          <w:bCs/>
          <w:sz w:val="24"/>
        </w:rPr>
        <w:tab/>
        <w:t>Analyze writing content and styles of fact-, entertainment-, and marketing-based models.</w:t>
      </w:r>
    </w:p>
    <w:p w14:paraId="4F44403F"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3.1.3</w:t>
      </w:r>
      <w:r w:rsidRPr="00D1297D">
        <w:rPr>
          <w:rFonts w:ascii="Source Sans Pro" w:hAnsi="Source Sans Pro" w:cs="Arial"/>
          <w:bCs/>
          <w:sz w:val="24"/>
        </w:rPr>
        <w:tab/>
        <w:t>Assess and determine the platform for delivery (e.g., video, audio, print, digital, and social media).</w:t>
      </w:r>
    </w:p>
    <w:p w14:paraId="08619C43"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3.1.4</w:t>
      </w:r>
      <w:r w:rsidRPr="00D1297D">
        <w:rPr>
          <w:rFonts w:ascii="Source Sans Pro" w:hAnsi="Source Sans Pro" w:cs="Arial"/>
          <w:bCs/>
          <w:sz w:val="24"/>
        </w:rPr>
        <w:tab/>
        <w:t>Compare and contrast vocabulary, transition words, diction, grammar, spelling, syntax, word choice, and sentence structure within writing models.</w:t>
      </w:r>
    </w:p>
    <w:p w14:paraId="23B474FB" w14:textId="7B3F44EE"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3.1.5</w:t>
      </w:r>
      <w:r w:rsidRPr="00D1297D">
        <w:rPr>
          <w:rFonts w:ascii="Source Sans Pro" w:hAnsi="Source Sans Pro" w:cs="Arial"/>
          <w:bCs/>
          <w:sz w:val="24"/>
        </w:rPr>
        <w:tab/>
        <w:t>Create</w:t>
      </w:r>
      <w:r w:rsidR="00BD29A9">
        <w:rPr>
          <w:rFonts w:ascii="Source Sans Pro" w:hAnsi="Source Sans Pro" w:cs="Arial"/>
          <w:bCs/>
          <w:sz w:val="24"/>
        </w:rPr>
        <w:t xml:space="preserve"> </w:t>
      </w:r>
      <w:r w:rsidR="00BD29A9" w:rsidRPr="00677202">
        <w:rPr>
          <w:rFonts w:ascii="Source Sans Pro" w:hAnsi="Source Sans Pro" w:cs="Arial"/>
          <w:bCs/>
          <w:sz w:val="24"/>
        </w:rPr>
        <w:t>and</w:t>
      </w:r>
      <w:r w:rsidRPr="00D1297D">
        <w:rPr>
          <w:rFonts w:ascii="Source Sans Pro" w:hAnsi="Source Sans Pro" w:cs="Arial"/>
          <w:bCs/>
          <w:sz w:val="24"/>
        </w:rPr>
        <w:t xml:space="preserve"> </w:t>
      </w:r>
      <w:r w:rsidRPr="00BD29A9">
        <w:rPr>
          <w:rFonts w:ascii="Source Sans Pro" w:hAnsi="Source Sans Pro" w:cs="Arial"/>
          <w:bCs/>
          <w:sz w:val="24"/>
        </w:rPr>
        <w:t>copy</w:t>
      </w:r>
      <w:r w:rsidRPr="00D1297D">
        <w:rPr>
          <w:rFonts w:ascii="Source Sans Pro" w:hAnsi="Source Sans Pro" w:cs="Arial"/>
          <w:bCs/>
          <w:sz w:val="24"/>
        </w:rPr>
        <w:t xml:space="preserve"> that emphasizes the central theme through supporting ideas or facts.</w:t>
      </w:r>
    </w:p>
    <w:p w14:paraId="5CF89554"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3.1.6</w:t>
      </w:r>
      <w:r w:rsidRPr="00D1297D">
        <w:rPr>
          <w:rFonts w:ascii="Source Sans Pro" w:hAnsi="Source Sans Pro" w:cs="Arial"/>
          <w:bCs/>
          <w:sz w:val="24"/>
        </w:rPr>
        <w:tab/>
        <w:t>Adapt writing for the literacy level of the audience, including the use of readability software.</w:t>
      </w:r>
    </w:p>
    <w:p w14:paraId="478590A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3.1.7</w:t>
      </w:r>
      <w:r w:rsidRPr="00D1297D">
        <w:rPr>
          <w:rFonts w:ascii="Source Sans Pro" w:hAnsi="Source Sans Pro" w:cs="Arial"/>
          <w:bCs/>
          <w:sz w:val="24"/>
        </w:rPr>
        <w:tab/>
        <w:t>Critique timeliness, effect, and proximity characteristics of copy.</w:t>
      </w:r>
    </w:p>
    <w:p w14:paraId="6A0C42E4" w14:textId="7DDDC4BB"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3.1.8</w:t>
      </w:r>
      <w:r w:rsidRPr="00D1297D">
        <w:rPr>
          <w:rFonts w:ascii="Source Sans Pro" w:hAnsi="Source Sans Pro" w:cs="Arial"/>
          <w:bCs/>
          <w:sz w:val="24"/>
        </w:rPr>
        <w:tab/>
        <w:t xml:space="preserve">Meet </w:t>
      </w:r>
      <w:r w:rsidR="00BD29A9" w:rsidRPr="00BD29A9">
        <w:rPr>
          <w:rFonts w:ascii="Source Sans Pro" w:hAnsi="Source Sans Pro" w:cs="Arial"/>
          <w:bCs/>
          <w:sz w:val="24"/>
        </w:rPr>
        <w:t>organization</w:t>
      </w:r>
      <w:r w:rsidRPr="00D1297D">
        <w:rPr>
          <w:rFonts w:ascii="Source Sans Pro" w:hAnsi="Source Sans Pro" w:cs="Arial"/>
          <w:bCs/>
          <w:sz w:val="24"/>
        </w:rPr>
        <w:t>-sensitive requirements such as tone, approach, and word count while following style guide parameters.</w:t>
      </w:r>
    </w:p>
    <w:p w14:paraId="736F234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3.1.9</w:t>
      </w:r>
      <w:r w:rsidRPr="00D1297D">
        <w:rPr>
          <w:rFonts w:ascii="Source Sans Pro" w:hAnsi="Source Sans Pro" w:cs="Arial"/>
          <w:bCs/>
          <w:sz w:val="24"/>
        </w:rPr>
        <w:tab/>
        <w:t>Adapt the format (e.g., web, column) and body style (e.g., inverted-pyramid, hourglass, narrative) based on technical requirements and the purpose for writing.</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671404B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3.1.11</w:t>
      </w:r>
      <w:r w:rsidRPr="00D1297D">
        <w:rPr>
          <w:rFonts w:ascii="Source Sans Pro" w:hAnsi="Source Sans Pro" w:cs="Arial"/>
          <w:bCs/>
          <w:sz w:val="24"/>
        </w:rPr>
        <w:tab/>
        <w:t>Review, re-write, and edit to prepare the final copy for client and artistic approval.</w:t>
      </w:r>
    </w:p>
    <w:p w14:paraId="27EE6255" w14:textId="0606DFF8" w:rsidR="008C43BB" w:rsidRDefault="00D1297D" w:rsidP="003A0BFC">
      <w:pPr>
        <w:ind w:left="900" w:hanging="900"/>
        <w:rPr>
          <w:rFonts w:ascii="Source Sans Pro" w:hAnsi="Source Sans Pro" w:cs="Arial"/>
          <w:bCs/>
          <w:sz w:val="24"/>
        </w:rPr>
      </w:pPr>
      <w:r w:rsidRPr="00D1297D">
        <w:rPr>
          <w:rFonts w:ascii="Source Sans Pro" w:hAnsi="Source Sans Pro" w:cs="Arial"/>
          <w:bCs/>
          <w:sz w:val="24"/>
        </w:rPr>
        <w:t>3.1.12</w:t>
      </w:r>
      <w:r w:rsidRPr="00D1297D">
        <w:rPr>
          <w:rFonts w:ascii="Source Sans Pro" w:hAnsi="Source Sans Pro" w:cs="Arial"/>
          <w:bCs/>
          <w:sz w:val="24"/>
        </w:rPr>
        <w:tab/>
        <w:t>Critique the impact of your writing and incorporate editor feedback in a revision.</w:t>
      </w:r>
    </w:p>
    <w:p w14:paraId="3CB26D8D" w14:textId="77777777" w:rsidR="00070AC8" w:rsidRDefault="00070AC8" w:rsidP="00D1297D">
      <w:pPr>
        <w:ind w:left="1620" w:hanging="1620"/>
        <w:rPr>
          <w:rFonts w:ascii="Source Sans Pro" w:hAnsi="Source Sans Pro" w:cs="Arial"/>
          <w:bCs/>
          <w:sz w:val="24"/>
        </w:rPr>
      </w:pPr>
    </w:p>
    <w:p w14:paraId="134ADC48" w14:textId="35DF71EB" w:rsidR="00070AC8" w:rsidRPr="00A101F7" w:rsidRDefault="00070AC8" w:rsidP="006320E8">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3366E4D4"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w:t>
      </w:r>
      <w:r w:rsidRPr="005B391A">
        <w:rPr>
          <w:rFonts w:ascii="Source Sans Pro" w:hAnsi="Source Sans Pro" w:cs="Arial"/>
          <w:bCs/>
          <w:sz w:val="24"/>
        </w:rPr>
        <w:tab/>
        <w:t>Compare and contrast entertainment-based models of content created for print, electronic, audio, video, digital, live performance, speech, and audio-visual genres.</w:t>
      </w:r>
    </w:p>
    <w:p w14:paraId="0F7296B6"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3.2.5</w:t>
      </w:r>
      <w:r w:rsidRPr="005B391A">
        <w:rPr>
          <w:rFonts w:ascii="Source Sans Pro" w:hAnsi="Source Sans Pro" w:cs="Arial"/>
          <w:bCs/>
          <w:sz w:val="24"/>
        </w:rPr>
        <w:tab/>
        <w:t>Create copy with appropriate tone, content, emotion, and psychology for the speaker or performer.</w:t>
      </w:r>
    </w:p>
    <w:p w14:paraId="3A0C7532"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3.2.6</w:t>
      </w:r>
      <w:r w:rsidRPr="005B391A">
        <w:rPr>
          <w:rFonts w:ascii="Source Sans Pro" w:hAnsi="Source Sans Pro" w:cs="Arial"/>
          <w:bCs/>
          <w:sz w:val="24"/>
        </w:rPr>
        <w:tab/>
        <w:t>Annotate copy with phonetic spelling for the speaker or performer.</w:t>
      </w:r>
    </w:p>
    <w:p w14:paraId="61D3A1AE" w14:textId="77777777" w:rsidR="003640DA" w:rsidRDefault="003640DA" w:rsidP="008C43BB">
      <w:pPr>
        <w:ind w:left="1620" w:hanging="1620"/>
        <w:rPr>
          <w:rFonts w:ascii="Source Sans Pro" w:hAnsi="Source Sans Pro" w:cs="Arial"/>
          <w:bCs/>
          <w:sz w:val="24"/>
        </w:rPr>
      </w:pPr>
    </w:p>
    <w:p w14:paraId="2F6F54FB" w14:textId="77777777" w:rsidR="006320E8" w:rsidRDefault="006320E8" w:rsidP="008C43BB">
      <w:pPr>
        <w:ind w:left="1620" w:hanging="1620"/>
        <w:rPr>
          <w:rFonts w:ascii="Source Sans Pro" w:hAnsi="Source Sans Pro" w:cs="Arial"/>
          <w:b/>
          <w:sz w:val="24"/>
        </w:rPr>
      </w:pPr>
    </w:p>
    <w:p w14:paraId="61D23B94" w14:textId="77777777" w:rsidR="008E612C" w:rsidRDefault="008E612C" w:rsidP="008C43BB">
      <w:pPr>
        <w:ind w:left="1620" w:hanging="1620"/>
        <w:rPr>
          <w:rFonts w:ascii="Source Sans Pro" w:hAnsi="Source Sans Pro" w:cs="Arial"/>
          <w:b/>
          <w:sz w:val="24"/>
        </w:rPr>
      </w:pPr>
    </w:p>
    <w:p w14:paraId="347C68B1" w14:textId="6CF082AE"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7CF34C59" w14:textId="4A244438"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w:t>
      </w:r>
      <w:r w:rsidRPr="002D7ED7">
        <w:rPr>
          <w:rFonts w:ascii="Source Sans Pro" w:hAnsi="Source Sans Pro" w:cs="Arial"/>
          <w:bCs/>
          <w:sz w:val="24"/>
        </w:rPr>
        <w:tab/>
        <w:t>Determine what information is newsworthy.</w:t>
      </w:r>
    </w:p>
    <w:p w14:paraId="1CC4F5D5"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3.3.2</w:t>
      </w:r>
      <w:r w:rsidRPr="002D7ED7">
        <w:rPr>
          <w:rFonts w:ascii="Source Sans Pro" w:hAnsi="Source Sans Pro" w:cs="Arial"/>
          <w:bCs/>
          <w:sz w:val="24"/>
        </w:rPr>
        <w:tab/>
        <w:t>Write stories in basic news style using the inverted pyramid to identify who, what, when, where, why, and how.</w:t>
      </w:r>
    </w:p>
    <w:p w14:paraId="4B17BDD3"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3.3.3</w:t>
      </w:r>
      <w:r w:rsidRPr="002D7ED7">
        <w:rPr>
          <w:rFonts w:ascii="Source Sans Pro" w:hAnsi="Source Sans Pro" w:cs="Arial"/>
          <w:bCs/>
          <w:sz w:val="24"/>
        </w:rPr>
        <w:tab/>
        <w:t>Identify positions from research and resources while remaining objective.</w:t>
      </w:r>
    </w:p>
    <w:p w14:paraId="68DA327F"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3.3.4</w:t>
      </w:r>
      <w:r w:rsidRPr="002D7ED7">
        <w:rPr>
          <w:rFonts w:ascii="Source Sans Pro" w:hAnsi="Source Sans Pro" w:cs="Arial"/>
          <w:bCs/>
          <w:sz w:val="24"/>
        </w:rPr>
        <w:tab/>
        <w:t>Compare and contrast objective and subjective fact-based text.</w:t>
      </w:r>
    </w:p>
    <w:p w14:paraId="15D033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3.3.5</w:t>
      </w:r>
      <w:r w:rsidRPr="002D7ED7">
        <w:rPr>
          <w:rFonts w:ascii="Source Sans Pro" w:hAnsi="Source Sans Pro" w:cs="Arial"/>
          <w:bCs/>
          <w:sz w:val="24"/>
        </w:rPr>
        <w:tab/>
        <w:t>Seek, consider, and synthesize primary, secondary, quantitative, and qualitative research.</w:t>
      </w:r>
    </w:p>
    <w:p w14:paraId="1D42516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3.3.8</w:t>
      </w:r>
      <w:r w:rsidRPr="002D7ED7">
        <w:rPr>
          <w:rFonts w:ascii="Source Sans Pro" w:hAnsi="Source Sans Pro" w:cs="Arial"/>
          <w:bCs/>
          <w:sz w:val="24"/>
        </w:rPr>
        <w:tab/>
        <w:t>Design a story lead based on purpose and audience.</w:t>
      </w:r>
    </w:p>
    <w:p w14:paraId="1439B24A"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3.3.9</w:t>
      </w:r>
      <w:r w:rsidRPr="002D7ED7">
        <w:rPr>
          <w:rFonts w:ascii="Source Sans Pro" w:hAnsi="Source Sans Pro" w:cs="Arial"/>
          <w:bCs/>
          <w:sz w:val="24"/>
        </w:rPr>
        <w:tab/>
        <w:t>Create informational text for multiple purposes, including editorial, press releases, biographies, narratives, public service announcements, and social media.</w:t>
      </w:r>
    </w:p>
    <w:p w14:paraId="04797A82"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3.3.10</w:t>
      </w:r>
      <w:r w:rsidRPr="002D7ED7">
        <w:rPr>
          <w:rFonts w:ascii="Source Sans Pro" w:hAnsi="Source Sans Pro" w:cs="Arial"/>
          <w:bCs/>
          <w:sz w:val="24"/>
        </w:rPr>
        <w:tab/>
        <w:t>Apply direct, indirect, and partial quotes.</w:t>
      </w:r>
    </w:p>
    <w:p w14:paraId="435D747D"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3.3.11</w:t>
      </w:r>
      <w:r w:rsidRPr="002D7ED7">
        <w:rPr>
          <w:rFonts w:ascii="Source Sans Pro" w:hAnsi="Source Sans Pro" w:cs="Arial"/>
          <w:bCs/>
          <w:sz w:val="24"/>
        </w:rPr>
        <w:tab/>
        <w:t>Create content format, length, and flow based on purpose, audience, and channel.</w:t>
      </w:r>
    </w:p>
    <w:p w14:paraId="15BA120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3.3.13</w:t>
      </w:r>
      <w:r w:rsidRPr="002D7ED7">
        <w:rPr>
          <w:rFonts w:ascii="Source Sans Pro" w:hAnsi="Source Sans Pro" w:cs="Arial"/>
          <w:bCs/>
          <w:sz w:val="24"/>
        </w:rPr>
        <w:tab/>
        <w:t>Engage symmetrical and asymmetrical strategies in the creation and revision of content.</w:t>
      </w:r>
    </w:p>
    <w:p w14:paraId="1E524E3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3.3.14</w:t>
      </w:r>
      <w:r w:rsidRPr="002D7ED7">
        <w:rPr>
          <w:rFonts w:ascii="Source Sans Pro" w:hAnsi="Source Sans Pro" w:cs="Arial"/>
          <w:bCs/>
          <w:sz w:val="24"/>
        </w:rPr>
        <w:tab/>
        <w:t>Illustrate the value of a project through a media pitch.</w:t>
      </w:r>
    </w:p>
    <w:p w14:paraId="662FD90B" w14:textId="5B1A206F" w:rsidR="008C43BB"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3.3.15</w:t>
      </w:r>
      <w:r w:rsidRPr="002D7ED7">
        <w:rPr>
          <w:rFonts w:ascii="Source Sans Pro" w:hAnsi="Source Sans Pro" w:cs="Arial"/>
          <w:bCs/>
          <w:sz w:val="24"/>
        </w:rPr>
        <w:tab/>
        <w:t>Identify the time-</w:t>
      </w:r>
      <w:r w:rsidR="00715F3F" w:rsidRPr="00715F3F">
        <w:rPr>
          <w:rFonts w:ascii="Source Sans Pro" w:hAnsi="Source Sans Pro" w:cs="Arial"/>
          <w:bCs/>
          <w:sz w:val="24"/>
        </w:rPr>
        <w:t>sensitive</w:t>
      </w:r>
      <w:r w:rsidRPr="002D7ED7">
        <w:rPr>
          <w:rFonts w:ascii="Source Sans Pro" w:hAnsi="Source Sans Pro" w:cs="Arial"/>
          <w:bCs/>
          <w:sz w:val="24"/>
        </w:rPr>
        <w:t xml:space="preserve"> elements of content.</w:t>
      </w:r>
    </w:p>
    <w:p w14:paraId="288D0955" w14:textId="77777777" w:rsidR="008C43BB" w:rsidRDefault="008C43BB" w:rsidP="005C5EDF">
      <w:pPr>
        <w:ind w:left="900" w:hanging="900"/>
        <w:rPr>
          <w:rFonts w:ascii="Source Sans Pro" w:hAnsi="Source Sans Pro" w:cs="Arial"/>
          <w:sz w:val="24"/>
        </w:rPr>
      </w:pPr>
    </w:p>
    <w:p w14:paraId="2D78BB13" w14:textId="4E4AE1D3" w:rsidR="00DE137B" w:rsidRPr="006320E8" w:rsidRDefault="00DE137B" w:rsidP="006320E8">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05551" w:rsidRPr="00F90A61">
        <w:rPr>
          <w:rFonts w:ascii="Source Sans Pro" w:hAnsi="Source Sans Pro" w:cs="Arial"/>
          <w:b/>
          <w:bCs/>
          <w:sz w:val="24"/>
        </w:rPr>
        <w:t>Market-</w:t>
      </w:r>
      <w:r w:rsidR="00677202">
        <w:rPr>
          <w:rFonts w:ascii="Source Sans Pro" w:hAnsi="Source Sans Pro" w:cs="Arial"/>
          <w:b/>
          <w:bCs/>
          <w:sz w:val="24"/>
        </w:rPr>
        <w:t>B</w:t>
      </w:r>
      <w:r w:rsidR="00305551" w:rsidRPr="00F90A61">
        <w:rPr>
          <w:rFonts w:ascii="Source Sans Pro" w:hAnsi="Source Sans Pro" w:cs="Arial"/>
          <w:b/>
          <w:bCs/>
          <w:sz w:val="24"/>
        </w:rPr>
        <w:t>ased Writing</w:t>
      </w:r>
    </w:p>
    <w:p w14:paraId="1D96198B" w14:textId="163B73A8" w:rsidR="00DE137B" w:rsidRPr="002B0E82" w:rsidRDefault="002B0E82" w:rsidP="002B0E82">
      <w:pPr>
        <w:ind w:left="2160"/>
        <w:rPr>
          <w:rFonts w:ascii="Source Sans Pro" w:hAnsi="Source Sans Pro" w:cs="Arial"/>
          <w:sz w:val="24"/>
          <w:shd w:val="clear" w:color="auto" w:fill="D9D9D9"/>
        </w:rPr>
      </w:pPr>
      <w:r w:rsidRPr="002B0E82">
        <w:rPr>
          <w:rFonts w:ascii="Source Sans Pro" w:hAnsi="Source Sans Pro" w:cs="Arial"/>
          <w:sz w:val="24"/>
          <w:shd w:val="clear" w:color="auto" w:fill="FFFFFF"/>
        </w:rPr>
        <w:t>Write concise, creative, memorable, sellable copy for advertising, public relations, and proposals.</w:t>
      </w:r>
    </w:p>
    <w:p w14:paraId="30AB0F5A" w14:textId="225EBC25" w:rsidR="00DE137B" w:rsidRDefault="00DE137B" w:rsidP="00DE137B">
      <w:pPr>
        <w:ind w:left="900" w:hanging="900"/>
        <w:rPr>
          <w:rFonts w:ascii="Source Sans Pro" w:hAnsi="Source Sans Pro" w:cs="Arial"/>
          <w:b/>
          <w:sz w:val="24"/>
        </w:rPr>
      </w:pPr>
      <w:r w:rsidRPr="00A101F7">
        <w:rPr>
          <w:rFonts w:ascii="Source Sans Pro" w:hAnsi="Source Sans Pro" w:cs="Arial"/>
          <w:b/>
          <w:sz w:val="24"/>
        </w:rPr>
        <w:t>Competencies</w:t>
      </w:r>
    </w:p>
    <w:p w14:paraId="227CC196"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3.4.1</w:t>
      </w:r>
      <w:r w:rsidRPr="004C79A3">
        <w:rPr>
          <w:rFonts w:ascii="Source Sans Pro" w:hAnsi="Source Sans Pro" w:cs="Arial"/>
          <w:bCs/>
          <w:sz w:val="24"/>
        </w:rPr>
        <w:tab/>
        <w:t>Research and analyze trends and local markets for opportunities.</w:t>
      </w:r>
    </w:p>
    <w:p w14:paraId="271B663E"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3.4.2</w:t>
      </w:r>
      <w:r w:rsidRPr="004C79A3">
        <w:rPr>
          <w:rFonts w:ascii="Source Sans Pro" w:hAnsi="Source Sans Pro" w:cs="Arial"/>
          <w:bCs/>
          <w:sz w:val="24"/>
        </w:rPr>
        <w:tab/>
        <w:t>Determine the wants and needs of the target audience.</w:t>
      </w:r>
    </w:p>
    <w:p w14:paraId="612E2EB0"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3.4.3</w:t>
      </w:r>
      <w:r w:rsidRPr="004C79A3">
        <w:rPr>
          <w:rFonts w:ascii="Source Sans Pro" w:hAnsi="Source Sans Pro" w:cs="Arial"/>
          <w:bCs/>
          <w:sz w:val="24"/>
        </w:rPr>
        <w:tab/>
        <w:t>Communicate brand image and product value.</w:t>
      </w:r>
    </w:p>
    <w:p w14:paraId="43C211CB"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3.4.4</w:t>
      </w:r>
      <w:r w:rsidRPr="004C79A3">
        <w:rPr>
          <w:rFonts w:ascii="Source Sans Pro" w:hAnsi="Source Sans Pro" w:cs="Arial"/>
          <w:bCs/>
          <w:sz w:val="24"/>
        </w:rPr>
        <w:tab/>
        <w:t>Create subjective text to market products through various information channels to reach target audiences with compelling brand messages</w:t>
      </w:r>
    </w:p>
    <w:p w14:paraId="07317C41"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3.4.5</w:t>
      </w:r>
      <w:r w:rsidRPr="004C79A3">
        <w:rPr>
          <w:rFonts w:ascii="Source Sans Pro" w:hAnsi="Source Sans Pro" w:cs="Arial"/>
          <w:bCs/>
          <w:sz w:val="24"/>
        </w:rPr>
        <w:tab/>
        <w:t>Synthesize ideas for primary and secondary messages.</w:t>
      </w:r>
    </w:p>
    <w:p w14:paraId="7AA59E8A"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3.4.7</w:t>
      </w:r>
      <w:r w:rsidRPr="004C79A3">
        <w:rPr>
          <w:rFonts w:ascii="Source Sans Pro" w:hAnsi="Source Sans Pro" w:cs="Arial"/>
          <w:bCs/>
          <w:sz w:val="24"/>
        </w:rPr>
        <w:tab/>
        <w:t>Implement the voice of the customer in branding.</w:t>
      </w:r>
    </w:p>
    <w:p w14:paraId="3BA5E42F" w14:textId="49C7C8AC" w:rsidR="002B0E82" w:rsidRDefault="004C79A3" w:rsidP="004C79A3">
      <w:pPr>
        <w:ind w:left="900" w:hanging="900"/>
        <w:rPr>
          <w:rFonts w:ascii="Source Sans Pro" w:hAnsi="Source Sans Pro" w:cs="Arial"/>
          <w:bCs/>
          <w:sz w:val="24"/>
        </w:rPr>
      </w:pPr>
      <w:r w:rsidRPr="004C79A3">
        <w:rPr>
          <w:rFonts w:ascii="Source Sans Pro" w:hAnsi="Source Sans Pro" w:cs="Arial"/>
          <w:bCs/>
          <w:sz w:val="24"/>
        </w:rPr>
        <w:t>3.4.10</w:t>
      </w:r>
      <w:r w:rsidRPr="004C79A3">
        <w:rPr>
          <w:rFonts w:ascii="Source Sans Pro" w:hAnsi="Source Sans Pro" w:cs="Arial"/>
          <w:bCs/>
          <w:sz w:val="24"/>
        </w:rPr>
        <w:tab/>
        <w:t>Apply channels of direct mail, online, email, web, and social media strategies.</w:t>
      </w:r>
    </w:p>
    <w:p w14:paraId="2D335923" w14:textId="77777777" w:rsidR="006320E8" w:rsidRDefault="006320E8" w:rsidP="009D0945">
      <w:pPr>
        <w:ind w:left="1620" w:hanging="1620"/>
        <w:rPr>
          <w:rFonts w:ascii="Source Sans Pro" w:hAnsi="Source Sans Pro" w:cs="Arial"/>
          <w:bCs/>
          <w:sz w:val="24"/>
        </w:rPr>
      </w:pPr>
    </w:p>
    <w:p w14:paraId="52A31D06" w14:textId="46AE710A"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033DAE1C"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w:t>
      </w:r>
      <w:r w:rsidRPr="00474765">
        <w:rPr>
          <w:rFonts w:ascii="Source Sans Pro" w:hAnsi="Source Sans Pro" w:cs="Arial"/>
          <w:sz w:val="24"/>
        </w:rPr>
        <w:tab/>
        <w:t>Describe the similarities and differences between social media platforms.</w:t>
      </w:r>
    </w:p>
    <w:p w14:paraId="5643166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3.5.3</w:t>
      </w:r>
      <w:r w:rsidRPr="00474765">
        <w:rPr>
          <w:rFonts w:ascii="Source Sans Pro" w:hAnsi="Source Sans Pro" w:cs="Arial"/>
          <w:sz w:val="24"/>
        </w:rPr>
        <w:tab/>
        <w:t>Compare the use of social media for business vs. personal use.</w:t>
      </w:r>
    </w:p>
    <w:p w14:paraId="66C02D49"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3.5.4</w:t>
      </w:r>
      <w:r w:rsidRPr="00474765">
        <w:rPr>
          <w:rFonts w:ascii="Source Sans Pro" w:hAnsi="Source Sans Pro" w:cs="Arial"/>
          <w:sz w:val="24"/>
        </w:rPr>
        <w:tab/>
        <w:t>Understand social trends and cultural perspectives and how they manifest on social media.</w:t>
      </w:r>
    </w:p>
    <w:p w14:paraId="1E471608" w14:textId="66FA8D70" w:rsidR="00474765" w:rsidRPr="00474765" w:rsidRDefault="00474765" w:rsidP="003640DA">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2824FE7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3.5.7</w:t>
      </w:r>
      <w:r w:rsidRPr="00474765">
        <w:rPr>
          <w:rFonts w:ascii="Source Sans Pro" w:hAnsi="Source Sans Pro" w:cs="Arial"/>
          <w:sz w:val="24"/>
        </w:rPr>
        <w:tab/>
        <w:t>Perform a social media audit.</w:t>
      </w:r>
    </w:p>
    <w:p w14:paraId="2E42A84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3.5.8</w:t>
      </w:r>
      <w:r w:rsidRPr="00474765">
        <w:rPr>
          <w:rFonts w:ascii="Source Sans Pro" w:hAnsi="Source Sans Pro" w:cs="Arial"/>
          <w:sz w:val="24"/>
        </w:rPr>
        <w:tab/>
        <w:t xml:space="preserve">Analyze the results of a social media audit and create an improvement strategy. </w:t>
      </w:r>
    </w:p>
    <w:p w14:paraId="4E3E29C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3.5.9</w:t>
      </w:r>
      <w:r w:rsidRPr="00474765">
        <w:rPr>
          <w:rFonts w:ascii="Source Sans Pro" w:hAnsi="Source Sans Pro" w:cs="Arial"/>
          <w:sz w:val="24"/>
        </w:rPr>
        <w:tab/>
        <w:t xml:space="preserve">Analyze engagement metrics (e.g. follower count, posting frequency, referral traffic). </w:t>
      </w:r>
    </w:p>
    <w:p w14:paraId="41D54814"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lastRenderedPageBreak/>
        <w:t>3.5.10</w:t>
      </w:r>
      <w:r w:rsidRPr="00474765">
        <w:rPr>
          <w:rFonts w:ascii="Source Sans Pro" w:hAnsi="Source Sans Pro" w:cs="Arial"/>
          <w:sz w:val="24"/>
        </w:rPr>
        <w:tab/>
        <w:t>Develop a social media engagement strategy.</w:t>
      </w:r>
    </w:p>
    <w:p w14:paraId="2E3AF51E"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3.5.11</w:t>
      </w:r>
      <w:r w:rsidRPr="00474765">
        <w:rPr>
          <w:rFonts w:ascii="Source Sans Pro" w:hAnsi="Source Sans Pro" w:cs="Arial"/>
          <w:sz w:val="24"/>
        </w:rPr>
        <w:tab/>
        <w:t>Develop, generate, and share content for a social media marketing campaign.</w:t>
      </w:r>
    </w:p>
    <w:p w14:paraId="0F44012A" w14:textId="77777777" w:rsidR="00474765" w:rsidRPr="00A101F7" w:rsidRDefault="00474765" w:rsidP="00474765">
      <w:pPr>
        <w:ind w:left="900" w:hanging="900"/>
        <w:rPr>
          <w:rFonts w:ascii="Source Sans Pro" w:hAnsi="Source Sans Pro" w:cs="Arial"/>
          <w:sz w:val="24"/>
        </w:rPr>
      </w:pPr>
    </w:p>
    <w:p w14:paraId="1FCA1C79" w14:textId="3CCA14DC" w:rsidR="00281271" w:rsidRPr="006320E8" w:rsidRDefault="00FD5814" w:rsidP="006320E8">
      <w:pPr>
        <w:rPr>
          <w:rFonts w:ascii="Source Sans Pro" w:hAnsi="Source Sans Pro" w:cstheme="minorHAnsi"/>
          <w:b/>
          <w:bCs/>
          <w:color w:val="002060"/>
          <w:sz w:val="24"/>
        </w:rPr>
      </w:pPr>
      <w:r>
        <w:rPr>
          <w:rFonts w:ascii="Source Sans Pro" w:hAnsi="Source Sans Pro" w:cstheme="minorHAnsi"/>
          <w:b/>
          <w:bCs/>
          <w:color w:val="002060"/>
          <w:sz w:val="24"/>
        </w:rPr>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2613CF77" w14:textId="77777777" w:rsidR="00F46F8C" w:rsidRPr="00A101F7" w:rsidRDefault="00F46F8C" w:rsidP="003640DA">
      <w:pPr>
        <w:rPr>
          <w:rFonts w:ascii="Source Sans Pro" w:hAnsi="Source Sans Pro" w:cs="Arial"/>
          <w:sz w:val="24"/>
        </w:rPr>
      </w:pPr>
    </w:p>
    <w:p w14:paraId="47A33012" w14:textId="3FF18EFC" w:rsidR="000D783F" w:rsidRPr="00A101F7" w:rsidRDefault="000D783F" w:rsidP="000D783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4.3.  </w:t>
      </w:r>
      <w:r w:rsidRPr="00A101F7">
        <w:rPr>
          <w:rFonts w:ascii="Source Sans Pro" w:hAnsi="Source Sans Pro" w:cs="Arial"/>
          <w:b/>
          <w:bCs/>
          <w:sz w:val="24"/>
        </w:rPr>
        <w:tab/>
      </w:r>
      <w:r w:rsidR="00E15F3D" w:rsidRPr="00E15F3D">
        <w:rPr>
          <w:rFonts w:ascii="Source Sans Pro" w:hAnsi="Source Sans Pro" w:cs="Arial"/>
          <w:b/>
          <w:bCs/>
          <w:sz w:val="24"/>
        </w:rPr>
        <w:t>Audio Operations</w:t>
      </w:r>
    </w:p>
    <w:p w14:paraId="45EF1FDF" w14:textId="369C4FC2" w:rsidR="000D783F" w:rsidRDefault="00FD5814" w:rsidP="000D783F">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BB7F06" w:rsidRPr="00BB7F06">
        <w:rPr>
          <w:rFonts w:ascii="Source Sans Pro" w:hAnsi="Source Sans Pro" w:cs="Arial"/>
          <w:sz w:val="24"/>
          <w:shd w:val="clear" w:color="auto" w:fill="FFFFFF"/>
        </w:rPr>
        <w:t>Manipulate recordings for professional purposes.</w:t>
      </w:r>
    </w:p>
    <w:p w14:paraId="15C159BA" w14:textId="49560745" w:rsidR="009E2D5C" w:rsidRDefault="009E2D5C" w:rsidP="009E2D5C">
      <w:pPr>
        <w:rPr>
          <w:rFonts w:ascii="Source Sans Pro" w:hAnsi="Source Sans Pro" w:cs="Arial"/>
          <w:sz w:val="24"/>
          <w:shd w:val="clear" w:color="auto" w:fill="FFFFFF"/>
        </w:rPr>
      </w:pPr>
      <w:r w:rsidRPr="00A101F7">
        <w:rPr>
          <w:rFonts w:ascii="Source Sans Pro" w:hAnsi="Source Sans Pro" w:cs="Arial"/>
          <w:b/>
          <w:sz w:val="24"/>
        </w:rPr>
        <w:t>Competencies</w:t>
      </w:r>
    </w:p>
    <w:p w14:paraId="0591A4FC"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4.3.1</w:t>
      </w:r>
      <w:r w:rsidRPr="00227529">
        <w:rPr>
          <w:rFonts w:ascii="Source Sans Pro" w:hAnsi="Source Sans Pro" w:cs="Arial"/>
          <w:sz w:val="24"/>
        </w:rPr>
        <w:tab/>
        <w:t>Produce recordings in a variety of settings (e.g., studio, live, post-production).</w:t>
      </w:r>
    </w:p>
    <w:p w14:paraId="3BF6514B"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4.3.3</w:t>
      </w:r>
      <w:r w:rsidRPr="00227529">
        <w:rPr>
          <w:rFonts w:ascii="Source Sans Pro" w:hAnsi="Source Sans Pro" w:cs="Arial"/>
          <w:sz w:val="24"/>
        </w:rPr>
        <w:tab/>
        <w:t xml:space="preserve">Synchronize media from different sources. </w:t>
      </w:r>
    </w:p>
    <w:p w14:paraId="5382CDE2" w14:textId="77777777" w:rsidR="003B0F78" w:rsidRDefault="003B0F78" w:rsidP="00227529">
      <w:pPr>
        <w:ind w:left="900" w:hanging="900"/>
        <w:rPr>
          <w:rFonts w:ascii="Source Sans Pro" w:hAnsi="Source Sans Pro" w:cs="Arial"/>
          <w:sz w:val="24"/>
        </w:rPr>
      </w:pPr>
    </w:p>
    <w:p w14:paraId="7F2A0D75" w14:textId="71541679" w:rsidR="003B0F78" w:rsidRPr="00A101F7" w:rsidRDefault="003B0F78" w:rsidP="003B0F78">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194F10">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194F10">
        <w:rPr>
          <w:rFonts w:ascii="Source Sans Pro" w:hAnsi="Source Sans Pro" w:cs="Arial"/>
          <w:b/>
          <w:bCs/>
          <w:sz w:val="24"/>
        </w:rPr>
        <w:t>Lighting</w:t>
      </w:r>
    </w:p>
    <w:p w14:paraId="0B53454F" w14:textId="326DBA99" w:rsidR="003B0F78" w:rsidRDefault="00194F10" w:rsidP="00194F10">
      <w:pPr>
        <w:ind w:left="2160"/>
        <w:rPr>
          <w:rFonts w:ascii="Source Sans Pro" w:hAnsi="Source Sans Pro" w:cs="Arial"/>
          <w:sz w:val="24"/>
          <w:shd w:val="clear" w:color="auto" w:fill="FFFFFF"/>
        </w:rPr>
      </w:pPr>
      <w:r w:rsidRPr="00194F10">
        <w:rPr>
          <w:rFonts w:ascii="Source Sans Pro" w:hAnsi="Source Sans Pro" w:cs="Arial"/>
          <w:sz w:val="24"/>
          <w:shd w:val="clear" w:color="auto" w:fill="FFFFFF"/>
        </w:rPr>
        <w:t>Measure and manipulate lighting based on the characteristics and properties of light.</w:t>
      </w:r>
    </w:p>
    <w:p w14:paraId="14969F39" w14:textId="77777777" w:rsidR="003B0F78" w:rsidRDefault="003B0F78" w:rsidP="003B0F78">
      <w:pPr>
        <w:rPr>
          <w:rFonts w:ascii="Source Sans Pro" w:hAnsi="Source Sans Pro" w:cs="Arial"/>
          <w:sz w:val="24"/>
          <w:shd w:val="clear" w:color="auto" w:fill="FFFFFF"/>
        </w:rPr>
      </w:pPr>
      <w:r w:rsidRPr="00A101F7">
        <w:rPr>
          <w:rFonts w:ascii="Source Sans Pro" w:hAnsi="Source Sans Pro" w:cs="Arial"/>
          <w:b/>
          <w:sz w:val="24"/>
        </w:rPr>
        <w:t>Competencies</w:t>
      </w:r>
    </w:p>
    <w:p w14:paraId="3F417AF8"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4.4.1</w:t>
      </w:r>
      <w:r w:rsidRPr="00CC227B">
        <w:rPr>
          <w:rFonts w:ascii="Source Sans Pro" w:hAnsi="Source Sans Pro" w:cs="Arial"/>
          <w:sz w:val="24"/>
        </w:rPr>
        <w:tab/>
        <w:t>Measure light levels in camera and using hand-held devices.</w:t>
      </w:r>
    </w:p>
    <w:p w14:paraId="01FA6CBC" w14:textId="4688DB72" w:rsidR="003B0F78" w:rsidRDefault="00CC227B" w:rsidP="00CC227B">
      <w:pPr>
        <w:ind w:left="900" w:hanging="900"/>
        <w:rPr>
          <w:rFonts w:ascii="Source Sans Pro" w:hAnsi="Source Sans Pro" w:cs="Arial"/>
          <w:sz w:val="24"/>
        </w:rPr>
      </w:pPr>
      <w:r w:rsidRPr="00CC227B">
        <w:rPr>
          <w:rFonts w:ascii="Source Sans Pro" w:hAnsi="Source Sans Pro" w:cs="Arial"/>
          <w:sz w:val="24"/>
        </w:rPr>
        <w:t>4.4.4</w:t>
      </w:r>
      <w:r w:rsidRPr="00CC227B">
        <w:rPr>
          <w:rFonts w:ascii="Source Sans Pro" w:hAnsi="Source Sans Pro" w:cs="Arial"/>
          <w:sz w:val="24"/>
        </w:rPr>
        <w:tab/>
        <w:t>Implement lighting techniques (e.g., four-point, bounce, high-key, low-key, cross-key, mixed) to produce specific effects.</w:t>
      </w:r>
    </w:p>
    <w:p w14:paraId="791FBAA3" w14:textId="77777777" w:rsidR="00152F64" w:rsidRDefault="00152F64" w:rsidP="00CC227B">
      <w:pPr>
        <w:ind w:left="900" w:hanging="900"/>
        <w:rPr>
          <w:rFonts w:ascii="Source Sans Pro" w:hAnsi="Source Sans Pro" w:cs="Arial"/>
          <w:sz w:val="24"/>
        </w:rPr>
      </w:pPr>
    </w:p>
    <w:p w14:paraId="7352A613" w14:textId="49B7C58F" w:rsidR="00152F64" w:rsidRPr="00A101F7" w:rsidRDefault="00152F64" w:rsidP="00152F64">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958BB" w:rsidRPr="00C958BB">
        <w:rPr>
          <w:rFonts w:ascii="Source Sans Pro" w:hAnsi="Source Sans Pro" w:cs="Arial"/>
          <w:b/>
          <w:bCs/>
          <w:sz w:val="24"/>
        </w:rPr>
        <w:t>Photography</w:t>
      </w:r>
    </w:p>
    <w:p w14:paraId="44BA2A8D" w14:textId="27B0BB16" w:rsidR="00152F64" w:rsidRDefault="00390A73" w:rsidP="00152F64">
      <w:pPr>
        <w:ind w:left="2160"/>
        <w:rPr>
          <w:rFonts w:ascii="Source Sans Pro" w:hAnsi="Source Sans Pro" w:cs="Arial"/>
          <w:sz w:val="24"/>
          <w:shd w:val="clear" w:color="auto" w:fill="FFFFFF"/>
        </w:rPr>
      </w:pPr>
      <w:r w:rsidRPr="00390A73">
        <w:rPr>
          <w:rFonts w:ascii="Source Sans Pro" w:hAnsi="Source Sans Pro" w:cs="Arial"/>
          <w:sz w:val="24"/>
          <w:shd w:val="clear" w:color="auto" w:fill="FFFFFF"/>
        </w:rPr>
        <w:t>Capture and edit still images for commercial purposes.</w:t>
      </w:r>
    </w:p>
    <w:p w14:paraId="4F1F0013" w14:textId="34FF429B" w:rsidR="00152F64" w:rsidRPr="00227529" w:rsidRDefault="00152F64" w:rsidP="00152F64">
      <w:pPr>
        <w:ind w:left="900" w:hanging="900"/>
        <w:rPr>
          <w:rFonts w:ascii="Source Sans Pro" w:hAnsi="Source Sans Pro" w:cs="Arial"/>
          <w:sz w:val="24"/>
        </w:rPr>
      </w:pPr>
      <w:r w:rsidRPr="00A101F7">
        <w:rPr>
          <w:rFonts w:ascii="Source Sans Pro" w:hAnsi="Source Sans Pro" w:cs="Arial"/>
          <w:b/>
          <w:sz w:val="24"/>
        </w:rPr>
        <w:t>Competencies</w:t>
      </w:r>
    </w:p>
    <w:p w14:paraId="0FCCFFBD"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w:t>
      </w:r>
      <w:r w:rsidRPr="00054D92">
        <w:rPr>
          <w:rFonts w:ascii="Source Sans Pro" w:hAnsi="Source Sans Pro" w:cs="Arial"/>
          <w:sz w:val="24"/>
        </w:rPr>
        <w:tab/>
        <w:t>Analyze the capabilities of different image capturing devices.</w:t>
      </w:r>
    </w:p>
    <w:p w14:paraId="467BB1D4"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4.5.2</w:t>
      </w:r>
      <w:r w:rsidRPr="00054D92">
        <w:rPr>
          <w:rFonts w:ascii="Source Sans Pro" w:hAnsi="Source Sans Pro" w:cs="Arial"/>
          <w:sz w:val="24"/>
        </w:rPr>
        <w:tab/>
        <w:t>Clean and maintain camera equipment.</w:t>
      </w:r>
    </w:p>
    <w:p w14:paraId="2DB33BD1" w14:textId="2A736237" w:rsidR="00CA6498" w:rsidRDefault="00054D92" w:rsidP="003640DA">
      <w:pPr>
        <w:ind w:left="900" w:hanging="900"/>
        <w:rPr>
          <w:rFonts w:ascii="Source Sans Pro" w:hAnsi="Source Sans Pro" w:cs="Arial"/>
          <w:sz w:val="24"/>
        </w:rPr>
      </w:pPr>
      <w:r w:rsidRPr="00054D92">
        <w:rPr>
          <w:rFonts w:ascii="Source Sans Pro" w:hAnsi="Source Sans Pro" w:cs="Arial"/>
          <w:sz w:val="24"/>
        </w:rPr>
        <w:t>4.5.8</w:t>
      </w:r>
      <w:r w:rsidRPr="00054D92">
        <w:rPr>
          <w:rFonts w:ascii="Source Sans Pro" w:hAnsi="Source Sans Pro" w:cs="Arial"/>
          <w:sz w:val="24"/>
        </w:rPr>
        <w:tab/>
        <w:t>Capture images through various lenses.</w:t>
      </w:r>
    </w:p>
    <w:p w14:paraId="6752EF2D" w14:textId="77777777" w:rsidR="006320E8" w:rsidRDefault="006320E8" w:rsidP="006320E8">
      <w:pPr>
        <w:rPr>
          <w:rFonts w:ascii="Source Sans Pro" w:hAnsi="Source Sans Pro" w:cs="Arial"/>
          <w:b/>
          <w:sz w:val="24"/>
        </w:rPr>
      </w:pPr>
    </w:p>
    <w:p w14:paraId="0BAD5191" w14:textId="70A0E3E0" w:rsidR="00CA6498" w:rsidRPr="006320E8" w:rsidRDefault="00CA6498" w:rsidP="006320E8">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6</w:t>
      </w:r>
      <w:r w:rsidRPr="00A101F7">
        <w:rPr>
          <w:rFonts w:ascii="Source Sans Pro" w:hAnsi="Source Sans Pro" w:cs="Arial"/>
          <w:b/>
          <w:bCs/>
          <w:sz w:val="24"/>
        </w:rPr>
        <w:t xml:space="preserve">.  </w:t>
      </w:r>
      <w:r w:rsidRPr="00A101F7">
        <w:rPr>
          <w:rFonts w:ascii="Source Sans Pro" w:hAnsi="Source Sans Pro" w:cs="Arial"/>
          <w:b/>
          <w:bCs/>
          <w:sz w:val="24"/>
        </w:rPr>
        <w:tab/>
      </w:r>
      <w:r w:rsidR="00EC5202" w:rsidRPr="00EC5202">
        <w:rPr>
          <w:rFonts w:ascii="Source Sans Pro" w:hAnsi="Source Sans Pro" w:cs="Arial"/>
          <w:b/>
          <w:bCs/>
          <w:sz w:val="24"/>
        </w:rPr>
        <w:t>Videography</w:t>
      </w:r>
    </w:p>
    <w:p w14:paraId="131ED3A9" w14:textId="10A87FBA" w:rsidR="00CA6498" w:rsidRDefault="00B857B4" w:rsidP="00CA6498">
      <w:pPr>
        <w:ind w:left="2160"/>
        <w:rPr>
          <w:rFonts w:ascii="Source Sans Pro" w:hAnsi="Source Sans Pro" w:cs="Arial"/>
          <w:sz w:val="24"/>
          <w:shd w:val="clear" w:color="auto" w:fill="FFFFFF"/>
        </w:rPr>
      </w:pPr>
      <w:r w:rsidRPr="00B857B4">
        <w:rPr>
          <w:rFonts w:ascii="Source Sans Pro" w:hAnsi="Source Sans Pro" w:cs="Arial"/>
          <w:sz w:val="24"/>
          <w:shd w:val="clear" w:color="auto" w:fill="FFFFFF"/>
        </w:rPr>
        <w:t>Shoot video for professional and archival purposes.</w:t>
      </w:r>
    </w:p>
    <w:p w14:paraId="41FFC174" w14:textId="20AAC5C6" w:rsidR="00CA6498" w:rsidRDefault="00CA6498" w:rsidP="00CA6498">
      <w:pPr>
        <w:ind w:left="900" w:hanging="900"/>
        <w:rPr>
          <w:rFonts w:ascii="Source Sans Pro" w:hAnsi="Source Sans Pro" w:cs="Arial"/>
          <w:sz w:val="24"/>
        </w:rPr>
      </w:pPr>
      <w:r w:rsidRPr="00A101F7">
        <w:rPr>
          <w:rFonts w:ascii="Source Sans Pro" w:hAnsi="Source Sans Pro" w:cs="Arial"/>
          <w:b/>
          <w:sz w:val="24"/>
        </w:rPr>
        <w:t>Competencies</w:t>
      </w:r>
    </w:p>
    <w:p w14:paraId="78CA654D"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4.6.1</w:t>
      </w:r>
      <w:r w:rsidRPr="0048003A">
        <w:rPr>
          <w:rFonts w:ascii="Source Sans Pro" w:hAnsi="Source Sans Pro" w:cs="Arial"/>
          <w:sz w:val="24"/>
        </w:rPr>
        <w:tab/>
        <w:t>Analyze the capabilities of different video devices.</w:t>
      </w:r>
    </w:p>
    <w:p w14:paraId="0CD9FD12" w14:textId="233DDDBA" w:rsidR="00750831" w:rsidRPr="006320E8" w:rsidRDefault="0048003A" w:rsidP="006320E8">
      <w:pPr>
        <w:ind w:left="900" w:hanging="900"/>
        <w:rPr>
          <w:rFonts w:ascii="Source Sans Pro" w:hAnsi="Source Sans Pro" w:cs="Arial"/>
          <w:sz w:val="24"/>
        </w:rPr>
      </w:pPr>
      <w:r w:rsidRPr="0048003A">
        <w:rPr>
          <w:rFonts w:ascii="Source Sans Pro" w:hAnsi="Source Sans Pro" w:cs="Arial"/>
          <w:sz w:val="24"/>
        </w:rPr>
        <w:t>4.6.2</w:t>
      </w:r>
      <w:r w:rsidRPr="0048003A">
        <w:rPr>
          <w:rFonts w:ascii="Source Sans Pro" w:hAnsi="Source Sans Pro" w:cs="Arial"/>
          <w:sz w:val="24"/>
        </w:rPr>
        <w:tab/>
        <w:t>Select, prepare, clean, and maintain equipment for a production.</w:t>
      </w:r>
    </w:p>
    <w:sectPr w:rsidR="00750831" w:rsidRPr="006320E8"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285FD2" w14:textId="77777777" w:rsidR="001F437B" w:rsidRDefault="001F437B" w:rsidP="00A05352">
      <w:r>
        <w:separator/>
      </w:r>
    </w:p>
  </w:endnote>
  <w:endnote w:type="continuationSeparator" w:id="0">
    <w:p w14:paraId="662D502B" w14:textId="77777777" w:rsidR="001F437B" w:rsidRDefault="001F437B"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8FB529" w14:textId="77777777" w:rsidR="001F437B" w:rsidRDefault="001F437B" w:rsidP="00A05352">
      <w:r>
        <w:separator/>
      </w:r>
    </w:p>
  </w:footnote>
  <w:footnote w:type="continuationSeparator" w:id="0">
    <w:p w14:paraId="065444DE" w14:textId="77777777" w:rsidR="001F437B" w:rsidRDefault="001F437B"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8E612C">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0B48"/>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1F437B"/>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51F99"/>
    <w:rsid w:val="003640DA"/>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1E9"/>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0904"/>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320E8"/>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7BD"/>
    <w:rsid w:val="0080513C"/>
    <w:rsid w:val="00814A3E"/>
    <w:rsid w:val="00822AEA"/>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8E612C"/>
    <w:rsid w:val="00902EDA"/>
    <w:rsid w:val="00905090"/>
    <w:rsid w:val="00912B4A"/>
    <w:rsid w:val="009220B3"/>
    <w:rsid w:val="00932E4A"/>
    <w:rsid w:val="00937B4C"/>
    <w:rsid w:val="00937D34"/>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2D5C"/>
    <w:rsid w:val="009E64C5"/>
    <w:rsid w:val="009F0A2A"/>
    <w:rsid w:val="009F2D8A"/>
    <w:rsid w:val="00A01ED3"/>
    <w:rsid w:val="00A05352"/>
    <w:rsid w:val="00A05B7B"/>
    <w:rsid w:val="00A101F7"/>
    <w:rsid w:val="00A110F1"/>
    <w:rsid w:val="00A140ED"/>
    <w:rsid w:val="00A14C54"/>
    <w:rsid w:val="00A1522A"/>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109F"/>
    <w:rsid w:val="00B66DBF"/>
    <w:rsid w:val="00B67D2D"/>
    <w:rsid w:val="00B75B79"/>
    <w:rsid w:val="00B76185"/>
    <w:rsid w:val="00B76E2E"/>
    <w:rsid w:val="00B82328"/>
    <w:rsid w:val="00B8347B"/>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003E"/>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12C67"/>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14</TotalTime>
  <Pages>6</Pages>
  <Words>1623</Words>
  <Characters>10772</Characters>
  <Application>Microsoft Office Word</Application>
  <DocSecurity>0</DocSecurity>
  <Lines>89</Lines>
  <Paragraphs>24</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12371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11</cp:revision>
  <cp:lastPrinted>2023-10-23T19:03:00Z</cp:lastPrinted>
  <dcterms:created xsi:type="dcterms:W3CDTF">2024-08-19T15:09:00Z</dcterms:created>
  <dcterms:modified xsi:type="dcterms:W3CDTF">2024-08-19T15:40:00Z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