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373C2633" w14:textId="29CDDEC2" w:rsidR="00DE2F36" w:rsidRPr="00AC7CCB" w:rsidRDefault="007D7448" w:rsidP="00AC7CCB">
      <w:pPr>
        <w:pStyle w:val="Heading2"/>
        <w:rPr>
          <w:color w:val="002060"/>
        </w:rPr>
      </w:pPr>
      <w:r>
        <w:rPr>
          <w:color w:val="002060"/>
        </w:rPr>
        <w:t>Musical Theatre Production</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01060BB7" w:rsidR="00AA7480" w:rsidRDefault="007D7448" w:rsidP="007D7448">
      <w:pPr>
        <w:ind w:left="1620"/>
        <w:outlineLvl w:val="0"/>
        <w:rPr>
          <w:rFonts w:ascii="Source Sans Pro" w:hAnsi="Source Sans Pro" w:cstheme="minorHAnsi"/>
          <w:sz w:val="24"/>
        </w:rPr>
      </w:pPr>
      <w:r w:rsidRPr="007D7448">
        <w:rPr>
          <w:rFonts w:ascii="Source Sans Pro" w:hAnsi="Source Sans Pro" w:cstheme="minorHAnsi"/>
          <w:sz w:val="24"/>
        </w:rPr>
        <w:t xml:space="preserve">Production for </w:t>
      </w:r>
      <w:r>
        <w:rPr>
          <w:rFonts w:ascii="Source Sans Pro" w:hAnsi="Source Sans Pro" w:cstheme="minorHAnsi"/>
          <w:sz w:val="24"/>
        </w:rPr>
        <w:t>musical t</w:t>
      </w:r>
      <w:r w:rsidRPr="007D7448">
        <w:rPr>
          <w:rFonts w:ascii="Source Sans Pro" w:hAnsi="Source Sans Pro" w:cstheme="minorHAnsi"/>
          <w:sz w:val="24"/>
        </w:rPr>
        <w:t>heatre requires specific knowledge of design elements, production processes, and business techniques to create successful work. In this course, students will focus on the allied skills needed to produce work for the musical theatre stage. Students will learn how to create and teach choreography, blocking, and music direction in addition to administrative elements like producing, budgeting, marketing, communications, and ethical stewardship of artistic projects. Students will be able to produce an independent theatre show, including production elements, at the completion of this course. </w:t>
      </w:r>
    </w:p>
    <w:p w14:paraId="3C396BFC" w14:textId="77777777" w:rsidR="007D7448" w:rsidRDefault="007D7448" w:rsidP="007D7448">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6EF13E5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7515B35C" w14:textId="77777777" w:rsidR="00796FCD" w:rsidRDefault="00796FCD" w:rsidP="00796FCD">
      <w:pPr>
        <w:ind w:left="900" w:hanging="900"/>
        <w:rPr>
          <w:rFonts w:ascii="Source Sans Pro" w:hAnsi="Source Sans Pro" w:cs="Arial"/>
          <w:sz w:val="24"/>
        </w:rPr>
      </w:pPr>
    </w:p>
    <w:p w14:paraId="234F85D3" w14:textId="77777777" w:rsidR="00AC7CCB" w:rsidRDefault="00AC7CCB" w:rsidP="00796FCD">
      <w:pPr>
        <w:ind w:left="1620" w:hanging="1620"/>
        <w:rPr>
          <w:rFonts w:ascii="Source Sans Pro" w:hAnsi="Source Sans Pro" w:cs="Arial"/>
          <w:b/>
          <w:sz w:val="24"/>
        </w:rPr>
      </w:pPr>
    </w:p>
    <w:p w14:paraId="5C8ED2F2" w14:textId="59E78E6B"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27A0BBC9" w14:textId="77777777" w:rsidR="00796FCD" w:rsidRDefault="00796FCD" w:rsidP="00A54180">
      <w:pPr>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4F9CB56"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1.6.9</w:t>
      </w:r>
      <w:r w:rsidRPr="004D1BFE">
        <w:rPr>
          <w:rFonts w:ascii="Source Sans Pro" w:hAnsi="Source Sans Pro" w:cs="Arial"/>
          <w:sz w:val="24"/>
        </w:rPr>
        <w:tab/>
        <w:t>Explain how the performance of an employee, a department and an organization is assessed.</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2DD4F75E"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1.8.1</w:t>
      </w:r>
      <w:r w:rsidRPr="007001F8">
        <w:rPr>
          <w:rFonts w:ascii="Source Sans Pro" w:hAnsi="Source Sans Pro" w:cs="Arial"/>
          <w:bCs/>
          <w:sz w:val="24"/>
        </w:rPr>
        <w:tab/>
        <w:t>Forecast future resources and budgetary needs using financial documents (e.g., balance sheet demand forecasting, financial ratios).</w:t>
      </w:r>
    </w:p>
    <w:p w14:paraId="5E22A2E5"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1.8.2</w:t>
      </w:r>
      <w:r w:rsidRPr="007001F8">
        <w:rPr>
          <w:rFonts w:ascii="Source Sans Pro" w:hAnsi="Source Sans Pro" w:cs="Arial"/>
          <w:bCs/>
          <w:sz w:val="24"/>
        </w:rPr>
        <w:tab/>
        <w:t>Select and organize resources to develop a product or a service.</w:t>
      </w:r>
    </w:p>
    <w:p w14:paraId="71D00B8C"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1.8.3</w:t>
      </w:r>
      <w:r w:rsidRPr="007001F8">
        <w:rPr>
          <w:rFonts w:ascii="Source Sans Pro" w:hAnsi="Source Sans Pro" w:cs="Arial"/>
          <w:bCs/>
          <w:sz w:val="24"/>
        </w:rPr>
        <w:tab/>
        <w:t>Analyze the performance of organizational activities and reallocate resources to achieve established goals.</w:t>
      </w:r>
    </w:p>
    <w:p w14:paraId="008B8706" w14:textId="77777777" w:rsidR="00796FCD" w:rsidRPr="007001F8" w:rsidRDefault="00796FCD" w:rsidP="00A54180">
      <w:pPr>
        <w:rPr>
          <w:rFonts w:ascii="Source Sans Pro" w:hAnsi="Source Sans Pro" w:cs="Arial"/>
          <w:bCs/>
          <w:sz w:val="24"/>
        </w:rPr>
      </w:pPr>
    </w:p>
    <w:p w14:paraId="1F4EF853" w14:textId="652FD434" w:rsidR="00796FCD" w:rsidRPr="005E057F" w:rsidRDefault="00796FCD" w:rsidP="005E057F">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1.9. </w:t>
      </w:r>
      <w:r>
        <w:rPr>
          <w:rFonts w:ascii="Source Sans Pro" w:hAnsi="Source Sans Pro" w:cs="Arial"/>
          <w:b/>
          <w:bCs/>
          <w:sz w:val="24"/>
        </w:rPr>
        <w:tab/>
      </w:r>
      <w:r w:rsidRPr="00A101F7">
        <w:rPr>
          <w:rFonts w:ascii="Source Sans Pro" w:hAnsi="Source Sans Pro" w:cs="Arial"/>
          <w:b/>
          <w:bCs/>
          <w:sz w:val="24"/>
        </w:rPr>
        <w:tab/>
        <w:t>Financial Management</w:t>
      </w:r>
    </w:p>
    <w:p w14:paraId="339949F9" w14:textId="77777777" w:rsidR="00796FCD"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Use financial tools, strategies and systems to develop, monitor and </w:t>
      </w:r>
      <w:r>
        <w:rPr>
          <w:rFonts w:ascii="Source Sans Pro" w:hAnsi="Source Sans Pro" w:cs="Arial"/>
          <w:bCs/>
          <w:sz w:val="24"/>
        </w:rPr>
        <w:tab/>
      </w:r>
      <w:r>
        <w:rPr>
          <w:rFonts w:ascii="Source Sans Pro" w:hAnsi="Source Sans Pro" w:cs="Arial"/>
          <w:bCs/>
          <w:sz w:val="24"/>
        </w:rPr>
        <w:tab/>
      </w:r>
      <w:r w:rsidRPr="00A101F7">
        <w:rPr>
          <w:rFonts w:ascii="Source Sans Pro" w:hAnsi="Source Sans Pro" w:cs="Arial"/>
          <w:bCs/>
          <w:sz w:val="24"/>
        </w:rPr>
        <w:t xml:space="preserve">control the use of financial resources to ensure personal and business </w:t>
      </w:r>
      <w:r>
        <w:rPr>
          <w:rFonts w:ascii="Source Sans Pro" w:hAnsi="Source Sans Pro" w:cs="Arial"/>
          <w:bCs/>
          <w:sz w:val="24"/>
        </w:rPr>
        <w:tab/>
      </w:r>
      <w:r w:rsidRPr="00A101F7">
        <w:rPr>
          <w:rFonts w:ascii="Source Sans Pro" w:hAnsi="Source Sans Pro" w:cs="Arial"/>
          <w:bCs/>
          <w:sz w:val="24"/>
        </w:rPr>
        <w:t>financial well-being.</w:t>
      </w:r>
    </w:p>
    <w:p w14:paraId="1AB7AA64" w14:textId="77777777" w:rsidR="00796FCD" w:rsidRPr="00715F3F" w:rsidRDefault="00796FCD" w:rsidP="00796FCD">
      <w:pPr>
        <w:rPr>
          <w:rFonts w:ascii="Source Sans Pro" w:hAnsi="Source Sans Pro" w:cs="Arial"/>
          <w:bCs/>
          <w:sz w:val="24"/>
        </w:rPr>
      </w:pPr>
      <w:r w:rsidRPr="00A101F7">
        <w:rPr>
          <w:rFonts w:ascii="Source Sans Pro" w:hAnsi="Source Sans Pro" w:cs="Arial"/>
          <w:b/>
          <w:sz w:val="24"/>
        </w:rPr>
        <w:t xml:space="preserve">Competencies </w:t>
      </w:r>
    </w:p>
    <w:p w14:paraId="288D0955" w14:textId="468640F7" w:rsidR="008C43BB" w:rsidRDefault="00796FCD" w:rsidP="005E057F">
      <w:pPr>
        <w:ind w:left="900" w:hanging="900"/>
        <w:rPr>
          <w:rFonts w:ascii="Source Sans Pro" w:hAnsi="Source Sans Pro" w:cs="Arial"/>
          <w:sz w:val="24"/>
        </w:rPr>
      </w:pPr>
      <w:r w:rsidRPr="00E16E75">
        <w:rPr>
          <w:rFonts w:ascii="Source Sans Pro" w:hAnsi="Source Sans Pro" w:cs="Arial"/>
          <w:sz w:val="24"/>
        </w:rPr>
        <w:t>1.9.8</w:t>
      </w:r>
      <w:r w:rsidRPr="00E16E75">
        <w:rPr>
          <w:rFonts w:ascii="Source Sans Pro" w:hAnsi="Source Sans Pro" w:cs="Arial"/>
          <w:sz w:val="24"/>
        </w:rPr>
        <w:tab/>
        <w:t>Identify income sources and expenditures.</w:t>
      </w:r>
    </w:p>
    <w:p w14:paraId="1D64DA04" w14:textId="77777777" w:rsidR="00E873AD" w:rsidRDefault="00E873AD">
      <w:pPr>
        <w:rPr>
          <w:rFonts w:ascii="Source Sans Pro" w:hAnsi="Source Sans Pro" w:cs="Arial"/>
          <w:b/>
          <w:sz w:val="24"/>
        </w:rPr>
      </w:pPr>
      <w:r>
        <w:rPr>
          <w:rFonts w:ascii="Source Sans Pro" w:hAnsi="Source Sans Pro" w:cs="Arial"/>
          <w:b/>
          <w:sz w:val="24"/>
        </w:rPr>
        <w:br w:type="page"/>
      </w:r>
    </w:p>
    <w:p w14:paraId="2D78BB13" w14:textId="5379B251" w:rsidR="00DE137B" w:rsidRPr="00A101F7" w:rsidRDefault="00DE137B" w:rsidP="00DE137B">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3.</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05551" w:rsidRPr="00F90A61">
        <w:rPr>
          <w:rFonts w:ascii="Source Sans Pro" w:hAnsi="Source Sans Pro" w:cs="Arial"/>
          <w:b/>
          <w:bCs/>
          <w:sz w:val="24"/>
        </w:rPr>
        <w:t>Market-</w:t>
      </w:r>
      <w:r w:rsidR="00677202">
        <w:rPr>
          <w:rFonts w:ascii="Source Sans Pro" w:hAnsi="Source Sans Pro" w:cs="Arial"/>
          <w:b/>
          <w:bCs/>
          <w:sz w:val="24"/>
        </w:rPr>
        <w:t>B</w:t>
      </w:r>
      <w:r w:rsidR="00305551" w:rsidRPr="00F90A61">
        <w:rPr>
          <w:rFonts w:ascii="Source Sans Pro" w:hAnsi="Source Sans Pro" w:cs="Arial"/>
          <w:b/>
          <w:bCs/>
          <w:sz w:val="24"/>
        </w:rPr>
        <w:t>ased Writing</w:t>
      </w:r>
    </w:p>
    <w:p w14:paraId="1D96198B" w14:textId="163B73A8" w:rsidR="00DE137B" w:rsidRPr="002B0E82" w:rsidRDefault="002B0E82" w:rsidP="002B0E82">
      <w:pPr>
        <w:ind w:left="2160"/>
        <w:rPr>
          <w:rFonts w:ascii="Source Sans Pro" w:hAnsi="Source Sans Pro" w:cs="Arial"/>
          <w:sz w:val="24"/>
          <w:shd w:val="clear" w:color="auto" w:fill="D9D9D9"/>
        </w:rPr>
      </w:pPr>
      <w:r w:rsidRPr="002B0E82">
        <w:rPr>
          <w:rFonts w:ascii="Source Sans Pro" w:hAnsi="Source Sans Pro" w:cs="Arial"/>
          <w:sz w:val="24"/>
          <w:shd w:val="clear" w:color="auto" w:fill="FFFFFF"/>
        </w:rPr>
        <w:t>Write concise, creative, memorable, sellable copy for advertising, public relations, and proposals.</w:t>
      </w:r>
    </w:p>
    <w:p w14:paraId="30AB0F5A" w14:textId="225EBC25" w:rsidR="00DE137B" w:rsidRDefault="00DE137B" w:rsidP="00DE137B">
      <w:pPr>
        <w:ind w:left="900" w:hanging="900"/>
        <w:rPr>
          <w:rFonts w:ascii="Source Sans Pro" w:hAnsi="Source Sans Pro" w:cs="Arial"/>
          <w:b/>
          <w:sz w:val="24"/>
        </w:rPr>
      </w:pPr>
      <w:r w:rsidRPr="00A101F7">
        <w:rPr>
          <w:rFonts w:ascii="Source Sans Pro" w:hAnsi="Source Sans Pro" w:cs="Arial"/>
          <w:b/>
          <w:sz w:val="24"/>
        </w:rPr>
        <w:t>Competencies</w:t>
      </w:r>
    </w:p>
    <w:p w14:paraId="227CC196"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3.4.1</w:t>
      </w:r>
      <w:r w:rsidRPr="004C79A3">
        <w:rPr>
          <w:rFonts w:ascii="Source Sans Pro" w:hAnsi="Source Sans Pro" w:cs="Arial"/>
          <w:bCs/>
          <w:sz w:val="24"/>
        </w:rPr>
        <w:tab/>
        <w:t>Research and analyze trends and local markets for opportunities.</w:t>
      </w:r>
    </w:p>
    <w:p w14:paraId="692276DA" w14:textId="77777777" w:rsidR="009D0945" w:rsidRDefault="009D0945" w:rsidP="004C79A3">
      <w:pPr>
        <w:ind w:left="900" w:hanging="900"/>
        <w:rPr>
          <w:rFonts w:ascii="Source Sans Pro" w:hAnsi="Source Sans Pro" w:cs="Arial"/>
          <w:bCs/>
          <w:sz w:val="24"/>
        </w:rPr>
      </w:pPr>
    </w:p>
    <w:p w14:paraId="52A31D06" w14:textId="45318FCB"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41D54814"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3.5.10</w:t>
      </w:r>
      <w:r w:rsidRPr="00474765">
        <w:rPr>
          <w:rFonts w:ascii="Source Sans Pro" w:hAnsi="Source Sans Pro" w:cs="Arial"/>
          <w:sz w:val="24"/>
        </w:rPr>
        <w:tab/>
        <w:t>Develop a social media engagement strategy.</w:t>
      </w:r>
    </w:p>
    <w:p w14:paraId="659C859D" w14:textId="7008DEF6" w:rsidR="00FD7FE3" w:rsidRPr="00784329" w:rsidRDefault="00474765" w:rsidP="00784329">
      <w:pPr>
        <w:ind w:left="900" w:hanging="900"/>
        <w:rPr>
          <w:rFonts w:ascii="Source Sans Pro" w:hAnsi="Source Sans Pro" w:cs="Arial"/>
          <w:sz w:val="24"/>
        </w:rPr>
      </w:pPr>
      <w:r w:rsidRPr="00474765">
        <w:rPr>
          <w:rFonts w:ascii="Source Sans Pro" w:hAnsi="Source Sans Pro" w:cs="Arial"/>
          <w:sz w:val="24"/>
        </w:rPr>
        <w:t>3.5.11</w:t>
      </w:r>
      <w:r w:rsidRPr="00474765">
        <w:rPr>
          <w:rFonts w:ascii="Source Sans Pro" w:hAnsi="Source Sans Pro" w:cs="Arial"/>
          <w:sz w:val="24"/>
        </w:rPr>
        <w:tab/>
        <w:t>Develop, generate, and share content for a social media marketing campaign.</w:t>
      </w:r>
    </w:p>
    <w:p w14:paraId="7D14BEE3" w14:textId="77777777" w:rsidR="00784329" w:rsidRDefault="00784329" w:rsidP="00784329">
      <w:pPr>
        <w:rPr>
          <w:rFonts w:ascii="Source Sans Pro" w:hAnsi="Source Sans Pro" w:cstheme="minorHAnsi"/>
          <w:b/>
          <w:bCs/>
          <w:color w:val="002060"/>
          <w:sz w:val="24"/>
        </w:rPr>
      </w:pPr>
    </w:p>
    <w:p w14:paraId="1DD037B9" w14:textId="3BCB309D" w:rsidR="000A1030" w:rsidRPr="00784329" w:rsidRDefault="000A1030" w:rsidP="00784329">
      <w:pPr>
        <w:rPr>
          <w:rFonts w:ascii="Source Sans Pro" w:hAnsi="Source Sans Pro" w:cstheme="minorHAnsi"/>
          <w:b/>
          <w:bCs/>
          <w:color w:val="002060"/>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883B983" w14:textId="4406F7BA"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7.1.1</w:t>
      </w:r>
      <w:r w:rsidRPr="00D50E04">
        <w:rPr>
          <w:rFonts w:ascii="Source Sans Pro" w:hAnsi="Source Sans Pro" w:cs="Arial"/>
          <w:bCs/>
          <w:sz w:val="24"/>
          <w:shd w:val="clear" w:color="auto" w:fill="FFFFFF"/>
        </w:rPr>
        <w:tab/>
        <w:t>Identify the similarities and differences in preparation and audition among the performing arts disciplines.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32DF929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4606855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p>
    <w:p w14:paraId="6BA1A827" w14:textId="5EC930B6" w:rsidR="00C258D1" w:rsidRPr="003A2BF6"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7.1.7</w:t>
      </w:r>
      <w:r w:rsidRPr="00D50E04">
        <w:rPr>
          <w:rFonts w:ascii="Source Sans Pro" w:hAnsi="Source Sans Pro" w:cs="Arial"/>
          <w:bCs/>
          <w:sz w:val="24"/>
          <w:shd w:val="clear" w:color="auto" w:fill="FFFFFF"/>
        </w:rPr>
        <w:tab/>
        <w:t>Describe the role of the stage manager.</w:t>
      </w:r>
      <w:r>
        <w:rPr>
          <w:rFonts w:ascii="Source Sans Pro" w:hAnsi="Source Sans Pro" w:cs="Arial"/>
          <w:bCs/>
          <w:sz w:val="24"/>
          <w:shd w:val="clear" w:color="auto" w:fill="FFFFFF"/>
        </w:rPr>
        <w:br/>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proofErr w:type="gramStart"/>
      <w:r w:rsidRPr="00557123">
        <w:rPr>
          <w:rFonts w:ascii="Source Sans Pro" w:hAnsi="Source Sans Pro" w:cs="Arial"/>
          <w:sz w:val="24"/>
        </w:rPr>
        <w:t>time period</w:t>
      </w:r>
      <w:proofErr w:type="gramEnd"/>
      <w:r w:rsidRPr="00060365">
        <w:rPr>
          <w:rFonts w:ascii="Source Sans Pro" w:hAnsi="Source Sans Pro" w:cs="Arial"/>
          <w:sz w:val="24"/>
        </w:rPr>
        <w:t xml:space="preserve"> or area of influence.</w:t>
      </w:r>
    </w:p>
    <w:p w14:paraId="7AB8898A"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4BF9DC04" w14:textId="37946648" w:rsidR="00492326" w:rsidRDefault="00060365" w:rsidP="00060365">
      <w:pPr>
        <w:ind w:left="900" w:hanging="900"/>
        <w:rPr>
          <w:rFonts w:ascii="Source Sans Pro" w:hAnsi="Source Sans Pro" w:cs="Arial"/>
          <w:sz w:val="24"/>
        </w:rPr>
      </w:pPr>
      <w:r w:rsidRPr="00060365">
        <w:rPr>
          <w:rFonts w:ascii="Source Sans Pro" w:hAnsi="Source Sans Pro" w:cs="Arial"/>
          <w:sz w:val="24"/>
        </w:rPr>
        <w:lastRenderedPageBreak/>
        <w:t>7.2.5</w:t>
      </w:r>
      <w:r w:rsidRPr="00060365">
        <w:rPr>
          <w:rFonts w:ascii="Source Sans Pro" w:hAnsi="Source Sans Pro" w:cs="Arial"/>
          <w:sz w:val="24"/>
        </w:rPr>
        <w:tab/>
        <w:t xml:space="preserve">Identify styles and epochs in the history of music </w:t>
      </w:r>
      <w:r w:rsidR="00557123" w:rsidRPr="00557123">
        <w:rPr>
          <w:rFonts w:ascii="Source Sans Pro" w:hAnsi="Source Sans Pro" w:cs="Arial"/>
          <w:sz w:val="24"/>
        </w:rPr>
        <w:t>including</w:t>
      </w:r>
      <w:r w:rsidRPr="00060365">
        <w:rPr>
          <w:rFonts w:ascii="Source Sans Pro" w:hAnsi="Source Sans Pro" w:cs="Arial"/>
          <w:sz w:val="24"/>
        </w:rPr>
        <w:t xml:space="preserve"> chamber, baroque, classical, romantic, jazz, contemporary, instrumental and vocal.</w:t>
      </w:r>
    </w:p>
    <w:p w14:paraId="33C88DD6" w14:textId="77777777" w:rsidR="00492326" w:rsidRDefault="00492326" w:rsidP="00060365">
      <w:pPr>
        <w:ind w:left="900" w:hanging="900"/>
        <w:rPr>
          <w:rFonts w:ascii="Source Sans Pro" w:hAnsi="Source Sans Pro" w:cs="Arial"/>
          <w:sz w:val="24"/>
        </w:rPr>
      </w:pPr>
    </w:p>
    <w:p w14:paraId="2FF62542" w14:textId="5030F5FA" w:rsidR="00492326" w:rsidRPr="00A101F7" w:rsidRDefault="00492326" w:rsidP="00492326">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67D2D" w:rsidRPr="00B67D2D">
        <w:rPr>
          <w:rFonts w:ascii="Source Sans Pro" w:hAnsi="Source Sans Pro" w:cs="Arial"/>
          <w:b/>
          <w:bCs/>
          <w:sz w:val="24"/>
        </w:rPr>
        <w:t>Basic Movement</w:t>
      </w:r>
    </w:p>
    <w:p w14:paraId="110018A4" w14:textId="0EA65D75" w:rsidR="00492326" w:rsidRPr="00583B57" w:rsidRDefault="00862548" w:rsidP="00492326">
      <w:pPr>
        <w:ind w:left="2160"/>
        <w:rPr>
          <w:rFonts w:ascii="Source Sans Pro" w:hAnsi="Source Sans Pro" w:cs="Arial"/>
          <w:sz w:val="24"/>
        </w:rPr>
      </w:pPr>
      <w:r w:rsidRPr="00862548">
        <w:rPr>
          <w:rFonts w:ascii="Source Sans Pro" w:hAnsi="Source Sans Pro" w:cs="Arial"/>
          <w:sz w:val="24"/>
        </w:rPr>
        <w:t>Execute basic movement concepts in performance.</w:t>
      </w:r>
    </w:p>
    <w:p w14:paraId="530E2C56" w14:textId="77777777" w:rsidR="00492326" w:rsidRPr="00734096" w:rsidRDefault="00492326" w:rsidP="00492326">
      <w:pPr>
        <w:rPr>
          <w:rFonts w:ascii="Source Sans Pro" w:hAnsi="Source Sans Pro" w:cs="Arial"/>
          <w:b/>
          <w:bCs/>
          <w:sz w:val="24"/>
        </w:rPr>
      </w:pPr>
      <w:r w:rsidRPr="00734096">
        <w:rPr>
          <w:rFonts w:ascii="Source Sans Pro" w:hAnsi="Source Sans Pro" w:cs="Arial"/>
          <w:b/>
          <w:bCs/>
          <w:sz w:val="24"/>
        </w:rPr>
        <w:t xml:space="preserve">Competencies </w:t>
      </w:r>
    </w:p>
    <w:p w14:paraId="136ACCD5" w14:textId="5324B2AB"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7.3.1</w:t>
      </w:r>
      <w:r w:rsidRPr="00862548">
        <w:rPr>
          <w:rFonts w:ascii="Source Sans Pro" w:hAnsi="Source Sans Pro" w:cs="Arial"/>
          <w:sz w:val="24"/>
        </w:rPr>
        <w:tab/>
        <w:t xml:space="preserve">Use exercises that build strength, stamina, flexibility, agility and coordination in locomotor and </w:t>
      </w:r>
      <w:r w:rsidRPr="00557123">
        <w:rPr>
          <w:rFonts w:ascii="Source Sans Pro" w:hAnsi="Source Sans Pro" w:cs="Arial"/>
          <w:sz w:val="24"/>
        </w:rPr>
        <w:t>non</w:t>
      </w:r>
      <w:r w:rsidR="00557123" w:rsidRPr="00557123">
        <w:rPr>
          <w:rFonts w:ascii="Source Sans Pro" w:hAnsi="Source Sans Pro" w:cs="Arial"/>
          <w:sz w:val="24"/>
        </w:rPr>
        <w:t>-</w:t>
      </w:r>
      <w:r w:rsidRPr="00557123">
        <w:rPr>
          <w:rFonts w:ascii="Source Sans Pro" w:hAnsi="Source Sans Pro" w:cs="Arial"/>
          <w:sz w:val="24"/>
        </w:rPr>
        <w:t>locomotor</w:t>
      </w:r>
      <w:r w:rsidRPr="00862548">
        <w:rPr>
          <w:rFonts w:ascii="Source Sans Pro" w:hAnsi="Source Sans Pro" w:cs="Arial"/>
          <w:sz w:val="24"/>
        </w:rPr>
        <w:t xml:space="preserve"> movements.</w:t>
      </w:r>
    </w:p>
    <w:p w14:paraId="0340B3F7"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7.3.2</w:t>
      </w:r>
      <w:r w:rsidRPr="00862548">
        <w:rPr>
          <w:rFonts w:ascii="Source Sans Pro" w:hAnsi="Source Sans Pro" w:cs="Arial"/>
          <w:sz w:val="24"/>
        </w:rPr>
        <w:tab/>
        <w:t>Apply appropriate alignment, isolation, strength, flexibility, agility and coordination in locomotor and non-locomotor movements.</w:t>
      </w:r>
    </w:p>
    <w:p w14:paraId="3CB1E3E3"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7.3.4</w:t>
      </w:r>
      <w:r w:rsidRPr="00862548">
        <w:rPr>
          <w:rFonts w:ascii="Source Sans Pro" w:hAnsi="Source Sans Pro" w:cs="Arial"/>
          <w:sz w:val="24"/>
        </w:rPr>
        <w:tab/>
        <w:t>Exhibit stage presence, confidence, and focus.</w:t>
      </w:r>
    </w:p>
    <w:p w14:paraId="683004A5" w14:textId="61A86E1D" w:rsidR="00492326" w:rsidRDefault="00862548" w:rsidP="00223A8A">
      <w:pPr>
        <w:ind w:left="900" w:hanging="900"/>
        <w:rPr>
          <w:rFonts w:ascii="Source Sans Pro" w:hAnsi="Source Sans Pro" w:cs="Arial"/>
          <w:sz w:val="24"/>
        </w:rPr>
      </w:pPr>
      <w:r w:rsidRPr="00862548">
        <w:rPr>
          <w:rFonts w:ascii="Source Sans Pro" w:hAnsi="Source Sans Pro" w:cs="Arial"/>
          <w:sz w:val="24"/>
        </w:rPr>
        <w:t>7.3.5</w:t>
      </w:r>
      <w:r w:rsidRPr="00862548">
        <w:rPr>
          <w:rFonts w:ascii="Source Sans Pro" w:hAnsi="Source Sans Pro" w:cs="Arial"/>
          <w:sz w:val="24"/>
        </w:rPr>
        <w:tab/>
        <w:t>Exhibit aesthetic awareness, creation of line, rhythm, musicality, expression, and movement dynamics.</w:t>
      </w:r>
    </w:p>
    <w:p w14:paraId="152F18DE" w14:textId="77E5BF07" w:rsidR="00492326" w:rsidRPr="00A101F7" w:rsidRDefault="003443ED" w:rsidP="003443ED">
      <w:pPr>
        <w:spacing w:before="120"/>
        <w:rPr>
          <w:rFonts w:ascii="Source Sans Pro" w:hAnsi="Source Sans Pro" w:cs="Arial"/>
          <w:b/>
          <w:bCs/>
          <w:sz w:val="24"/>
        </w:rPr>
      </w:pPr>
      <w:r>
        <w:rPr>
          <w:rFonts w:ascii="Source Sans Pro" w:hAnsi="Source Sans Pro" w:cs="Arial"/>
          <w:b/>
          <w:sz w:val="24"/>
        </w:rPr>
        <w:br/>
      </w:r>
      <w:r w:rsidR="00492326" w:rsidRPr="00A101F7">
        <w:rPr>
          <w:rFonts w:ascii="Source Sans Pro" w:hAnsi="Source Sans Pro" w:cs="Arial"/>
          <w:b/>
          <w:sz w:val="24"/>
        </w:rPr>
        <w:t xml:space="preserve">Outcome:  </w:t>
      </w:r>
      <w:r w:rsidR="00492326" w:rsidRPr="00A101F7">
        <w:rPr>
          <w:rFonts w:ascii="Source Sans Pro" w:hAnsi="Source Sans Pro" w:cs="Arial"/>
          <w:b/>
          <w:bCs/>
          <w:sz w:val="24"/>
        </w:rPr>
        <w:t>7.</w:t>
      </w:r>
      <w:r w:rsidR="00492326">
        <w:rPr>
          <w:rFonts w:ascii="Source Sans Pro" w:hAnsi="Source Sans Pro" w:cs="Arial"/>
          <w:b/>
          <w:bCs/>
          <w:sz w:val="24"/>
        </w:rPr>
        <w:t>4</w:t>
      </w:r>
      <w:r w:rsidR="00492326" w:rsidRPr="00A101F7">
        <w:rPr>
          <w:rFonts w:ascii="Source Sans Pro" w:hAnsi="Source Sans Pro" w:cs="Arial"/>
          <w:b/>
          <w:bCs/>
          <w:sz w:val="24"/>
        </w:rPr>
        <w:t xml:space="preserve">. </w:t>
      </w:r>
      <w:r w:rsidR="00492326" w:rsidRPr="00A101F7">
        <w:rPr>
          <w:rFonts w:ascii="Source Sans Pro" w:hAnsi="Source Sans Pro" w:cs="Arial"/>
          <w:b/>
          <w:bCs/>
          <w:sz w:val="24"/>
        </w:rPr>
        <w:tab/>
      </w:r>
      <w:r w:rsidR="004B6CFE" w:rsidRPr="004B6CFE">
        <w:rPr>
          <w:rFonts w:ascii="Source Sans Pro" w:hAnsi="Source Sans Pro" w:cs="Arial"/>
          <w:b/>
          <w:bCs/>
          <w:sz w:val="24"/>
        </w:rPr>
        <w:t>Space, Time, and Energy</w:t>
      </w:r>
    </w:p>
    <w:p w14:paraId="32183FC9" w14:textId="77777777" w:rsidR="00A140ED" w:rsidRDefault="00C35563" w:rsidP="00A140ED">
      <w:pPr>
        <w:ind w:left="2160"/>
        <w:rPr>
          <w:rFonts w:ascii="Source Sans Pro" w:hAnsi="Source Sans Pro" w:cs="Arial"/>
          <w:b/>
          <w:bCs/>
          <w:sz w:val="24"/>
        </w:rPr>
      </w:pPr>
      <w:r w:rsidRPr="00C35563">
        <w:rPr>
          <w:rFonts w:ascii="Source Sans Pro" w:hAnsi="Source Sans Pro" w:cs="Arial"/>
          <w:sz w:val="24"/>
        </w:rPr>
        <w:t>Exhibit the use of space, time, and energy through performance.</w:t>
      </w:r>
    </w:p>
    <w:p w14:paraId="37FC10BD" w14:textId="47696A1A" w:rsidR="00492326" w:rsidRPr="00A140ED" w:rsidRDefault="00492326" w:rsidP="00A140ED">
      <w:pPr>
        <w:rPr>
          <w:rFonts w:ascii="Source Sans Pro" w:hAnsi="Source Sans Pro" w:cs="Arial"/>
          <w:sz w:val="24"/>
        </w:rPr>
      </w:pPr>
      <w:r w:rsidRPr="00734096">
        <w:rPr>
          <w:rFonts w:ascii="Source Sans Pro" w:hAnsi="Source Sans Pro" w:cs="Arial"/>
          <w:b/>
          <w:bCs/>
          <w:sz w:val="24"/>
        </w:rPr>
        <w:t xml:space="preserve">Competencies </w:t>
      </w:r>
    </w:p>
    <w:p w14:paraId="7B144A0E" w14:textId="7F7A985F"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7.4.1</w:t>
      </w:r>
      <w:r w:rsidRPr="00C35563">
        <w:rPr>
          <w:rFonts w:ascii="Source Sans Pro" w:hAnsi="Source Sans Pro" w:cs="Arial"/>
          <w:sz w:val="24"/>
        </w:rPr>
        <w:tab/>
        <w:t>Understand the differences</w:t>
      </w:r>
      <w:r w:rsidR="00E1478A">
        <w:rPr>
          <w:rFonts w:ascii="Source Sans Pro" w:hAnsi="Source Sans Pro" w:cs="Arial"/>
          <w:sz w:val="24"/>
        </w:rPr>
        <w:t xml:space="preserve"> among</w:t>
      </w:r>
      <w:r w:rsidRPr="00C35563">
        <w:rPr>
          <w:rFonts w:ascii="Source Sans Pro" w:hAnsi="Source Sans Pro" w:cs="Arial"/>
          <w:sz w:val="24"/>
        </w:rPr>
        <w:t xml:space="preserve"> and work within theatrical and non-theatrical spaces, conventional and non-conventional spaces, and structured and unstructured spaces.</w:t>
      </w:r>
    </w:p>
    <w:p w14:paraId="5469FB70"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7.4.2</w:t>
      </w:r>
      <w:r w:rsidRPr="00C35563">
        <w:rPr>
          <w:rFonts w:ascii="Source Sans Pro" w:hAnsi="Source Sans Pro" w:cs="Arial"/>
          <w:sz w:val="24"/>
        </w:rPr>
        <w:tab/>
        <w:t>Use space and dynamics in solo and ensemble performances.</w:t>
      </w:r>
    </w:p>
    <w:p w14:paraId="00DFD760"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7.4.3</w:t>
      </w:r>
      <w:r w:rsidRPr="00C35563">
        <w:rPr>
          <w:rFonts w:ascii="Source Sans Pro" w:hAnsi="Source Sans Pro" w:cs="Arial"/>
          <w:sz w:val="24"/>
        </w:rPr>
        <w:tab/>
        <w:t>Respond to meter, rhythmic pattern, and phrasing in a performance.</w:t>
      </w:r>
    </w:p>
    <w:p w14:paraId="26562FA1"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7.4.4</w:t>
      </w:r>
      <w:r w:rsidRPr="00C35563">
        <w:rPr>
          <w:rFonts w:ascii="Source Sans Pro" w:hAnsi="Source Sans Pro" w:cs="Arial"/>
          <w:sz w:val="24"/>
        </w:rPr>
        <w:tab/>
        <w:t>Apply various patterns in performance movements.</w:t>
      </w:r>
    </w:p>
    <w:p w14:paraId="71671FA7" w14:textId="3AD4EB1D" w:rsidR="00492326" w:rsidRPr="00C35563" w:rsidRDefault="00C35563" w:rsidP="00C35563">
      <w:pPr>
        <w:ind w:left="900" w:hanging="900"/>
        <w:rPr>
          <w:rFonts w:ascii="Source Sans Pro" w:hAnsi="Source Sans Pro" w:cs="Arial"/>
          <w:sz w:val="24"/>
        </w:rPr>
      </w:pPr>
      <w:r w:rsidRPr="00C35563">
        <w:rPr>
          <w:rFonts w:ascii="Source Sans Pro" w:hAnsi="Source Sans Pro" w:cs="Arial"/>
          <w:sz w:val="24"/>
        </w:rPr>
        <w:t>7.4.5</w:t>
      </w:r>
      <w:r w:rsidRPr="00C35563">
        <w:rPr>
          <w:rFonts w:ascii="Source Sans Pro" w:hAnsi="Source Sans Pro" w:cs="Arial"/>
          <w:sz w:val="24"/>
        </w:rPr>
        <w:tab/>
        <w:t>Alter a theatrical, choreographic, or interdisciplinary performance.</w:t>
      </w:r>
      <w:r>
        <w:rPr>
          <w:rFonts w:ascii="Source Sans Pro" w:hAnsi="Source Sans Pro" w:cs="Arial"/>
          <w:sz w:val="24"/>
        </w:rPr>
        <w:br/>
      </w:r>
    </w:p>
    <w:p w14:paraId="1570E762" w14:textId="430259DE" w:rsidR="001400F7" w:rsidRPr="00A101F7" w:rsidRDefault="001400F7" w:rsidP="001400F7">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7.5. </w:t>
      </w:r>
      <w:r w:rsidRPr="00A101F7">
        <w:rPr>
          <w:rFonts w:ascii="Source Sans Pro" w:hAnsi="Source Sans Pro" w:cs="Arial"/>
          <w:b/>
          <w:bCs/>
          <w:sz w:val="24"/>
        </w:rPr>
        <w:tab/>
      </w:r>
      <w:r w:rsidR="000A1030">
        <w:rPr>
          <w:rFonts w:ascii="Source Sans Pro" w:hAnsi="Source Sans Pro" w:cs="Arial"/>
          <w:b/>
          <w:bCs/>
          <w:sz w:val="24"/>
        </w:rPr>
        <w:tab/>
      </w:r>
      <w:r w:rsidR="0022376A" w:rsidRPr="0022376A">
        <w:rPr>
          <w:rFonts w:ascii="Source Sans Pro" w:hAnsi="Source Sans Pro" w:cs="Arial"/>
          <w:b/>
          <w:bCs/>
          <w:sz w:val="24"/>
        </w:rPr>
        <w:t>Choreography</w:t>
      </w:r>
    </w:p>
    <w:p w14:paraId="0D7C3BA9" w14:textId="2340288B" w:rsidR="001400F7" w:rsidRPr="004371AA" w:rsidRDefault="004371AA" w:rsidP="004371AA">
      <w:pPr>
        <w:ind w:left="2160"/>
        <w:rPr>
          <w:rFonts w:ascii="Source Sans Pro" w:hAnsi="Source Sans Pro" w:cs="Arial"/>
          <w:sz w:val="24"/>
        </w:rPr>
      </w:pPr>
      <w:r w:rsidRPr="004371AA">
        <w:rPr>
          <w:rFonts w:ascii="Source Sans Pro" w:hAnsi="Source Sans Pro" w:cs="Arial"/>
          <w:sz w:val="24"/>
        </w:rPr>
        <w:t>Choreograph a dance using choreographic principles, processes, and structures.</w:t>
      </w:r>
    </w:p>
    <w:p w14:paraId="72098591" w14:textId="77777777" w:rsidR="001400F7" w:rsidRPr="00A101F7" w:rsidRDefault="001400F7" w:rsidP="001400F7">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23BE44F"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7.5.1</w:t>
      </w:r>
      <w:r w:rsidRPr="00EF4CB0">
        <w:rPr>
          <w:rFonts w:ascii="Source Sans Pro" w:hAnsi="Source Sans Pro" w:cs="Arial"/>
          <w:sz w:val="24"/>
        </w:rPr>
        <w:tab/>
        <w:t>Apply contrast and transition using choreographic principles.</w:t>
      </w:r>
    </w:p>
    <w:p w14:paraId="2EB2933A"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7.5.2</w:t>
      </w:r>
      <w:r w:rsidRPr="00EF4CB0">
        <w:rPr>
          <w:rFonts w:ascii="Source Sans Pro" w:hAnsi="Source Sans Pro" w:cs="Arial"/>
          <w:sz w:val="24"/>
        </w:rPr>
        <w:tab/>
        <w:t>Apply processes of improvisation, reordering, and chance.</w:t>
      </w:r>
    </w:p>
    <w:p w14:paraId="4EB791CB"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7.5.4</w:t>
      </w:r>
      <w:r w:rsidRPr="00EF4CB0">
        <w:rPr>
          <w:rFonts w:ascii="Source Sans Pro" w:hAnsi="Source Sans Pro" w:cs="Arial"/>
          <w:sz w:val="24"/>
        </w:rPr>
        <w:tab/>
        <w:t>Choreograph dances from multiple genres.</w:t>
      </w:r>
    </w:p>
    <w:p w14:paraId="73610A09"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7.5.5</w:t>
      </w:r>
      <w:r w:rsidRPr="00EF4CB0">
        <w:rPr>
          <w:rFonts w:ascii="Source Sans Pro" w:hAnsi="Source Sans Pro" w:cs="Arial"/>
          <w:sz w:val="24"/>
        </w:rPr>
        <w:tab/>
        <w:t>Create a movement sequence that incorporates dance techniques and choreographic forms and principles.</w:t>
      </w:r>
    </w:p>
    <w:p w14:paraId="6CCAEDAF"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7.5.6</w:t>
      </w:r>
      <w:r w:rsidRPr="00EF4CB0">
        <w:rPr>
          <w:rFonts w:ascii="Source Sans Pro" w:hAnsi="Source Sans Pro" w:cs="Arial"/>
          <w:sz w:val="24"/>
        </w:rPr>
        <w:tab/>
        <w:t>Create unified ensemble movement.</w:t>
      </w:r>
    </w:p>
    <w:p w14:paraId="400D3A80"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7.5.7</w:t>
      </w:r>
      <w:r w:rsidRPr="00EF4CB0">
        <w:rPr>
          <w:rFonts w:ascii="Source Sans Pro" w:hAnsi="Source Sans Pro" w:cs="Arial"/>
          <w:sz w:val="24"/>
        </w:rPr>
        <w:tab/>
        <w:t>Identify characteristics of group forms in an ensemble work.</w:t>
      </w:r>
    </w:p>
    <w:p w14:paraId="0AC5516B" w14:textId="13C70D4A" w:rsidR="00EF4CB0" w:rsidRPr="00EF4CB0" w:rsidRDefault="00EF4CB0" w:rsidP="00223A8A">
      <w:pPr>
        <w:ind w:left="907" w:hanging="907"/>
        <w:rPr>
          <w:rFonts w:ascii="Source Sans Pro" w:hAnsi="Source Sans Pro" w:cs="Arial"/>
          <w:sz w:val="24"/>
        </w:rPr>
      </w:pPr>
      <w:r w:rsidRPr="00EF4CB0">
        <w:rPr>
          <w:rFonts w:ascii="Source Sans Pro" w:hAnsi="Source Sans Pro" w:cs="Arial"/>
          <w:sz w:val="24"/>
        </w:rPr>
        <w:t>7.5.8</w:t>
      </w:r>
      <w:r w:rsidRPr="00EF4CB0">
        <w:rPr>
          <w:rFonts w:ascii="Source Sans Pro" w:hAnsi="Source Sans Pro" w:cs="Arial"/>
          <w:sz w:val="24"/>
        </w:rPr>
        <w:tab/>
        <w:t>Execute the use of bal</w:t>
      </w:r>
      <w:r w:rsidRPr="00715F3F">
        <w:rPr>
          <w:rFonts w:ascii="Source Sans Pro" w:hAnsi="Source Sans Pro" w:cs="Arial"/>
          <w:sz w:val="24"/>
        </w:rPr>
        <w:t xml:space="preserve">ance, </w:t>
      </w:r>
      <w:r w:rsidR="00715F3F" w:rsidRPr="00715F3F">
        <w:rPr>
          <w:rFonts w:ascii="Source Sans Pro" w:hAnsi="Source Sans Pro" w:cs="Arial"/>
          <w:sz w:val="24"/>
        </w:rPr>
        <w:t>counterbalance</w:t>
      </w:r>
      <w:r w:rsidRPr="00EF4CB0">
        <w:rPr>
          <w:rFonts w:ascii="Source Sans Pro" w:hAnsi="Source Sans Pro" w:cs="Arial"/>
          <w:sz w:val="24"/>
        </w:rPr>
        <w:t>, and the support of weight through partnering techniques.</w:t>
      </w:r>
    </w:p>
    <w:p w14:paraId="452E8488" w14:textId="56AF80E4" w:rsidR="00182BDB" w:rsidRDefault="00EF4CB0" w:rsidP="00EF4CB0">
      <w:pPr>
        <w:ind w:left="907" w:hanging="907"/>
        <w:rPr>
          <w:rFonts w:ascii="Source Sans Pro" w:hAnsi="Source Sans Pro" w:cs="Arial"/>
          <w:sz w:val="24"/>
        </w:rPr>
      </w:pPr>
      <w:r w:rsidRPr="00EF4CB0">
        <w:rPr>
          <w:rFonts w:ascii="Source Sans Pro" w:hAnsi="Source Sans Pro" w:cs="Arial"/>
          <w:sz w:val="24"/>
        </w:rPr>
        <w:t>7.5.10</w:t>
      </w:r>
      <w:r w:rsidRPr="00EF4CB0">
        <w:rPr>
          <w:rFonts w:ascii="Source Sans Pro" w:hAnsi="Source Sans Pro" w:cs="Arial"/>
          <w:sz w:val="24"/>
        </w:rPr>
        <w:tab/>
        <w:t xml:space="preserve">Apply principles of </w:t>
      </w:r>
      <w:r w:rsidR="00905090" w:rsidRPr="00905090">
        <w:rPr>
          <w:rFonts w:ascii="Source Sans Pro" w:hAnsi="Source Sans Pro" w:cs="Arial"/>
          <w:sz w:val="24"/>
        </w:rPr>
        <w:t>geometry</w:t>
      </w:r>
      <w:r w:rsidRPr="00EF4CB0">
        <w:rPr>
          <w:rFonts w:ascii="Source Sans Pro" w:hAnsi="Source Sans Pro" w:cs="Arial"/>
          <w:sz w:val="24"/>
        </w:rPr>
        <w:t xml:space="preserve"> (e.g. lines, space, patterns) to assemble and organize groups of people to tell a story.</w:t>
      </w:r>
      <w:r>
        <w:rPr>
          <w:rFonts w:ascii="Source Sans Pro" w:hAnsi="Source Sans Pro" w:cs="Arial"/>
          <w:sz w:val="24"/>
        </w:rPr>
        <w:br/>
      </w:r>
    </w:p>
    <w:p w14:paraId="2230728F" w14:textId="77777777" w:rsidR="00AC7CCB" w:rsidRDefault="00AC7CCB" w:rsidP="00E6495F">
      <w:pPr>
        <w:ind w:left="1620" w:hanging="1620"/>
        <w:rPr>
          <w:rFonts w:ascii="Source Sans Pro" w:hAnsi="Source Sans Pro" w:cs="Arial"/>
          <w:b/>
          <w:sz w:val="24"/>
        </w:rPr>
      </w:pPr>
    </w:p>
    <w:p w14:paraId="32CA8FB2" w14:textId="77777777" w:rsidR="00AC7CCB" w:rsidRDefault="00AC7CCB" w:rsidP="00E6495F">
      <w:pPr>
        <w:ind w:left="1620" w:hanging="1620"/>
        <w:rPr>
          <w:rFonts w:ascii="Source Sans Pro" w:hAnsi="Source Sans Pro" w:cs="Arial"/>
          <w:b/>
          <w:sz w:val="24"/>
        </w:rPr>
      </w:pPr>
    </w:p>
    <w:p w14:paraId="39396370" w14:textId="37A7934C" w:rsidR="00E6495F" w:rsidRPr="00A101F7" w:rsidRDefault="00E6495F" w:rsidP="00E6495F">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sidR="00621F39">
        <w:rPr>
          <w:rFonts w:ascii="Source Sans Pro" w:hAnsi="Source Sans Pro" w:cs="Arial"/>
          <w:b/>
          <w:bCs/>
          <w:sz w:val="24"/>
        </w:rPr>
        <w:t>6</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750831" w:rsidRPr="00750831">
        <w:rPr>
          <w:rFonts w:ascii="Source Sans Pro" w:hAnsi="Source Sans Pro" w:cs="Arial"/>
          <w:b/>
          <w:bCs/>
          <w:sz w:val="24"/>
        </w:rPr>
        <w:t>Music Elements</w:t>
      </w:r>
    </w:p>
    <w:p w14:paraId="69A88345" w14:textId="0CA3BA66" w:rsidR="00E6495F" w:rsidRPr="004371AA" w:rsidRDefault="00DB1D3E" w:rsidP="00E6495F">
      <w:pPr>
        <w:ind w:left="2160"/>
        <w:rPr>
          <w:rFonts w:ascii="Source Sans Pro" w:hAnsi="Source Sans Pro" w:cs="Arial"/>
          <w:sz w:val="24"/>
        </w:rPr>
      </w:pPr>
      <w:r w:rsidRPr="00DB1D3E">
        <w:rPr>
          <w:rFonts w:ascii="Source Sans Pro" w:hAnsi="Source Sans Pro" w:cs="Arial"/>
          <w:sz w:val="24"/>
        </w:rPr>
        <w:t>Distinguish the elements of music through listening.</w:t>
      </w:r>
    </w:p>
    <w:p w14:paraId="00C0E821" w14:textId="77777777" w:rsidR="00E6495F" w:rsidRPr="00A101F7" w:rsidRDefault="00E6495F" w:rsidP="00E6495F">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406D678"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7.6.1</w:t>
      </w:r>
      <w:r w:rsidRPr="00DB1D3E">
        <w:rPr>
          <w:rFonts w:ascii="Source Sans Pro" w:hAnsi="Source Sans Pro" w:cs="Arial"/>
          <w:sz w:val="24"/>
        </w:rPr>
        <w:tab/>
        <w:t>Identify pitch, interval, scales, solfege, and chords.</w:t>
      </w:r>
    </w:p>
    <w:p w14:paraId="355E8D97"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7.6.2</w:t>
      </w:r>
      <w:r w:rsidRPr="00DB1D3E">
        <w:rPr>
          <w:rFonts w:ascii="Source Sans Pro" w:hAnsi="Source Sans Pro" w:cs="Arial"/>
          <w:sz w:val="24"/>
        </w:rPr>
        <w:tab/>
        <w:t>Identify meter.</w:t>
      </w:r>
    </w:p>
    <w:p w14:paraId="076AA516"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7.6.3</w:t>
      </w:r>
      <w:r w:rsidRPr="00DB1D3E">
        <w:rPr>
          <w:rFonts w:ascii="Source Sans Pro" w:hAnsi="Source Sans Pro" w:cs="Arial"/>
          <w:sz w:val="24"/>
        </w:rPr>
        <w:tab/>
        <w:t>Identify voice leading and harmonic progressions.</w:t>
      </w:r>
    </w:p>
    <w:p w14:paraId="214BFE8F"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7.6.4</w:t>
      </w:r>
      <w:r w:rsidRPr="00DB1D3E">
        <w:rPr>
          <w:rFonts w:ascii="Source Sans Pro" w:hAnsi="Source Sans Pro" w:cs="Arial"/>
          <w:sz w:val="24"/>
        </w:rPr>
        <w:tab/>
        <w:t>Identify the relationship between melodies and harmony.</w:t>
      </w:r>
    </w:p>
    <w:p w14:paraId="7B7164F3"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7.6.5</w:t>
      </w:r>
      <w:r w:rsidRPr="00DB1D3E">
        <w:rPr>
          <w:rFonts w:ascii="Source Sans Pro" w:hAnsi="Source Sans Pro" w:cs="Arial"/>
          <w:sz w:val="24"/>
        </w:rPr>
        <w:tab/>
        <w:t>Identify the key and tonality of a work.</w:t>
      </w:r>
    </w:p>
    <w:p w14:paraId="483AB689"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7.6.6</w:t>
      </w:r>
      <w:r w:rsidRPr="00DB1D3E">
        <w:rPr>
          <w:rFonts w:ascii="Source Sans Pro" w:hAnsi="Source Sans Pro" w:cs="Arial"/>
          <w:sz w:val="24"/>
        </w:rPr>
        <w:tab/>
        <w:t>Identify the rhythmic pattern of a piece of music.</w:t>
      </w:r>
    </w:p>
    <w:p w14:paraId="0F799424"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7.6.7</w:t>
      </w:r>
      <w:r w:rsidRPr="00DB1D3E">
        <w:rPr>
          <w:rFonts w:ascii="Source Sans Pro" w:hAnsi="Source Sans Pro" w:cs="Arial"/>
          <w:sz w:val="24"/>
        </w:rPr>
        <w:tab/>
        <w:t>Identify the instrumentation and form of a work.</w:t>
      </w:r>
    </w:p>
    <w:p w14:paraId="4634F1E9"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7.6.8</w:t>
      </w:r>
      <w:r w:rsidRPr="00DB1D3E">
        <w:rPr>
          <w:rFonts w:ascii="Source Sans Pro" w:hAnsi="Source Sans Pro" w:cs="Arial"/>
          <w:sz w:val="24"/>
        </w:rPr>
        <w:tab/>
        <w:t>Identify different instrumental and vocal timbres.</w:t>
      </w:r>
    </w:p>
    <w:p w14:paraId="78314066"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7.6.9</w:t>
      </w:r>
      <w:r w:rsidRPr="00DB1D3E">
        <w:rPr>
          <w:rFonts w:ascii="Source Sans Pro" w:hAnsi="Source Sans Pro" w:cs="Arial"/>
          <w:sz w:val="24"/>
        </w:rPr>
        <w:tab/>
        <w:t>Compare and contrast rhythm, patterns, and style in a performance.</w:t>
      </w:r>
    </w:p>
    <w:p w14:paraId="2ACB1CDD" w14:textId="05C9B6AF" w:rsidR="00E6495F" w:rsidRDefault="00DB1D3E" w:rsidP="00DB1D3E">
      <w:pPr>
        <w:ind w:left="900" w:hanging="900"/>
        <w:rPr>
          <w:rFonts w:ascii="Source Sans Pro" w:hAnsi="Source Sans Pro" w:cs="Arial"/>
          <w:sz w:val="24"/>
        </w:rPr>
      </w:pPr>
      <w:r w:rsidRPr="00DB1D3E">
        <w:rPr>
          <w:rFonts w:ascii="Source Sans Pro" w:hAnsi="Source Sans Pro" w:cs="Arial"/>
          <w:sz w:val="24"/>
        </w:rPr>
        <w:t>7.6.10</w:t>
      </w:r>
      <w:r w:rsidRPr="00DB1D3E">
        <w:rPr>
          <w:rFonts w:ascii="Source Sans Pro" w:hAnsi="Source Sans Pro" w:cs="Arial"/>
          <w:sz w:val="24"/>
        </w:rPr>
        <w:tab/>
        <w:t>Analyze examples of a varied repertoire of music, representing diverse styles and cultures.</w:t>
      </w:r>
      <w:r>
        <w:rPr>
          <w:rFonts w:ascii="Source Sans Pro" w:hAnsi="Source Sans Pro" w:cs="Arial"/>
          <w:sz w:val="24"/>
        </w:rPr>
        <w:br/>
      </w:r>
    </w:p>
    <w:p w14:paraId="49631D25" w14:textId="641AB64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F20231" w:rsidRPr="00F20231">
        <w:rPr>
          <w:rFonts w:ascii="Source Sans Pro" w:hAnsi="Source Sans Pro" w:cs="Arial"/>
          <w:b/>
          <w:bCs/>
          <w:sz w:val="24"/>
        </w:rPr>
        <w:t>Musical Symbols</w:t>
      </w:r>
    </w:p>
    <w:p w14:paraId="7A61FD7D" w14:textId="66221651" w:rsidR="00621F39" w:rsidRPr="004371AA" w:rsidRDefault="001A02F3" w:rsidP="00621F39">
      <w:pPr>
        <w:ind w:left="2160"/>
        <w:rPr>
          <w:rFonts w:ascii="Source Sans Pro" w:hAnsi="Source Sans Pro" w:cs="Arial"/>
          <w:sz w:val="24"/>
        </w:rPr>
      </w:pPr>
      <w:r w:rsidRPr="001A02F3">
        <w:rPr>
          <w:rFonts w:ascii="Source Sans Pro" w:hAnsi="Source Sans Pro" w:cs="Arial"/>
          <w:sz w:val="24"/>
        </w:rPr>
        <w:t>Interpret musical symbols.</w:t>
      </w:r>
    </w:p>
    <w:p w14:paraId="1C469794" w14:textId="77777777" w:rsidR="00621F39"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39C4920"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7.7.1</w:t>
      </w:r>
      <w:r w:rsidRPr="00720566">
        <w:rPr>
          <w:rFonts w:ascii="Source Sans Pro" w:hAnsi="Source Sans Pro" w:cs="Arial"/>
          <w:bCs/>
          <w:sz w:val="24"/>
        </w:rPr>
        <w:tab/>
        <w:t>Identify music notational symbols from a vocal or instrumental score.</w:t>
      </w:r>
    </w:p>
    <w:p w14:paraId="3675FB6A"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7.7.3</w:t>
      </w:r>
      <w:r w:rsidRPr="00720566">
        <w:rPr>
          <w:rFonts w:ascii="Source Sans Pro" w:hAnsi="Source Sans Pro" w:cs="Arial"/>
          <w:bCs/>
          <w:sz w:val="24"/>
        </w:rPr>
        <w:tab/>
        <w:t>Identify major, minor, and modal tonalities.</w:t>
      </w:r>
    </w:p>
    <w:p w14:paraId="673AD910"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7.7.4</w:t>
      </w:r>
      <w:r w:rsidRPr="00720566">
        <w:rPr>
          <w:rFonts w:ascii="Source Sans Pro" w:hAnsi="Source Sans Pro" w:cs="Arial"/>
          <w:bCs/>
          <w:sz w:val="24"/>
        </w:rPr>
        <w:tab/>
        <w:t>Identify rhythms in various meters.</w:t>
      </w:r>
    </w:p>
    <w:p w14:paraId="24D0D86A" w14:textId="21D24422" w:rsidR="00621F39"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7.7.5</w:t>
      </w:r>
      <w:r w:rsidRPr="00720566">
        <w:rPr>
          <w:rFonts w:ascii="Source Sans Pro" w:hAnsi="Source Sans Pro" w:cs="Arial"/>
          <w:bCs/>
          <w:sz w:val="24"/>
        </w:rPr>
        <w:tab/>
        <w:t>Interpret articulations, dynamics, expressive symbols, and terms.</w:t>
      </w:r>
      <w:r>
        <w:rPr>
          <w:rFonts w:ascii="Source Sans Pro" w:hAnsi="Source Sans Pro" w:cs="Arial"/>
          <w:bCs/>
          <w:sz w:val="24"/>
        </w:rPr>
        <w:br/>
      </w:r>
    </w:p>
    <w:p w14:paraId="73571E35" w14:textId="10A13E0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8</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C317C8" w:rsidRPr="00C317C8">
        <w:rPr>
          <w:rFonts w:ascii="Source Sans Pro" w:hAnsi="Source Sans Pro" w:cs="Arial"/>
          <w:b/>
          <w:bCs/>
          <w:sz w:val="24"/>
        </w:rPr>
        <w:t>Musical Performance</w:t>
      </w:r>
    </w:p>
    <w:p w14:paraId="702ECC11" w14:textId="779A2600" w:rsidR="00621F39" w:rsidRPr="004371AA" w:rsidRDefault="00CD4E3E" w:rsidP="00621F39">
      <w:pPr>
        <w:ind w:left="2160"/>
        <w:rPr>
          <w:rFonts w:ascii="Source Sans Pro" w:hAnsi="Source Sans Pro" w:cs="Arial"/>
          <w:sz w:val="24"/>
        </w:rPr>
      </w:pPr>
      <w:r w:rsidRPr="00CD4E3E">
        <w:rPr>
          <w:rFonts w:ascii="Source Sans Pro" w:hAnsi="Source Sans Pro" w:cs="Arial"/>
          <w:sz w:val="24"/>
        </w:rPr>
        <w:t>Perform different styles of instrumental or vocal music in solos and ensembles.</w:t>
      </w:r>
    </w:p>
    <w:p w14:paraId="4E5788E8"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DBAE7C5"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7.8.1</w:t>
      </w:r>
      <w:r w:rsidRPr="00876DD1">
        <w:rPr>
          <w:rFonts w:ascii="Source Sans Pro" w:hAnsi="Source Sans Pro" w:cs="Arial"/>
          <w:bCs/>
          <w:sz w:val="24"/>
        </w:rPr>
        <w:tab/>
        <w:t>Apply the elements of music that produce an expressive effect.</w:t>
      </w:r>
    </w:p>
    <w:p w14:paraId="565A24B7"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7.8.2</w:t>
      </w:r>
      <w:r w:rsidRPr="00876DD1">
        <w:rPr>
          <w:rFonts w:ascii="Source Sans Pro" w:hAnsi="Source Sans Pro" w:cs="Arial"/>
          <w:bCs/>
          <w:sz w:val="24"/>
        </w:rPr>
        <w:tab/>
        <w:t xml:space="preserve">Perform, with expression and technical accuracy, a varied repertoire of </w:t>
      </w:r>
      <w:proofErr w:type="gramStart"/>
      <w:r w:rsidRPr="00905090">
        <w:rPr>
          <w:rFonts w:ascii="Source Sans Pro" w:hAnsi="Source Sans Pro" w:cs="Arial"/>
          <w:bCs/>
          <w:sz w:val="24"/>
        </w:rPr>
        <w:t>particular styles</w:t>
      </w:r>
      <w:proofErr w:type="gramEnd"/>
      <w:r w:rsidRPr="00876DD1">
        <w:rPr>
          <w:rFonts w:ascii="Source Sans Pro" w:hAnsi="Source Sans Pro" w:cs="Arial"/>
          <w:bCs/>
          <w:sz w:val="24"/>
        </w:rPr>
        <w:t xml:space="preserve"> or genres.</w:t>
      </w:r>
    </w:p>
    <w:p w14:paraId="5B3F6A81"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7.8.3</w:t>
      </w:r>
      <w:r w:rsidRPr="00876DD1">
        <w:rPr>
          <w:rFonts w:ascii="Source Sans Pro" w:hAnsi="Source Sans Pro" w:cs="Arial"/>
          <w:bCs/>
          <w:sz w:val="24"/>
        </w:rPr>
        <w:tab/>
        <w:t>Translate the musical score into a performance.</w:t>
      </w:r>
    </w:p>
    <w:p w14:paraId="2EF3BB00" w14:textId="00A0AA84" w:rsidR="00876DD1" w:rsidRPr="00876DD1" w:rsidRDefault="00876DD1" w:rsidP="00223A8A">
      <w:pPr>
        <w:ind w:left="900" w:hanging="900"/>
        <w:rPr>
          <w:rFonts w:ascii="Source Sans Pro" w:hAnsi="Source Sans Pro" w:cs="Arial"/>
          <w:bCs/>
          <w:sz w:val="24"/>
        </w:rPr>
      </w:pPr>
      <w:r w:rsidRPr="00876DD1">
        <w:rPr>
          <w:rFonts w:ascii="Source Sans Pro" w:hAnsi="Source Sans Pro" w:cs="Arial"/>
          <w:bCs/>
          <w:sz w:val="24"/>
        </w:rPr>
        <w:t>7.8.5</w:t>
      </w:r>
      <w:r w:rsidRPr="00876DD1">
        <w:rPr>
          <w:rFonts w:ascii="Source Sans Pro" w:hAnsi="Source Sans Pro" w:cs="Arial"/>
          <w:bCs/>
          <w:sz w:val="24"/>
        </w:rPr>
        <w:tab/>
        <w:t>Perform with attention to key, balance, intonation, phrasing, pitch, and rhythmic accuracy.</w:t>
      </w:r>
    </w:p>
    <w:p w14:paraId="5759C158"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7.8.7</w:t>
      </w:r>
      <w:r w:rsidRPr="00876DD1">
        <w:rPr>
          <w:rFonts w:ascii="Source Sans Pro" w:hAnsi="Source Sans Pro" w:cs="Arial"/>
          <w:bCs/>
          <w:sz w:val="24"/>
        </w:rPr>
        <w:tab/>
        <w:t>Employ the correct technique required for characteristic tone production, including posture, breath support, hand position, embouchure, and vocal placement.</w:t>
      </w:r>
    </w:p>
    <w:p w14:paraId="295B3EB6"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7.8.8</w:t>
      </w:r>
      <w:r w:rsidRPr="00876DD1">
        <w:rPr>
          <w:rFonts w:ascii="Source Sans Pro" w:hAnsi="Source Sans Pro" w:cs="Arial"/>
          <w:bCs/>
          <w:sz w:val="24"/>
        </w:rPr>
        <w:tab/>
        <w:t>Identify matching pitches from two or more sources.</w:t>
      </w:r>
    </w:p>
    <w:p w14:paraId="2C819B9E"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7.8.9</w:t>
      </w:r>
      <w:r w:rsidRPr="00876DD1">
        <w:rPr>
          <w:rFonts w:ascii="Source Sans Pro" w:hAnsi="Source Sans Pro" w:cs="Arial"/>
          <w:bCs/>
          <w:sz w:val="24"/>
        </w:rPr>
        <w:tab/>
        <w:t>Evaluate a performance, composition, arrangement, or improvisation by comparing it to similar or exemplary models.</w:t>
      </w:r>
    </w:p>
    <w:p w14:paraId="756308D7" w14:textId="033BCB87" w:rsidR="00621F39"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7.8.10</w:t>
      </w:r>
      <w:r w:rsidRPr="00876DD1">
        <w:rPr>
          <w:rFonts w:ascii="Source Sans Pro" w:hAnsi="Source Sans Pro" w:cs="Arial"/>
          <w:bCs/>
          <w:sz w:val="24"/>
        </w:rPr>
        <w:tab/>
        <w:t>Perform in groups and ensembles, duets, trios, etc.</w:t>
      </w:r>
    </w:p>
    <w:p w14:paraId="5C91922A" w14:textId="77777777" w:rsidR="00621F39" w:rsidRDefault="00621F39" w:rsidP="00621F39">
      <w:pPr>
        <w:ind w:left="1620" w:hanging="1620"/>
        <w:rPr>
          <w:rFonts w:ascii="Source Sans Pro" w:hAnsi="Source Sans Pro" w:cs="Arial"/>
          <w:b/>
          <w:sz w:val="24"/>
        </w:rPr>
      </w:pPr>
    </w:p>
    <w:p w14:paraId="70F4FE73" w14:textId="77777777" w:rsidR="00AC7CCB" w:rsidRDefault="00AC7CCB" w:rsidP="00621F39">
      <w:pPr>
        <w:ind w:left="1620" w:hanging="1620"/>
        <w:rPr>
          <w:rFonts w:ascii="Source Sans Pro" w:hAnsi="Source Sans Pro" w:cs="Arial"/>
          <w:b/>
          <w:sz w:val="24"/>
        </w:rPr>
      </w:pPr>
    </w:p>
    <w:p w14:paraId="03C5CC74" w14:textId="77777777" w:rsidR="00AC7CCB" w:rsidRDefault="00AC7CCB" w:rsidP="00621F39">
      <w:pPr>
        <w:ind w:left="1620" w:hanging="1620"/>
        <w:rPr>
          <w:rFonts w:ascii="Source Sans Pro" w:hAnsi="Source Sans Pro" w:cs="Arial"/>
          <w:b/>
          <w:sz w:val="24"/>
        </w:rPr>
      </w:pPr>
    </w:p>
    <w:p w14:paraId="1BCC1D94" w14:textId="77777777" w:rsidR="00AC7CCB" w:rsidRDefault="00AC7CCB" w:rsidP="00621F39">
      <w:pPr>
        <w:ind w:left="1620" w:hanging="1620"/>
        <w:rPr>
          <w:rFonts w:ascii="Source Sans Pro" w:hAnsi="Source Sans Pro" w:cs="Arial"/>
          <w:b/>
          <w:sz w:val="24"/>
        </w:rPr>
      </w:pPr>
    </w:p>
    <w:p w14:paraId="4DFB855D" w14:textId="77777777" w:rsidR="00AC7CCB" w:rsidRDefault="00AC7CCB" w:rsidP="00621F39">
      <w:pPr>
        <w:ind w:left="1620" w:hanging="1620"/>
        <w:rPr>
          <w:rFonts w:ascii="Source Sans Pro" w:hAnsi="Source Sans Pro" w:cs="Arial"/>
          <w:b/>
          <w:sz w:val="24"/>
        </w:rPr>
      </w:pPr>
    </w:p>
    <w:p w14:paraId="2E09640E" w14:textId="009778A2"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9</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37446B" w:rsidRPr="0037446B">
        <w:rPr>
          <w:rFonts w:ascii="Source Sans Pro" w:hAnsi="Source Sans Pro" w:cs="Arial"/>
          <w:b/>
          <w:bCs/>
          <w:sz w:val="24"/>
        </w:rPr>
        <w:t>Musical Composition</w:t>
      </w:r>
    </w:p>
    <w:p w14:paraId="39502B0D" w14:textId="393C517E" w:rsidR="00621F39" w:rsidRPr="004371AA" w:rsidRDefault="00596202" w:rsidP="00621F39">
      <w:pPr>
        <w:ind w:left="2160"/>
        <w:rPr>
          <w:rFonts w:ascii="Source Sans Pro" w:hAnsi="Source Sans Pro" w:cs="Arial"/>
          <w:sz w:val="24"/>
        </w:rPr>
      </w:pPr>
      <w:r w:rsidRPr="00596202">
        <w:rPr>
          <w:rFonts w:ascii="Source Sans Pro" w:hAnsi="Source Sans Pro" w:cs="Arial"/>
          <w:sz w:val="24"/>
        </w:rPr>
        <w:t>Arrange, compose, and score music using notation and sequencing software.</w:t>
      </w:r>
    </w:p>
    <w:p w14:paraId="539073E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504E1CE2" w14:textId="77777777" w:rsidR="00E93805" w:rsidRPr="00E93805" w:rsidRDefault="00E93805" w:rsidP="00E93805">
      <w:pPr>
        <w:ind w:left="900" w:hanging="900"/>
        <w:rPr>
          <w:rFonts w:ascii="Source Sans Pro" w:hAnsi="Source Sans Pro" w:cs="Arial"/>
          <w:bCs/>
          <w:sz w:val="24"/>
        </w:rPr>
      </w:pPr>
      <w:r w:rsidRPr="00E93805">
        <w:rPr>
          <w:rFonts w:ascii="Source Sans Pro" w:hAnsi="Source Sans Pro" w:cs="Arial"/>
          <w:bCs/>
          <w:sz w:val="24"/>
        </w:rPr>
        <w:t>7.9.1</w:t>
      </w:r>
      <w:r w:rsidRPr="00E93805">
        <w:rPr>
          <w:rFonts w:ascii="Source Sans Pro" w:hAnsi="Source Sans Pro" w:cs="Arial"/>
          <w:bCs/>
          <w:sz w:val="24"/>
        </w:rPr>
        <w:tab/>
        <w:t>Analyze the form, melody, harmony, and rhythm of a composition.</w:t>
      </w:r>
    </w:p>
    <w:p w14:paraId="1891A0F4" w14:textId="74FD49C9" w:rsidR="0097659D" w:rsidRDefault="00E93805" w:rsidP="00AC7CCB">
      <w:pPr>
        <w:ind w:left="900" w:hanging="900"/>
        <w:rPr>
          <w:rFonts w:ascii="Source Sans Pro" w:hAnsi="Source Sans Pro" w:cs="Arial"/>
          <w:bCs/>
          <w:sz w:val="24"/>
        </w:rPr>
      </w:pPr>
      <w:r w:rsidRPr="00E93805">
        <w:rPr>
          <w:rFonts w:ascii="Source Sans Pro" w:hAnsi="Source Sans Pro" w:cs="Arial"/>
          <w:bCs/>
          <w:sz w:val="24"/>
        </w:rPr>
        <w:t>7.9.2</w:t>
      </w:r>
      <w:r w:rsidRPr="00E93805">
        <w:rPr>
          <w:rFonts w:ascii="Source Sans Pro" w:hAnsi="Source Sans Pro" w:cs="Arial"/>
          <w:bCs/>
          <w:sz w:val="24"/>
        </w:rPr>
        <w:tab/>
        <w:t>Transpose musical notation.</w:t>
      </w:r>
    </w:p>
    <w:p w14:paraId="1678F136" w14:textId="77777777" w:rsidR="00AC7CCB" w:rsidRDefault="00AC7CCB" w:rsidP="00621F39">
      <w:pPr>
        <w:ind w:left="1620" w:hanging="1620"/>
        <w:rPr>
          <w:rFonts w:ascii="Source Sans Pro" w:hAnsi="Source Sans Pro" w:cs="Arial"/>
          <w:b/>
          <w:sz w:val="24"/>
        </w:rPr>
      </w:pPr>
    </w:p>
    <w:p w14:paraId="00D170BD" w14:textId="45382890"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10</w:t>
      </w:r>
      <w:r w:rsidRPr="00A101F7">
        <w:rPr>
          <w:rFonts w:ascii="Source Sans Pro" w:hAnsi="Source Sans Pro" w:cs="Arial"/>
          <w:b/>
          <w:bCs/>
          <w:sz w:val="24"/>
        </w:rPr>
        <w:t xml:space="preserve">. </w:t>
      </w:r>
      <w:r w:rsidRPr="00A101F7">
        <w:rPr>
          <w:rFonts w:ascii="Source Sans Pro" w:hAnsi="Source Sans Pro" w:cs="Arial"/>
          <w:b/>
          <w:bCs/>
          <w:sz w:val="24"/>
        </w:rPr>
        <w:tab/>
      </w:r>
      <w:r w:rsidR="00932E4A" w:rsidRPr="00932E4A">
        <w:rPr>
          <w:rFonts w:ascii="Source Sans Pro" w:hAnsi="Source Sans Pro" w:cs="Arial"/>
          <w:b/>
          <w:bCs/>
          <w:sz w:val="24"/>
        </w:rPr>
        <w:t>Acting Process</w:t>
      </w:r>
      <w:r>
        <w:rPr>
          <w:rFonts w:ascii="Source Sans Pro" w:hAnsi="Source Sans Pro" w:cs="Arial"/>
          <w:b/>
          <w:bCs/>
          <w:sz w:val="24"/>
        </w:rPr>
        <w:tab/>
      </w:r>
    </w:p>
    <w:p w14:paraId="22BB34A3" w14:textId="77777777" w:rsidR="007B1735" w:rsidRDefault="00902EDA" w:rsidP="007B1735">
      <w:pPr>
        <w:ind w:left="2160"/>
        <w:rPr>
          <w:rFonts w:ascii="Source Sans Pro" w:hAnsi="Source Sans Pro" w:cs="Arial"/>
          <w:sz w:val="24"/>
        </w:rPr>
      </w:pPr>
      <w:r w:rsidRPr="00902EDA">
        <w:rPr>
          <w:rFonts w:ascii="Source Sans Pro" w:hAnsi="Source Sans Pro" w:cs="Arial"/>
          <w:sz w:val="24"/>
        </w:rPr>
        <w:t>Create, research, and perform a variety of believable, multidimensional roles.</w:t>
      </w:r>
    </w:p>
    <w:p w14:paraId="653A6029" w14:textId="02DF2836" w:rsidR="00621F39" w:rsidRPr="007B1735" w:rsidRDefault="00621F39" w:rsidP="007B1735">
      <w:pPr>
        <w:rPr>
          <w:rFonts w:ascii="Source Sans Pro" w:hAnsi="Source Sans Pro" w:cs="Arial"/>
          <w:sz w:val="24"/>
        </w:rPr>
      </w:pPr>
      <w:r w:rsidRPr="00A101F7">
        <w:rPr>
          <w:rFonts w:ascii="Source Sans Pro" w:hAnsi="Source Sans Pro" w:cs="Arial"/>
          <w:b/>
          <w:sz w:val="24"/>
        </w:rPr>
        <w:t xml:space="preserve">Competencies </w:t>
      </w:r>
    </w:p>
    <w:p w14:paraId="27F9568E"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7.10.1</w:t>
      </w:r>
      <w:r w:rsidRPr="00562E39">
        <w:rPr>
          <w:rFonts w:ascii="Source Sans Pro" w:hAnsi="Source Sans Pro" w:cs="Arial"/>
          <w:bCs/>
          <w:sz w:val="24"/>
        </w:rPr>
        <w:tab/>
        <w:t>Analyze a script and use clues, inherent in the dialogue, to create a character.</w:t>
      </w:r>
    </w:p>
    <w:p w14:paraId="237A584F"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7.10.2</w:t>
      </w:r>
      <w:r w:rsidRPr="00562E39">
        <w:rPr>
          <w:rFonts w:ascii="Source Sans Pro" w:hAnsi="Source Sans Pro" w:cs="Arial"/>
          <w:bCs/>
          <w:sz w:val="24"/>
        </w:rPr>
        <w:tab/>
        <w:t>Develop vocal and physical attributes of a role using the script, direction, and imagination.</w:t>
      </w:r>
    </w:p>
    <w:p w14:paraId="279A968F"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7.10.3</w:t>
      </w:r>
      <w:r w:rsidRPr="00562E39">
        <w:rPr>
          <w:rFonts w:ascii="Source Sans Pro" w:hAnsi="Source Sans Pro" w:cs="Arial"/>
          <w:bCs/>
          <w:sz w:val="24"/>
        </w:rPr>
        <w:tab/>
        <w:t xml:space="preserve">Develop the sequence of events for a role based on given circumstances. </w:t>
      </w:r>
    </w:p>
    <w:p w14:paraId="708EA6D7"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7.10.4</w:t>
      </w:r>
      <w:r w:rsidRPr="00562E39">
        <w:rPr>
          <w:rFonts w:ascii="Source Sans Pro" w:hAnsi="Source Sans Pro" w:cs="Arial"/>
          <w:bCs/>
          <w:sz w:val="24"/>
        </w:rPr>
        <w:tab/>
        <w:t>Apply a series of everyday activities to the role through sensory imagination.</w:t>
      </w:r>
    </w:p>
    <w:p w14:paraId="2BA37D78"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7.10.5</w:t>
      </w:r>
      <w:r w:rsidRPr="00562E39">
        <w:rPr>
          <w:rFonts w:ascii="Source Sans Pro" w:hAnsi="Source Sans Pro" w:cs="Arial"/>
          <w:bCs/>
          <w:sz w:val="24"/>
        </w:rPr>
        <w:tab/>
        <w:t>Develop the physical, social, and emotional elements of a character through action.</w:t>
      </w:r>
    </w:p>
    <w:p w14:paraId="3A1125B5"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7.10.6</w:t>
      </w:r>
      <w:r w:rsidRPr="00562E39">
        <w:rPr>
          <w:rFonts w:ascii="Source Sans Pro" w:hAnsi="Source Sans Pro" w:cs="Arial"/>
          <w:bCs/>
          <w:sz w:val="24"/>
        </w:rPr>
        <w:tab/>
        <w:t>Express a variety of characters and different theatrical styles through vocal qualities, posture, movement, and language.</w:t>
      </w:r>
    </w:p>
    <w:p w14:paraId="3EE064AD"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7.10.7</w:t>
      </w:r>
      <w:r w:rsidRPr="00562E39">
        <w:rPr>
          <w:rFonts w:ascii="Source Sans Pro" w:hAnsi="Source Sans Pro" w:cs="Arial"/>
          <w:bCs/>
          <w:sz w:val="24"/>
        </w:rPr>
        <w:tab/>
        <w:t>Sustain a character as an actor in an ensemble rehearsal and performance.</w:t>
      </w:r>
    </w:p>
    <w:p w14:paraId="4183051C"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7.10.8</w:t>
      </w:r>
      <w:r w:rsidRPr="00562E39">
        <w:rPr>
          <w:rFonts w:ascii="Source Sans Pro" w:hAnsi="Source Sans Pro" w:cs="Arial"/>
          <w:bCs/>
          <w:sz w:val="24"/>
        </w:rPr>
        <w:tab/>
        <w:t>Identify and execute inner monologue, personal imagery, imaginative imagery, personal associations, and elements of action.</w:t>
      </w:r>
    </w:p>
    <w:p w14:paraId="5A67C8DB"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7.10.9</w:t>
      </w:r>
      <w:r w:rsidRPr="00562E39">
        <w:rPr>
          <w:rFonts w:ascii="Source Sans Pro" w:hAnsi="Source Sans Pro" w:cs="Arial"/>
          <w:bCs/>
          <w:sz w:val="24"/>
        </w:rPr>
        <w:tab/>
        <w:t>Research different social contexts of character relationships, classes, and situations.</w:t>
      </w:r>
    </w:p>
    <w:p w14:paraId="5A91508D"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7.10.10</w:t>
      </w:r>
      <w:r w:rsidRPr="00562E39">
        <w:rPr>
          <w:rFonts w:ascii="Source Sans Pro" w:hAnsi="Source Sans Pro" w:cs="Arial"/>
          <w:bCs/>
          <w:sz w:val="24"/>
        </w:rPr>
        <w:tab/>
        <w:t>Apply presentational, representational, and experimental acting techniques to a performance.</w:t>
      </w:r>
    </w:p>
    <w:p w14:paraId="13CC06A5"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7.10.11</w:t>
      </w:r>
      <w:r w:rsidRPr="00562E39">
        <w:rPr>
          <w:rFonts w:ascii="Source Sans Pro" w:hAnsi="Source Sans Pro" w:cs="Arial"/>
          <w:bCs/>
          <w:sz w:val="24"/>
        </w:rPr>
        <w:tab/>
        <w:t>Evaluate collaborative efforts and artistic choices in informal and formal productions.</w:t>
      </w:r>
    </w:p>
    <w:p w14:paraId="6B6445AA" w14:textId="168D5B0D" w:rsidR="00621F39" w:rsidRPr="00902EDA" w:rsidRDefault="00562E39" w:rsidP="00562E39">
      <w:pPr>
        <w:ind w:left="900" w:hanging="900"/>
        <w:rPr>
          <w:rFonts w:ascii="Source Sans Pro" w:hAnsi="Source Sans Pro" w:cs="Arial"/>
          <w:bCs/>
          <w:sz w:val="24"/>
        </w:rPr>
      </w:pPr>
      <w:r w:rsidRPr="00562E39">
        <w:rPr>
          <w:rFonts w:ascii="Source Sans Pro" w:hAnsi="Source Sans Pro" w:cs="Arial"/>
          <w:bCs/>
          <w:sz w:val="24"/>
        </w:rPr>
        <w:t>7.10.12</w:t>
      </w:r>
      <w:r w:rsidRPr="00562E39">
        <w:rPr>
          <w:rFonts w:ascii="Source Sans Pro" w:hAnsi="Source Sans Pro" w:cs="Arial"/>
          <w:bCs/>
          <w:sz w:val="24"/>
        </w:rPr>
        <w:tab/>
        <w:t>Develop memorization techniques for performance.</w:t>
      </w:r>
      <w:r>
        <w:rPr>
          <w:rFonts w:ascii="Source Sans Pro" w:hAnsi="Source Sans Pro" w:cs="Arial"/>
          <w:bCs/>
          <w:sz w:val="24"/>
        </w:rPr>
        <w:br/>
      </w:r>
    </w:p>
    <w:p w14:paraId="55FFF6A3" w14:textId="3492D0F7"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6DD2C47E"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7.11.2</w:t>
      </w:r>
      <w:r w:rsidRPr="008647BE">
        <w:rPr>
          <w:rFonts w:ascii="Source Sans Pro" w:hAnsi="Source Sans Pro" w:cs="Arial"/>
          <w:sz w:val="24"/>
        </w:rPr>
        <w:tab/>
        <w:t>Describe the function and responsibilities of individuals involved in creating, planning, scheduling, and producing a production.</w:t>
      </w:r>
    </w:p>
    <w:p w14:paraId="49C8F9CD"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7.11.3</w:t>
      </w:r>
      <w:r w:rsidRPr="008647BE">
        <w:rPr>
          <w:rFonts w:ascii="Source Sans Pro" w:hAnsi="Source Sans Pro" w:cs="Arial"/>
          <w:sz w:val="24"/>
        </w:rPr>
        <w:tab/>
        <w:t>Develop script formats, interpretations, subjects, production choices and ideas.</w:t>
      </w:r>
    </w:p>
    <w:p w14:paraId="3E241A32"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7.11.4</w:t>
      </w:r>
      <w:r w:rsidRPr="008647BE">
        <w:rPr>
          <w:rFonts w:ascii="Source Sans Pro" w:hAnsi="Source Sans Pro" w:cs="Arial"/>
          <w:sz w:val="24"/>
        </w:rPr>
        <w:tab/>
        <w:t>Secure talent and a location.</w:t>
      </w:r>
    </w:p>
    <w:p w14:paraId="0A0DB926"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7.11.5</w:t>
      </w:r>
      <w:r w:rsidRPr="008647BE">
        <w:rPr>
          <w:rFonts w:ascii="Source Sans Pro" w:hAnsi="Source Sans Pro" w:cs="Arial"/>
          <w:sz w:val="24"/>
        </w:rPr>
        <w:tab/>
        <w:t>Manage personnel and workflow.</w:t>
      </w:r>
    </w:p>
    <w:p w14:paraId="1D5462E8" w14:textId="5136A1D9" w:rsidR="00621F39" w:rsidRDefault="008647BE" w:rsidP="008647BE">
      <w:pPr>
        <w:ind w:left="900" w:hanging="900"/>
        <w:rPr>
          <w:rFonts w:ascii="Source Sans Pro" w:hAnsi="Source Sans Pro" w:cs="Arial"/>
          <w:sz w:val="24"/>
        </w:rPr>
      </w:pPr>
      <w:r w:rsidRPr="008647BE">
        <w:rPr>
          <w:rFonts w:ascii="Source Sans Pro" w:hAnsi="Source Sans Pro" w:cs="Arial"/>
          <w:sz w:val="24"/>
        </w:rPr>
        <w:t>7.11.6</w:t>
      </w:r>
      <w:r w:rsidRPr="008647BE">
        <w:rPr>
          <w:rFonts w:ascii="Source Sans Pro" w:hAnsi="Source Sans Pro" w:cs="Arial"/>
          <w:sz w:val="24"/>
        </w:rPr>
        <w:tab/>
        <w:t>Align the scenes and cast with the script or production plan.</w:t>
      </w:r>
      <w:r>
        <w:rPr>
          <w:rFonts w:ascii="Source Sans Pro" w:hAnsi="Source Sans Pro" w:cs="Arial"/>
          <w:sz w:val="24"/>
        </w:rPr>
        <w:br/>
      </w:r>
    </w:p>
    <w:p w14:paraId="447A4FB6" w14:textId="77777777" w:rsidR="00AC7CCB" w:rsidRDefault="00AC7CCB" w:rsidP="00621F39">
      <w:pPr>
        <w:ind w:left="1620" w:hanging="1620"/>
        <w:rPr>
          <w:rFonts w:ascii="Source Sans Pro" w:hAnsi="Source Sans Pro" w:cs="Arial"/>
          <w:b/>
          <w:sz w:val="24"/>
        </w:rPr>
      </w:pPr>
    </w:p>
    <w:p w14:paraId="6F076F2E" w14:textId="77777777" w:rsidR="00AC7CCB" w:rsidRDefault="00AC7CCB" w:rsidP="00621F39">
      <w:pPr>
        <w:ind w:left="1620" w:hanging="1620"/>
        <w:rPr>
          <w:rFonts w:ascii="Source Sans Pro" w:hAnsi="Source Sans Pro" w:cs="Arial"/>
          <w:b/>
          <w:sz w:val="24"/>
        </w:rPr>
      </w:pPr>
    </w:p>
    <w:p w14:paraId="608C37DC" w14:textId="77777777" w:rsidR="00AC7CCB" w:rsidRDefault="00AC7CCB" w:rsidP="00621F39">
      <w:pPr>
        <w:ind w:left="1620" w:hanging="1620"/>
        <w:rPr>
          <w:rFonts w:ascii="Source Sans Pro" w:hAnsi="Source Sans Pro" w:cs="Arial"/>
          <w:b/>
          <w:sz w:val="24"/>
        </w:rPr>
      </w:pPr>
    </w:p>
    <w:p w14:paraId="0F8127DF" w14:textId="0B413B4A"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12</w:t>
      </w:r>
      <w:r w:rsidRPr="00A101F7">
        <w:rPr>
          <w:rFonts w:ascii="Source Sans Pro" w:hAnsi="Source Sans Pro" w:cs="Arial"/>
          <w:b/>
          <w:bCs/>
          <w:sz w:val="24"/>
        </w:rPr>
        <w:t xml:space="preserve">. </w:t>
      </w:r>
      <w:r w:rsidRPr="00A101F7">
        <w:rPr>
          <w:rFonts w:ascii="Source Sans Pro" w:hAnsi="Source Sans Pro" w:cs="Arial"/>
          <w:b/>
          <w:bCs/>
          <w:sz w:val="24"/>
        </w:rPr>
        <w:tab/>
      </w:r>
      <w:r w:rsidR="000C34DC" w:rsidRPr="000C34DC">
        <w:rPr>
          <w:rFonts w:ascii="Source Sans Pro" w:hAnsi="Source Sans Pro" w:cs="Arial"/>
          <w:b/>
          <w:bCs/>
          <w:sz w:val="24"/>
        </w:rPr>
        <w:t>Production Design</w:t>
      </w:r>
      <w:r>
        <w:rPr>
          <w:rFonts w:ascii="Source Sans Pro" w:hAnsi="Source Sans Pro" w:cs="Arial"/>
          <w:b/>
          <w:bCs/>
          <w:sz w:val="24"/>
        </w:rPr>
        <w:tab/>
      </w:r>
    </w:p>
    <w:p w14:paraId="68E35AB8" w14:textId="2B31433E" w:rsidR="00621F39" w:rsidRPr="004371AA" w:rsidRDefault="001A5E5F" w:rsidP="00621F39">
      <w:pPr>
        <w:ind w:left="2160"/>
        <w:rPr>
          <w:rFonts w:ascii="Source Sans Pro" w:hAnsi="Source Sans Pro" w:cs="Arial"/>
          <w:sz w:val="24"/>
        </w:rPr>
      </w:pPr>
      <w:r w:rsidRPr="001A5E5F">
        <w:rPr>
          <w:rFonts w:ascii="Source Sans Pro" w:hAnsi="Source Sans Pro" w:cs="Arial"/>
          <w:sz w:val="24"/>
        </w:rPr>
        <w:t>Adapt the elements of stagecraft to a script or production plan.</w:t>
      </w:r>
    </w:p>
    <w:p w14:paraId="751C3456"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21417E5"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7.12.2</w:t>
      </w:r>
      <w:r w:rsidRPr="001B2CF8">
        <w:rPr>
          <w:rFonts w:ascii="Source Sans Pro" w:hAnsi="Source Sans Pro" w:cs="Arial"/>
          <w:sz w:val="24"/>
        </w:rPr>
        <w:tab/>
        <w:t>Create a design using standard production elements.</w:t>
      </w:r>
    </w:p>
    <w:p w14:paraId="57E54BBC"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7.12.3</w:t>
      </w:r>
      <w:r w:rsidRPr="001B2CF8">
        <w:rPr>
          <w:rFonts w:ascii="Source Sans Pro" w:hAnsi="Source Sans Pro" w:cs="Arial"/>
          <w:sz w:val="24"/>
        </w:rPr>
        <w:tab/>
        <w:t xml:space="preserve">Integrate all design elements (e.g., costuming, scenery, lighting, audio, </w:t>
      </w:r>
      <w:proofErr w:type="gramStart"/>
      <w:r w:rsidRPr="00491406">
        <w:rPr>
          <w:rFonts w:ascii="Source Sans Pro" w:hAnsi="Source Sans Pro" w:cs="Arial"/>
          <w:sz w:val="24"/>
        </w:rPr>
        <w:t>projections,  videos</w:t>
      </w:r>
      <w:proofErr w:type="gramEnd"/>
      <w:r w:rsidRPr="001B2CF8">
        <w:rPr>
          <w:rFonts w:ascii="Source Sans Pro" w:hAnsi="Source Sans Pro" w:cs="Arial"/>
          <w:sz w:val="24"/>
        </w:rPr>
        <w:t>, and properties) to reflect the mood, setting, and socioeconomic statuses indicated in the production plan.</w:t>
      </w:r>
    </w:p>
    <w:p w14:paraId="347DD44D"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7.12.6</w:t>
      </w:r>
      <w:r w:rsidRPr="001B2CF8">
        <w:rPr>
          <w:rFonts w:ascii="Source Sans Pro" w:hAnsi="Source Sans Pro" w:cs="Arial"/>
          <w:sz w:val="24"/>
        </w:rPr>
        <w:tab/>
        <w:t>Identify properties and set dressing and their functions and placements in a production.</w:t>
      </w:r>
    </w:p>
    <w:p w14:paraId="2CCA29D5" w14:textId="77777777" w:rsidR="00AC7CCB" w:rsidRDefault="00AC7CCB" w:rsidP="00AC7CCB">
      <w:pPr>
        <w:rPr>
          <w:rFonts w:ascii="Source Sans Pro" w:hAnsi="Source Sans Pro" w:cs="Arial"/>
          <w:sz w:val="24"/>
        </w:rPr>
      </w:pPr>
    </w:p>
    <w:p w14:paraId="5133002E" w14:textId="2F4CB50B" w:rsidR="00621F39" w:rsidRPr="00AC7CCB" w:rsidRDefault="00621F39" w:rsidP="00AC7CCB">
      <w:pPr>
        <w:rPr>
          <w:rFonts w:ascii="Source Sans Pro" w:hAnsi="Source Sans Pro" w:cs="Arial"/>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13</w:t>
      </w:r>
      <w:r w:rsidRPr="00A101F7">
        <w:rPr>
          <w:rFonts w:ascii="Source Sans Pro" w:hAnsi="Source Sans Pro" w:cs="Arial"/>
          <w:b/>
          <w:bCs/>
          <w:sz w:val="24"/>
        </w:rPr>
        <w:t xml:space="preserve">. </w:t>
      </w:r>
      <w:r w:rsidRPr="00A101F7">
        <w:rPr>
          <w:rFonts w:ascii="Source Sans Pro" w:hAnsi="Source Sans Pro" w:cs="Arial"/>
          <w:b/>
          <w:bCs/>
          <w:sz w:val="24"/>
        </w:rPr>
        <w:tab/>
      </w:r>
      <w:r w:rsidR="00223DE0" w:rsidRPr="00223DE0">
        <w:rPr>
          <w:rFonts w:ascii="Source Sans Pro" w:hAnsi="Source Sans Pro" w:cs="Arial"/>
          <w:b/>
          <w:bCs/>
          <w:sz w:val="24"/>
        </w:rPr>
        <w:t>Costuming</w:t>
      </w:r>
      <w:r>
        <w:rPr>
          <w:rFonts w:ascii="Source Sans Pro" w:hAnsi="Source Sans Pro" w:cs="Arial"/>
          <w:b/>
          <w:bCs/>
          <w:sz w:val="24"/>
        </w:rPr>
        <w:tab/>
      </w:r>
    </w:p>
    <w:p w14:paraId="2C9AB3FD" w14:textId="235F1EC6" w:rsidR="00621F39" w:rsidRPr="004371AA" w:rsidRDefault="00CC7EAA" w:rsidP="00621F39">
      <w:pPr>
        <w:ind w:left="2160"/>
        <w:rPr>
          <w:rFonts w:ascii="Source Sans Pro" w:hAnsi="Source Sans Pro" w:cs="Arial"/>
          <w:sz w:val="24"/>
        </w:rPr>
      </w:pPr>
      <w:r w:rsidRPr="00CC7EAA">
        <w:rPr>
          <w:rFonts w:ascii="Source Sans Pro" w:hAnsi="Source Sans Pro" w:cs="Arial"/>
          <w:sz w:val="24"/>
        </w:rPr>
        <w:t>Create and apply wardrobe, hair style, and makeup for a performance.</w:t>
      </w:r>
    </w:p>
    <w:p w14:paraId="45F7AB2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5E4F60AE"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7.13.1</w:t>
      </w:r>
      <w:r w:rsidRPr="00CC7EAA">
        <w:rPr>
          <w:rFonts w:ascii="Source Sans Pro" w:hAnsi="Source Sans Pro" w:cs="Arial"/>
          <w:sz w:val="24"/>
        </w:rPr>
        <w:tab/>
        <w:t>Develop a character analysis to create costuming for production.</w:t>
      </w:r>
    </w:p>
    <w:p w14:paraId="640F77D0"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7.13.6</w:t>
      </w:r>
      <w:r w:rsidRPr="00CC7EAA">
        <w:rPr>
          <w:rFonts w:ascii="Source Sans Pro" w:hAnsi="Source Sans Pro" w:cs="Arial"/>
          <w:sz w:val="24"/>
        </w:rPr>
        <w:tab/>
        <w:t>Compare and contrast the various methods of acquiring costuming within the confines of a budget.</w:t>
      </w:r>
    </w:p>
    <w:p w14:paraId="43D4AE64" w14:textId="4F609017" w:rsidR="00621F39" w:rsidRDefault="00CC7EAA" w:rsidP="00CC7EAA">
      <w:pPr>
        <w:ind w:left="900" w:hanging="900"/>
        <w:rPr>
          <w:rFonts w:ascii="Source Sans Pro" w:hAnsi="Source Sans Pro" w:cs="Arial"/>
          <w:sz w:val="24"/>
        </w:rPr>
      </w:pPr>
      <w:r w:rsidRPr="00CC7EAA">
        <w:rPr>
          <w:rFonts w:ascii="Source Sans Pro" w:hAnsi="Source Sans Pro" w:cs="Arial"/>
          <w:sz w:val="24"/>
        </w:rPr>
        <w:t>7.13.10</w:t>
      </w:r>
      <w:r w:rsidRPr="00CC7EAA">
        <w:rPr>
          <w:rFonts w:ascii="Source Sans Pro" w:hAnsi="Source Sans Pro" w:cs="Arial"/>
          <w:sz w:val="24"/>
        </w:rPr>
        <w:tab/>
        <w:t>Describe the relationship among costume, scenic, lighting, video, and sound designers.</w:t>
      </w:r>
      <w:r>
        <w:rPr>
          <w:rFonts w:ascii="Source Sans Pro" w:hAnsi="Source Sans Pro" w:cs="Arial"/>
          <w:sz w:val="24"/>
        </w:rPr>
        <w:br/>
      </w:r>
    </w:p>
    <w:p w14:paraId="7921EF5C" w14:textId="29F3A354" w:rsidR="00621F39" w:rsidRPr="00AC7CCB" w:rsidRDefault="00621F39" w:rsidP="00AC7CCB">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7BD18E5"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7.14.1</w:t>
      </w:r>
      <w:r w:rsidRPr="006D747C">
        <w:rPr>
          <w:rFonts w:ascii="Source Sans Pro" w:hAnsi="Source Sans Pro" w:cs="Arial"/>
          <w:sz w:val="24"/>
        </w:rPr>
        <w:tab/>
        <w:t>Apply the warm-up process and other techniques that prevent strain on various parts of the body and voice.</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5188FE2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7.14.3</w:t>
      </w:r>
      <w:r w:rsidRPr="006D747C">
        <w:rPr>
          <w:rFonts w:ascii="Source Sans Pro" w:hAnsi="Source Sans Pro" w:cs="Arial"/>
          <w:sz w:val="24"/>
        </w:rPr>
        <w:tab/>
        <w:t>Develop techniques to enhance a performance based on the knowledge of anatomy and physiology.</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246A3C4C" w14:textId="77777777" w:rsidR="00AC7CCB" w:rsidRDefault="00AC7CCB" w:rsidP="00750831">
      <w:pPr>
        <w:ind w:left="1620" w:hanging="1620"/>
        <w:rPr>
          <w:rFonts w:ascii="Source Sans Pro" w:hAnsi="Source Sans Pro" w:cs="Arial"/>
          <w:b/>
          <w:sz w:val="24"/>
        </w:rPr>
      </w:pPr>
    </w:p>
    <w:p w14:paraId="52D5334C" w14:textId="77777777" w:rsidR="00AC7CCB" w:rsidRDefault="00AC7CCB" w:rsidP="00750831">
      <w:pPr>
        <w:ind w:left="1620" w:hanging="1620"/>
        <w:rPr>
          <w:rFonts w:ascii="Source Sans Pro" w:hAnsi="Source Sans Pro" w:cs="Arial"/>
          <w:b/>
          <w:sz w:val="24"/>
        </w:rPr>
      </w:pPr>
    </w:p>
    <w:p w14:paraId="0A98AF59" w14:textId="77777777" w:rsidR="00AC7CCB" w:rsidRDefault="00AC7CCB" w:rsidP="00750831">
      <w:pPr>
        <w:ind w:left="1620" w:hanging="1620"/>
        <w:rPr>
          <w:rFonts w:ascii="Source Sans Pro" w:hAnsi="Source Sans Pro" w:cs="Arial"/>
          <w:b/>
          <w:sz w:val="24"/>
        </w:rPr>
      </w:pPr>
    </w:p>
    <w:p w14:paraId="6CC0C63B" w14:textId="77777777" w:rsidR="00AC7CCB" w:rsidRDefault="00AC7CCB" w:rsidP="00750831">
      <w:pPr>
        <w:ind w:left="1620" w:hanging="1620"/>
        <w:rPr>
          <w:rFonts w:ascii="Source Sans Pro" w:hAnsi="Source Sans Pro" w:cs="Arial"/>
          <w:b/>
          <w:sz w:val="24"/>
        </w:rPr>
      </w:pPr>
    </w:p>
    <w:p w14:paraId="1E45DE73" w14:textId="77777777" w:rsidR="00AC7CCB" w:rsidRDefault="00AC7CCB" w:rsidP="00750831">
      <w:pPr>
        <w:ind w:left="1620" w:hanging="1620"/>
        <w:rPr>
          <w:rFonts w:ascii="Source Sans Pro" w:hAnsi="Source Sans Pro" w:cs="Arial"/>
          <w:b/>
          <w:sz w:val="24"/>
        </w:rPr>
      </w:pPr>
    </w:p>
    <w:p w14:paraId="6359C2F6" w14:textId="77777777" w:rsidR="00AC7CCB" w:rsidRDefault="00AC7CCB" w:rsidP="00750831">
      <w:pPr>
        <w:ind w:left="1620" w:hanging="1620"/>
        <w:rPr>
          <w:rFonts w:ascii="Source Sans Pro" w:hAnsi="Source Sans Pro" w:cs="Arial"/>
          <w:b/>
          <w:sz w:val="24"/>
        </w:rPr>
      </w:pPr>
    </w:p>
    <w:p w14:paraId="665412A0" w14:textId="77777777" w:rsidR="00AC7CCB" w:rsidRDefault="00AC7CCB" w:rsidP="00750831">
      <w:pPr>
        <w:ind w:left="1620" w:hanging="1620"/>
        <w:rPr>
          <w:rFonts w:ascii="Source Sans Pro" w:hAnsi="Source Sans Pro" w:cs="Arial"/>
          <w:b/>
          <w:sz w:val="24"/>
        </w:rPr>
      </w:pPr>
    </w:p>
    <w:p w14:paraId="469819BF" w14:textId="77777777" w:rsidR="00AC7CCB" w:rsidRDefault="00AC7CCB" w:rsidP="00750831">
      <w:pPr>
        <w:ind w:left="1620" w:hanging="1620"/>
        <w:rPr>
          <w:rFonts w:ascii="Source Sans Pro" w:hAnsi="Source Sans Pro" w:cs="Arial"/>
          <w:b/>
          <w:sz w:val="24"/>
        </w:rPr>
      </w:pPr>
    </w:p>
    <w:p w14:paraId="00AF50BA" w14:textId="77777777" w:rsidR="00AC7CCB" w:rsidRDefault="00AC7CCB" w:rsidP="00750831">
      <w:pPr>
        <w:ind w:left="1620" w:hanging="1620"/>
        <w:rPr>
          <w:rFonts w:ascii="Source Sans Pro" w:hAnsi="Source Sans Pro" w:cs="Arial"/>
          <w:b/>
          <w:sz w:val="24"/>
        </w:rPr>
      </w:pPr>
    </w:p>
    <w:p w14:paraId="2836BF4F" w14:textId="77777777" w:rsidR="00AC7CCB" w:rsidRDefault="00AC7CCB" w:rsidP="00750831">
      <w:pPr>
        <w:ind w:left="1620" w:hanging="1620"/>
        <w:rPr>
          <w:rFonts w:ascii="Source Sans Pro" w:hAnsi="Source Sans Pro" w:cs="Arial"/>
          <w:b/>
          <w:sz w:val="24"/>
        </w:rPr>
      </w:pPr>
    </w:p>
    <w:p w14:paraId="21CE4E1E" w14:textId="60B8AFA2" w:rsidR="00750831" w:rsidRPr="00A101F7" w:rsidRDefault="00750831" w:rsidP="00750831">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15</w:t>
      </w:r>
      <w:r w:rsidRPr="00A101F7">
        <w:rPr>
          <w:rFonts w:ascii="Source Sans Pro" w:hAnsi="Source Sans Pro" w:cs="Arial"/>
          <w:b/>
          <w:bCs/>
          <w:sz w:val="24"/>
        </w:rPr>
        <w:t xml:space="preserve">. </w:t>
      </w:r>
      <w:r w:rsidRPr="00A101F7">
        <w:rPr>
          <w:rFonts w:ascii="Source Sans Pro" w:hAnsi="Source Sans Pro" w:cs="Arial"/>
          <w:b/>
          <w:bCs/>
          <w:sz w:val="24"/>
        </w:rPr>
        <w:tab/>
      </w:r>
      <w:r w:rsidR="00997863" w:rsidRPr="00997863">
        <w:rPr>
          <w:rFonts w:ascii="Source Sans Pro" w:hAnsi="Source Sans Pro" w:cs="Arial"/>
          <w:b/>
          <w:bCs/>
          <w:sz w:val="24"/>
        </w:rPr>
        <w:t>Rehearsal and Audition</w:t>
      </w:r>
      <w:r>
        <w:rPr>
          <w:rFonts w:ascii="Source Sans Pro" w:hAnsi="Source Sans Pro" w:cs="Arial"/>
          <w:b/>
          <w:bCs/>
          <w:sz w:val="24"/>
        </w:rPr>
        <w:tab/>
      </w:r>
    </w:p>
    <w:p w14:paraId="02979FAE" w14:textId="096C395E" w:rsidR="00750831" w:rsidRPr="004371AA" w:rsidRDefault="00997863" w:rsidP="00750831">
      <w:pPr>
        <w:ind w:left="2160"/>
        <w:rPr>
          <w:rFonts w:ascii="Source Sans Pro" w:hAnsi="Source Sans Pro" w:cs="Arial"/>
          <w:sz w:val="24"/>
        </w:rPr>
      </w:pPr>
      <w:r w:rsidRPr="00997863">
        <w:rPr>
          <w:rFonts w:ascii="Source Sans Pro" w:hAnsi="Source Sans Pro" w:cs="Arial"/>
          <w:sz w:val="24"/>
        </w:rPr>
        <w:t>Establish skills and habits necessary for auditions, individual practice and rehearsals.</w:t>
      </w:r>
    </w:p>
    <w:p w14:paraId="0DD59454" w14:textId="77777777" w:rsidR="00750831" w:rsidRPr="00A101F7" w:rsidRDefault="00750831" w:rsidP="00750831">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B70C830"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7.15.1</w:t>
      </w:r>
      <w:r w:rsidRPr="003E6C97">
        <w:rPr>
          <w:rFonts w:ascii="Source Sans Pro" w:hAnsi="Source Sans Pro" w:cs="Arial"/>
          <w:sz w:val="24"/>
        </w:rPr>
        <w:tab/>
        <w:t>Plan for different types of auditions and adapt to in-person, audio and video format requirements.</w:t>
      </w:r>
    </w:p>
    <w:p w14:paraId="60BCBD3E"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7.15.2</w:t>
      </w:r>
      <w:r w:rsidRPr="003E6C97">
        <w:rPr>
          <w:rFonts w:ascii="Source Sans Pro" w:hAnsi="Source Sans Pro" w:cs="Arial"/>
          <w:sz w:val="24"/>
        </w:rPr>
        <w:tab/>
        <w:t>Select the audition material that meets the expectations of the company or individual holding the audition.</w:t>
      </w:r>
    </w:p>
    <w:p w14:paraId="43B4CB44"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7.15.3</w:t>
      </w:r>
      <w:r w:rsidRPr="003E6C97">
        <w:rPr>
          <w:rFonts w:ascii="Source Sans Pro" w:hAnsi="Source Sans Pro" w:cs="Arial"/>
          <w:sz w:val="24"/>
        </w:rPr>
        <w:tab/>
        <w:t>Prepare physically and mentally for rehearsal and audition demands.</w:t>
      </w:r>
    </w:p>
    <w:p w14:paraId="09E6BE15"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7.15.4</w:t>
      </w:r>
      <w:r w:rsidRPr="003E6C97">
        <w:rPr>
          <w:rFonts w:ascii="Source Sans Pro" w:hAnsi="Source Sans Pro" w:cs="Arial"/>
          <w:sz w:val="24"/>
        </w:rPr>
        <w:tab/>
        <w:t>Critique the strengths and weaknesses of a performance during rehearsal.</w:t>
      </w:r>
    </w:p>
    <w:p w14:paraId="0CD9FD12" w14:textId="7416DEF4" w:rsidR="00750831" w:rsidRPr="00A101F7" w:rsidRDefault="003E6C97" w:rsidP="003E6C97">
      <w:pPr>
        <w:ind w:left="900" w:hanging="900"/>
        <w:rPr>
          <w:rFonts w:ascii="Source Sans Pro" w:hAnsi="Source Sans Pro" w:cs="Arial"/>
          <w:sz w:val="24"/>
        </w:rPr>
      </w:pPr>
      <w:r w:rsidRPr="003E6C97">
        <w:rPr>
          <w:rFonts w:ascii="Source Sans Pro" w:hAnsi="Source Sans Pro" w:cs="Arial"/>
          <w:sz w:val="24"/>
        </w:rPr>
        <w:t>7.15.5</w:t>
      </w:r>
      <w:r w:rsidRPr="003E6C97">
        <w:rPr>
          <w:rFonts w:ascii="Source Sans Pro" w:hAnsi="Source Sans Pro" w:cs="Arial"/>
          <w:sz w:val="24"/>
        </w:rPr>
        <w:tab/>
        <w:t>Prepare for an audition by identifying required elements including pre-screens, reels, portfolios, resumes, headshots, and websites.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AF9BC9" w14:textId="77777777" w:rsidR="006F47EC" w:rsidRDefault="006F47EC" w:rsidP="00A05352">
      <w:r>
        <w:separator/>
      </w:r>
    </w:p>
  </w:endnote>
  <w:endnote w:type="continuationSeparator" w:id="0">
    <w:p w14:paraId="2644382D" w14:textId="77777777" w:rsidR="006F47EC" w:rsidRDefault="006F47EC"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776CF1" w14:textId="77777777" w:rsidR="006F47EC" w:rsidRDefault="006F47EC" w:rsidP="00A05352">
      <w:r>
        <w:separator/>
      </w:r>
    </w:p>
  </w:footnote>
  <w:footnote w:type="continuationSeparator" w:id="0">
    <w:p w14:paraId="3ECA0116" w14:textId="77777777" w:rsidR="006F47EC" w:rsidRDefault="006F47EC"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000000">
    <w:pPr>
      <w:pStyle w:val="Header"/>
    </w:pPr>
    <w:sdt>
      <w:sdtPr>
        <w:id w:val="-780331955"/>
        <w:docPartObj>
          <w:docPartGallery w:val="Watermarks"/>
          <w:docPartUnique/>
        </w:docPartObj>
      </w:sdt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41EA6"/>
    <w:rsid w:val="0004283D"/>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A8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1CDD"/>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E057F"/>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47EC"/>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84329"/>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D7448"/>
    <w:rsid w:val="007E4828"/>
    <w:rsid w:val="007F0D36"/>
    <w:rsid w:val="007F0E6B"/>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203E"/>
    <w:rsid w:val="00A52613"/>
    <w:rsid w:val="00A54180"/>
    <w:rsid w:val="00A55CAB"/>
    <w:rsid w:val="00A56BE9"/>
    <w:rsid w:val="00A75305"/>
    <w:rsid w:val="00A91BBA"/>
    <w:rsid w:val="00AA0719"/>
    <w:rsid w:val="00AA7480"/>
    <w:rsid w:val="00AA7D04"/>
    <w:rsid w:val="00AB2787"/>
    <w:rsid w:val="00AB48F6"/>
    <w:rsid w:val="00AB4C8E"/>
    <w:rsid w:val="00AB5858"/>
    <w:rsid w:val="00AB7149"/>
    <w:rsid w:val="00AC4A27"/>
    <w:rsid w:val="00AC7CCB"/>
    <w:rsid w:val="00AD07DB"/>
    <w:rsid w:val="00AD1AE8"/>
    <w:rsid w:val="00AE03DD"/>
    <w:rsid w:val="00AE2F71"/>
    <w:rsid w:val="00AE3BA5"/>
    <w:rsid w:val="00AE6790"/>
    <w:rsid w:val="00AF3D77"/>
    <w:rsid w:val="00AF664F"/>
    <w:rsid w:val="00B0278C"/>
    <w:rsid w:val="00B03138"/>
    <w:rsid w:val="00B16DED"/>
    <w:rsid w:val="00B301BF"/>
    <w:rsid w:val="00B33743"/>
    <w:rsid w:val="00B33797"/>
    <w:rsid w:val="00B35586"/>
    <w:rsid w:val="00B50B95"/>
    <w:rsid w:val="00B516A9"/>
    <w:rsid w:val="00B56380"/>
    <w:rsid w:val="00B57DD5"/>
    <w:rsid w:val="00B603E6"/>
    <w:rsid w:val="00B6109F"/>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2D64"/>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21</TotalTime>
  <Pages>8</Pages>
  <Words>2130</Words>
  <Characters>12142</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14244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8</cp:revision>
  <cp:lastPrinted>2023-10-23T19:03:00Z</cp:lastPrinted>
  <dcterms:created xsi:type="dcterms:W3CDTF">2024-08-12T17:35:00Z</dcterms:created>
  <dcterms:modified xsi:type="dcterms:W3CDTF">2024-08-15T13:09:00Z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