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E5D2C1" w14:textId="77777777" w:rsidR="00D93A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78C0B4D2" w:rsidR="00CD37A3" w:rsidRDefault="00B911E7" w:rsidP="0009579D">
      <w:pPr>
        <w:pStyle w:val="Heading2"/>
        <w:rPr>
          <w:color w:val="002060"/>
        </w:rPr>
      </w:pPr>
      <w:r>
        <w:rPr>
          <w:color w:val="002060"/>
        </w:rPr>
        <w:t>Fundamentals of Technical Theatre</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631567AC" w14:textId="5CA07096" w:rsidR="00AA7480" w:rsidRPr="00AA7480" w:rsidRDefault="00A37F25" w:rsidP="00AA7480">
      <w:pPr>
        <w:ind w:left="1620"/>
        <w:outlineLvl w:val="0"/>
        <w:rPr>
          <w:rFonts w:ascii="Source Sans Pro" w:hAnsi="Source Sans Pro" w:cstheme="minorHAnsi"/>
          <w:sz w:val="24"/>
        </w:rPr>
      </w:pPr>
      <w:r w:rsidRPr="00A37F25">
        <w:rPr>
          <w:rFonts w:ascii="Source Sans Pro" w:hAnsi="Source Sans Pro" w:cstheme="minorHAnsi"/>
          <w:sz w:val="24"/>
        </w:rPr>
        <w:t>This course is an introduct</w:t>
      </w:r>
      <w:r w:rsidR="00D97B83">
        <w:rPr>
          <w:rFonts w:ascii="Source Sans Pro" w:hAnsi="Source Sans Pro" w:cstheme="minorHAnsi"/>
          <w:sz w:val="24"/>
        </w:rPr>
        <w:t>ion to</w:t>
      </w:r>
      <w:r w:rsidRPr="00A37F25">
        <w:rPr>
          <w:rFonts w:ascii="Source Sans Pro" w:hAnsi="Source Sans Pro" w:cstheme="minorHAnsi"/>
          <w:sz w:val="24"/>
        </w:rPr>
        <w:t xml:space="preserve"> technical theater and the elements that contribute to the visual and spectacle elements of a performing arts production</w:t>
      </w:r>
      <w:r w:rsidR="00D97B83">
        <w:rPr>
          <w:rFonts w:ascii="Source Sans Pro" w:hAnsi="Source Sans Pro" w:cstheme="minorHAnsi"/>
          <w:sz w:val="24"/>
        </w:rPr>
        <w:t xml:space="preserve">. Students will explore </w:t>
      </w:r>
      <w:r w:rsidRPr="00A37F25">
        <w:rPr>
          <w:rFonts w:ascii="Source Sans Pro" w:hAnsi="Source Sans Pro" w:cstheme="minorHAnsi"/>
          <w:sz w:val="24"/>
        </w:rPr>
        <w:t>the fields of stage lighting, scenery construction, sound design, stage rigging, costuming, and makeup.  Historical applications, production research, elements of art and color theory, tools, and terminology will be explored in relation to one or more of the areas of technical theater while demonstrating the collaborative nature of the field.</w:t>
      </w:r>
    </w:p>
    <w:p w14:paraId="2A26CDDF" w14:textId="77777777" w:rsidR="00AA7480" w:rsidRDefault="00AA7480" w:rsidP="00A32A77">
      <w:pPr>
        <w:ind w:left="1620" w:hanging="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4CAA23A4"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 xml:space="preserve">Identify the labor laws that affect employment and the consequences of noncompliance for both employee and employer (e.g., harassment, labor, employment, employment interview, testing, minor labor laws, Americans with </w:t>
      </w:r>
      <w:r w:rsidRPr="0040088F">
        <w:rPr>
          <w:rFonts w:ascii="Source Sans Pro" w:hAnsi="Source Sans Pro" w:cs="Arial"/>
          <w:bCs/>
          <w:sz w:val="24"/>
        </w:rPr>
        <w:lastRenderedPageBreak/>
        <w:t>Disabilities Act, Fair Labor Standards Acts, Equal Employment Opportunity Commission [EEOC]).</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3AF3A9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1.4.2</w:t>
      </w:r>
      <w:r w:rsidRPr="001B08E4">
        <w:rPr>
          <w:rFonts w:ascii="Source Sans Pro" w:hAnsi="Source Sans Pro" w:cs="Arial"/>
          <w:sz w:val="24"/>
        </w:rPr>
        <w:tab/>
        <w:t>Select and use software applications to locate, record, analyze, and present information (e.g., word processing, e</w:t>
      </w:r>
      <w:r w:rsidRPr="001B08E4">
        <w:rPr>
          <w:rFonts w:ascii="Cambria Math" w:hAnsi="Cambria Math" w:cs="Cambria Math"/>
          <w:sz w:val="24"/>
        </w:rPr>
        <w:t>‐</w:t>
      </w:r>
      <w:r w:rsidRPr="001B08E4">
        <w:rPr>
          <w:rFonts w:ascii="Source Sans Pro" w:hAnsi="Source Sans Pro" w:cs="Arial"/>
          <w:sz w:val="24"/>
        </w:rPr>
        <w:t>mail, spreadsheet, databases, presentation, Internet search engines).</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3CD348F9"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1.4.5</w:t>
      </w:r>
      <w:r w:rsidRPr="001B08E4">
        <w:rPr>
          <w:rFonts w:ascii="Source Sans Pro" w:hAnsi="Source Sans Pro" w:cs="Arial"/>
          <w:sz w:val="24"/>
        </w:rPr>
        <w:tab/>
        <w:t>Use information technology tools to maintain, secure and monitor business records.</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27F515C1" w14:textId="41E37D71" w:rsidR="00796FCD" w:rsidRPr="00A101F7" w:rsidRDefault="00796FCD" w:rsidP="00471865">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27A0BBC9" w14:textId="77777777" w:rsidR="00796FCD" w:rsidRDefault="00796FCD" w:rsidP="00471865">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401FF4E3" w14:textId="77777777" w:rsidR="00471865" w:rsidRDefault="00471865" w:rsidP="00796FCD">
      <w:pPr>
        <w:ind w:left="1620" w:hanging="1620"/>
        <w:rPr>
          <w:rFonts w:ascii="Source Sans Pro" w:hAnsi="Source Sans Pro" w:cs="Arial"/>
          <w:b/>
          <w:sz w:val="24"/>
        </w:rPr>
      </w:pPr>
    </w:p>
    <w:p w14:paraId="6914C11F" w14:textId="77777777" w:rsidR="00471865" w:rsidRDefault="00471865" w:rsidP="00796FCD">
      <w:pPr>
        <w:ind w:left="1620" w:hanging="1620"/>
        <w:rPr>
          <w:rFonts w:ascii="Source Sans Pro" w:hAnsi="Source Sans Pro" w:cs="Arial"/>
          <w:b/>
          <w:sz w:val="24"/>
        </w:rPr>
      </w:pPr>
    </w:p>
    <w:p w14:paraId="60C2CCEE" w14:textId="77777777" w:rsidR="00471865" w:rsidRDefault="00471865" w:rsidP="00796FCD">
      <w:pPr>
        <w:ind w:left="1620" w:hanging="1620"/>
        <w:rPr>
          <w:rFonts w:ascii="Source Sans Pro" w:hAnsi="Source Sans Pro" w:cs="Arial"/>
          <w:b/>
          <w:sz w:val="24"/>
        </w:rPr>
      </w:pPr>
    </w:p>
    <w:p w14:paraId="2CBEDD12" w14:textId="77777777" w:rsidR="00471865" w:rsidRDefault="00471865" w:rsidP="00796FCD">
      <w:pPr>
        <w:ind w:left="1620" w:hanging="1620"/>
        <w:rPr>
          <w:rFonts w:ascii="Source Sans Pro" w:hAnsi="Source Sans Pro" w:cs="Arial"/>
          <w:b/>
          <w:sz w:val="24"/>
        </w:rPr>
      </w:pPr>
    </w:p>
    <w:p w14:paraId="27C812E0" w14:textId="77777777" w:rsidR="00471865" w:rsidRDefault="00471865" w:rsidP="00796FCD">
      <w:pPr>
        <w:ind w:left="1620" w:hanging="1620"/>
        <w:rPr>
          <w:rFonts w:ascii="Source Sans Pro" w:hAnsi="Source Sans Pro" w:cs="Arial"/>
          <w:b/>
          <w:sz w:val="24"/>
        </w:rPr>
      </w:pPr>
    </w:p>
    <w:p w14:paraId="165391D2" w14:textId="3133B589"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8C564B8"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1.8.5</w:t>
      </w:r>
      <w:r w:rsidRPr="007001F8">
        <w:rPr>
          <w:rFonts w:ascii="Source Sans Pro" w:hAnsi="Source Sans Pro" w:cs="Arial"/>
          <w:bCs/>
          <w:sz w:val="24"/>
        </w:rPr>
        <w:tab/>
        <w:t>Use inventory and control systems to purchase materials, supplies, and equipment (e.g., Last In, First Out [LIFO]; First In, First Out [FIFO]; Just in Time [JIT]; LEAN).</w:t>
      </w:r>
    </w:p>
    <w:p w14:paraId="226700CA" w14:textId="77777777" w:rsidR="00796FCD" w:rsidRDefault="00796FCD" w:rsidP="00471865">
      <w:pPr>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1" w:name="_Hlk172622503"/>
      <w:r w:rsidRPr="00A101F7">
        <w:rPr>
          <w:rFonts w:ascii="Source Sans Pro" w:hAnsi="Source Sans Pro" w:cs="Arial"/>
          <w:b/>
          <w:sz w:val="24"/>
        </w:rPr>
        <w:t>Competencies</w:t>
      </w:r>
      <w:bookmarkEnd w:id="1"/>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02374359" w14:textId="77777777" w:rsidR="008E45C6" w:rsidRDefault="008E45C6" w:rsidP="007F0D36">
      <w:pPr>
        <w:ind w:left="1620" w:hanging="1620"/>
        <w:rPr>
          <w:rFonts w:ascii="Source Sans Pro" w:hAnsi="Source Sans Pro" w:cs="Arial"/>
          <w:b/>
          <w:sz w:val="24"/>
        </w:rPr>
      </w:pPr>
    </w:p>
    <w:p w14:paraId="5825131F" w14:textId="77777777" w:rsidR="008E45C6" w:rsidRDefault="008E45C6" w:rsidP="007F0D36">
      <w:pPr>
        <w:ind w:left="1620" w:hanging="1620"/>
        <w:rPr>
          <w:rFonts w:ascii="Source Sans Pro" w:hAnsi="Source Sans Pro" w:cs="Arial"/>
          <w:b/>
          <w:sz w:val="24"/>
        </w:rPr>
      </w:pPr>
    </w:p>
    <w:p w14:paraId="332D343C" w14:textId="1D1F62FC"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659C859D" w14:textId="4026DE20" w:rsidR="00FD7FE3" w:rsidRPr="008E45C6" w:rsidRDefault="00531680" w:rsidP="008E45C6">
      <w:pPr>
        <w:ind w:left="900" w:hanging="900"/>
        <w:rPr>
          <w:rFonts w:ascii="Source Sans Pro" w:hAnsi="Source Sans Pro" w:cstheme="minorHAnsi"/>
          <w:b/>
          <w:bCs/>
          <w:color w:val="002060"/>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07B6FC13" w14:textId="77777777" w:rsidR="008E45C6" w:rsidRDefault="008E45C6" w:rsidP="008E45C6">
      <w:pPr>
        <w:rPr>
          <w:rFonts w:ascii="Source Sans Pro" w:hAnsi="Source Sans Pro" w:cstheme="minorHAnsi"/>
          <w:b/>
          <w:bCs/>
          <w:color w:val="002060"/>
          <w:sz w:val="24"/>
        </w:rPr>
      </w:pPr>
    </w:p>
    <w:p w14:paraId="1DD037B9" w14:textId="6E2BA941" w:rsidR="000A1030" w:rsidRPr="008E45C6" w:rsidRDefault="000A1030" w:rsidP="008E45C6">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33C88DD6" w14:textId="686D1FD7" w:rsidR="00492326" w:rsidRDefault="00060365" w:rsidP="008E45C6">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6B6445AA" w14:textId="053EA3BD" w:rsidR="00621F39" w:rsidRPr="00902EDA" w:rsidRDefault="00621F39" w:rsidP="008E45C6">
      <w:pPr>
        <w:spacing w:before="120"/>
        <w:rPr>
          <w:rFonts w:ascii="Source Sans Pro" w:hAnsi="Source Sans Pro" w:cs="Arial"/>
          <w:bCs/>
          <w:sz w:val="24"/>
        </w:rPr>
      </w:pP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1D5462E8" w14:textId="6A70E53B" w:rsidR="00621F39" w:rsidRDefault="008647BE" w:rsidP="008647BE">
      <w:pPr>
        <w:ind w:left="900" w:hanging="900"/>
        <w:rPr>
          <w:rFonts w:ascii="Source Sans Pro" w:hAnsi="Source Sans Pro" w:cs="Arial"/>
          <w:sz w:val="24"/>
        </w:rPr>
      </w:pPr>
      <w:r>
        <w:rPr>
          <w:rFonts w:ascii="Source Sans Pro" w:hAnsi="Source Sans Pro" w:cs="Arial"/>
          <w:sz w:val="24"/>
        </w:rPr>
        <w:br/>
      </w:r>
    </w:p>
    <w:p w14:paraId="0F8127DF" w14:textId="63C06EE2"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12</w:t>
      </w:r>
      <w:r w:rsidRPr="00A101F7">
        <w:rPr>
          <w:rFonts w:ascii="Source Sans Pro" w:hAnsi="Source Sans Pro" w:cs="Arial"/>
          <w:b/>
          <w:bCs/>
          <w:sz w:val="24"/>
        </w:rPr>
        <w:t xml:space="preserve">. </w:t>
      </w:r>
      <w:r w:rsidRPr="00A101F7">
        <w:rPr>
          <w:rFonts w:ascii="Source Sans Pro" w:hAnsi="Source Sans Pro" w:cs="Arial"/>
          <w:b/>
          <w:bCs/>
          <w:sz w:val="24"/>
        </w:rPr>
        <w:tab/>
      </w:r>
      <w:r w:rsidR="000C34DC" w:rsidRPr="000C34DC">
        <w:rPr>
          <w:rFonts w:ascii="Source Sans Pro" w:hAnsi="Source Sans Pro" w:cs="Arial"/>
          <w:b/>
          <w:bCs/>
          <w:sz w:val="24"/>
        </w:rPr>
        <w:t>Production Design</w:t>
      </w:r>
      <w:r>
        <w:rPr>
          <w:rFonts w:ascii="Source Sans Pro" w:hAnsi="Source Sans Pro" w:cs="Arial"/>
          <w:b/>
          <w:bCs/>
          <w:sz w:val="24"/>
        </w:rPr>
        <w:tab/>
      </w:r>
    </w:p>
    <w:p w14:paraId="68E35AB8" w14:textId="2B31433E" w:rsidR="00621F39" w:rsidRPr="004371AA" w:rsidRDefault="001A5E5F" w:rsidP="00621F39">
      <w:pPr>
        <w:ind w:left="2160"/>
        <w:rPr>
          <w:rFonts w:ascii="Source Sans Pro" w:hAnsi="Source Sans Pro" w:cs="Arial"/>
          <w:sz w:val="24"/>
        </w:rPr>
      </w:pPr>
      <w:r w:rsidRPr="001A5E5F">
        <w:rPr>
          <w:rFonts w:ascii="Source Sans Pro" w:hAnsi="Source Sans Pro" w:cs="Arial"/>
          <w:sz w:val="24"/>
        </w:rPr>
        <w:t>Adapt the elements of stagecraft to a script or production plan.</w:t>
      </w:r>
    </w:p>
    <w:p w14:paraId="751C3456"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A33D8E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w:t>
      </w:r>
      <w:r w:rsidRPr="001B2CF8">
        <w:rPr>
          <w:rFonts w:ascii="Source Sans Pro" w:hAnsi="Source Sans Pro" w:cs="Arial"/>
          <w:sz w:val="24"/>
        </w:rPr>
        <w:tab/>
        <w:t>Create a design that captures the director’s vision and concept.</w:t>
      </w:r>
    </w:p>
    <w:p w14:paraId="021417E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7.12.2</w:t>
      </w:r>
      <w:r w:rsidRPr="001B2CF8">
        <w:rPr>
          <w:rFonts w:ascii="Source Sans Pro" w:hAnsi="Source Sans Pro" w:cs="Arial"/>
          <w:sz w:val="24"/>
        </w:rPr>
        <w:tab/>
        <w:t>Create a design using standard production elements.</w:t>
      </w:r>
    </w:p>
    <w:p w14:paraId="347DD44D"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7.12.6</w:t>
      </w:r>
      <w:r w:rsidRPr="001B2CF8">
        <w:rPr>
          <w:rFonts w:ascii="Source Sans Pro" w:hAnsi="Source Sans Pro" w:cs="Arial"/>
          <w:sz w:val="24"/>
        </w:rPr>
        <w:tab/>
        <w:t>Identify properties and set dressing and their functions and placements in a production.</w:t>
      </w:r>
    </w:p>
    <w:p w14:paraId="5A466A95" w14:textId="16E4E862"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7.12.7</w:t>
      </w:r>
      <w:r w:rsidRPr="001B2CF8">
        <w:rPr>
          <w:rFonts w:ascii="Source Sans Pro" w:hAnsi="Source Sans Pro" w:cs="Arial"/>
          <w:sz w:val="24"/>
        </w:rPr>
        <w:tab/>
        <w:t xml:space="preserve">Identify how highlights and shadows, scenic elements, makeup, costuming, lighting, video, projection, etc. are </w:t>
      </w:r>
      <w:r w:rsidR="00905090" w:rsidRPr="00905090">
        <w:rPr>
          <w:rFonts w:ascii="Source Sans Pro" w:hAnsi="Source Sans Pro" w:cs="Arial"/>
          <w:sz w:val="24"/>
        </w:rPr>
        <w:t>perceived</w:t>
      </w:r>
      <w:r w:rsidRPr="001B2CF8">
        <w:rPr>
          <w:rFonts w:ascii="Source Sans Pro" w:hAnsi="Source Sans Pro" w:cs="Arial"/>
          <w:sz w:val="24"/>
        </w:rPr>
        <w:t xml:space="preserve"> by a live audience.</w:t>
      </w:r>
    </w:p>
    <w:p w14:paraId="5A73C373"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7.12.8</w:t>
      </w:r>
      <w:r w:rsidRPr="001B2CF8">
        <w:rPr>
          <w:rFonts w:ascii="Source Sans Pro" w:hAnsi="Source Sans Pro" w:cs="Arial"/>
          <w:sz w:val="24"/>
        </w:rPr>
        <w:tab/>
        <w:t>Interpret the elements of a simple light plot.</w:t>
      </w:r>
    </w:p>
    <w:p w14:paraId="261DED25"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7.12.9</w:t>
      </w:r>
      <w:r w:rsidRPr="001B2CF8">
        <w:rPr>
          <w:rFonts w:ascii="Source Sans Pro" w:hAnsi="Source Sans Pro" w:cs="Arial"/>
          <w:sz w:val="24"/>
        </w:rPr>
        <w:tab/>
        <w:t>Execute a lighting design.</w:t>
      </w:r>
    </w:p>
    <w:p w14:paraId="651F5A2A"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7.12.10</w:t>
      </w:r>
      <w:r w:rsidRPr="001B2CF8">
        <w:rPr>
          <w:rFonts w:ascii="Source Sans Pro" w:hAnsi="Source Sans Pro" w:cs="Arial"/>
          <w:sz w:val="24"/>
        </w:rPr>
        <w:tab/>
        <w:t xml:space="preserve">Identify and describe the various positions of a running crew (e.g. deck electrician, scenic running crew, rail operator, props master, wardrobe manager, costuming crew, etc.). </w:t>
      </w:r>
    </w:p>
    <w:p w14:paraId="7ED2E02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7.12.11</w:t>
      </w:r>
      <w:r w:rsidRPr="001B2CF8">
        <w:rPr>
          <w:rFonts w:ascii="Source Sans Pro" w:hAnsi="Source Sans Pro" w:cs="Arial"/>
          <w:sz w:val="24"/>
        </w:rPr>
        <w:tab/>
        <w:t>Identify and describe the tools used in the scene shop and classify them by purpose (</w:t>
      </w:r>
      <w:proofErr w:type="spellStart"/>
      <w:r w:rsidRPr="00905090">
        <w:rPr>
          <w:rFonts w:ascii="Source Sans Pro" w:hAnsi="Source Sans Pro" w:cs="Arial"/>
          <w:sz w:val="24"/>
        </w:rPr>
        <w:t>eg.</w:t>
      </w:r>
      <w:proofErr w:type="spellEnd"/>
      <w:r w:rsidRPr="001B2CF8">
        <w:rPr>
          <w:rFonts w:ascii="Source Sans Pro" w:hAnsi="Source Sans Pro" w:cs="Arial"/>
          <w:sz w:val="24"/>
        </w:rPr>
        <w:t xml:space="preserve"> marking, cutting, boring, drilling, shaping, securing, clapping, etc.).</w:t>
      </w:r>
    </w:p>
    <w:p w14:paraId="7AEE7C1A"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7.12.12</w:t>
      </w:r>
      <w:r w:rsidRPr="001B2CF8">
        <w:rPr>
          <w:rFonts w:ascii="Source Sans Pro" w:hAnsi="Source Sans Pro" w:cs="Arial"/>
          <w:sz w:val="24"/>
        </w:rPr>
        <w:tab/>
        <w:t>Build basic theatrical scenic items (flats, platforms, stairs, molding, etc.).</w:t>
      </w:r>
    </w:p>
    <w:p w14:paraId="2A1BF159"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7.12.13</w:t>
      </w:r>
      <w:r w:rsidRPr="001B2CF8">
        <w:rPr>
          <w:rFonts w:ascii="Source Sans Pro" w:hAnsi="Source Sans Pro" w:cs="Arial"/>
          <w:sz w:val="24"/>
        </w:rPr>
        <w:tab/>
        <w:t xml:space="preserve">Organize and track materials and props through the course </w:t>
      </w:r>
      <w:r w:rsidRPr="00491406">
        <w:rPr>
          <w:rFonts w:ascii="Source Sans Pro" w:hAnsi="Source Sans Pro" w:cs="Arial"/>
          <w:sz w:val="24"/>
        </w:rPr>
        <w:t>of a production</w:t>
      </w:r>
      <w:r w:rsidRPr="001B2CF8">
        <w:rPr>
          <w:rFonts w:ascii="Source Sans Pro" w:hAnsi="Source Sans Pro" w:cs="Arial"/>
          <w:sz w:val="24"/>
        </w:rPr>
        <w:t>.</w:t>
      </w:r>
    </w:p>
    <w:p w14:paraId="0D06BF92" w14:textId="77777777" w:rsidR="001B2CF8" w:rsidRPr="001B2CF8" w:rsidRDefault="001B2CF8" w:rsidP="001B2CF8">
      <w:pPr>
        <w:ind w:left="900" w:hanging="900"/>
        <w:rPr>
          <w:rFonts w:ascii="Source Sans Pro" w:hAnsi="Source Sans Pro" w:cs="Arial"/>
          <w:sz w:val="24"/>
        </w:rPr>
      </w:pPr>
      <w:r w:rsidRPr="001B2CF8">
        <w:rPr>
          <w:rFonts w:ascii="Source Sans Pro" w:hAnsi="Source Sans Pro" w:cs="Arial"/>
          <w:sz w:val="24"/>
        </w:rPr>
        <w:t>7.12.14</w:t>
      </w:r>
      <w:r w:rsidRPr="001B2CF8">
        <w:rPr>
          <w:rFonts w:ascii="Source Sans Pro" w:hAnsi="Source Sans Pro" w:cs="Arial"/>
          <w:sz w:val="24"/>
        </w:rPr>
        <w:tab/>
        <w:t xml:space="preserve">Identify types of rigging systems used in theatrical spaces. </w:t>
      </w:r>
    </w:p>
    <w:p w14:paraId="43D4AE64" w14:textId="49E4CAE6" w:rsidR="00621F39" w:rsidRDefault="001B2CF8" w:rsidP="008E45C6">
      <w:pPr>
        <w:ind w:left="900" w:hanging="900"/>
        <w:rPr>
          <w:rFonts w:ascii="Source Sans Pro" w:hAnsi="Source Sans Pro" w:cs="Arial"/>
          <w:sz w:val="24"/>
        </w:rPr>
      </w:pPr>
      <w:r w:rsidRPr="001B2CF8">
        <w:rPr>
          <w:rFonts w:ascii="Source Sans Pro" w:hAnsi="Source Sans Pro" w:cs="Arial"/>
          <w:sz w:val="24"/>
        </w:rPr>
        <w:t>7.12.15</w:t>
      </w:r>
      <w:r w:rsidRPr="001B2CF8">
        <w:rPr>
          <w:rFonts w:ascii="Source Sans Pro" w:hAnsi="Source Sans Pro" w:cs="Arial"/>
          <w:sz w:val="24"/>
        </w:rPr>
        <w:tab/>
        <w:t>Identify theatrical lighting fixtures and equipment.</w:t>
      </w:r>
    </w:p>
    <w:p w14:paraId="73674C86" w14:textId="77777777" w:rsidR="008E45C6" w:rsidRDefault="008E45C6" w:rsidP="008E45C6">
      <w:pPr>
        <w:rPr>
          <w:rFonts w:ascii="Source Sans Pro" w:hAnsi="Source Sans Pro" w:cs="Arial"/>
          <w:b/>
          <w:sz w:val="24"/>
        </w:rPr>
      </w:pPr>
    </w:p>
    <w:p w14:paraId="7921EF5C" w14:textId="684D2A94" w:rsidR="00621F39" w:rsidRPr="008E45C6" w:rsidRDefault="00621F39" w:rsidP="008E45C6">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0CD9FD12" w14:textId="3DD4383A"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8E45C6">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291D"/>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186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E5B86"/>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8E45C6"/>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37F25"/>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11E7"/>
    <w:rsid w:val="00B94F61"/>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3A36"/>
    <w:rsid w:val="00D95460"/>
    <w:rsid w:val="00D97B83"/>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15</TotalTime>
  <Pages>6</Pages>
  <Words>1665</Words>
  <Characters>11111</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12751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8</cp:revision>
  <cp:lastPrinted>2023-10-23T19:03:00Z</cp:lastPrinted>
  <dcterms:created xsi:type="dcterms:W3CDTF">2024-08-08T17:35:00Z</dcterms:created>
  <dcterms:modified xsi:type="dcterms:W3CDTF">2024-08-08T17:55:00Z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