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6AC100" w14:textId="348DEC68" w:rsidR="00CD37A3"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r w:rsidR="000A1A0D">
        <w:rPr>
          <w:color w:val="002060"/>
        </w:rPr>
        <w:t xml:space="preserve">Applied Techniques in Dance </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713F32CC" w:rsidR="00AA7480" w:rsidRDefault="00026217" w:rsidP="00026217">
      <w:pPr>
        <w:ind w:left="2160"/>
        <w:outlineLvl w:val="0"/>
        <w:rPr>
          <w:rFonts w:ascii="Source Sans Pro" w:hAnsi="Source Sans Pro" w:cstheme="minorHAnsi"/>
          <w:sz w:val="24"/>
        </w:rPr>
      </w:pPr>
      <w:r>
        <w:rPr>
          <w:rFonts w:ascii="Source Sans Pro" w:hAnsi="Source Sans Pro" w:cstheme="minorHAnsi"/>
          <w:sz w:val="24"/>
        </w:rPr>
        <w:t xml:space="preserve">This advanced course is for students who are interested in pursuing dance professionally. </w:t>
      </w:r>
      <w:r w:rsidR="003B5065">
        <w:rPr>
          <w:rFonts w:ascii="Source Sans Pro" w:hAnsi="Source Sans Pro" w:cstheme="minorHAnsi"/>
          <w:sz w:val="24"/>
        </w:rPr>
        <w:t xml:space="preserve"> </w:t>
      </w:r>
      <w:r w:rsidR="00CC6B0B">
        <w:rPr>
          <w:rFonts w:ascii="Source Sans Pro" w:hAnsi="Source Sans Pro" w:cstheme="minorHAnsi"/>
          <w:sz w:val="24"/>
        </w:rPr>
        <w:t xml:space="preserve">The course is designed to further the concepts, </w:t>
      </w:r>
      <w:r w:rsidR="008220D0">
        <w:rPr>
          <w:rFonts w:ascii="Source Sans Pro" w:hAnsi="Source Sans Pro" w:cstheme="minorHAnsi"/>
          <w:sz w:val="24"/>
        </w:rPr>
        <w:t>skills, and techniques</w:t>
      </w:r>
      <w:r w:rsidR="002A4D95">
        <w:rPr>
          <w:rFonts w:ascii="Source Sans Pro" w:hAnsi="Source Sans Pro" w:cstheme="minorHAnsi"/>
          <w:sz w:val="24"/>
        </w:rPr>
        <w:t xml:space="preserve"> introduced in previous CTE dance courses. The course is structured to mirror industry practices and standards </w:t>
      </w:r>
      <w:r w:rsidR="008627B1">
        <w:rPr>
          <w:rFonts w:ascii="Source Sans Pro" w:hAnsi="Source Sans Pro" w:cstheme="minorHAnsi"/>
          <w:sz w:val="24"/>
        </w:rPr>
        <w:t xml:space="preserve">of professional dance. </w:t>
      </w:r>
      <w:r w:rsidR="009817F4">
        <w:rPr>
          <w:rFonts w:ascii="Source Sans Pro" w:hAnsi="Source Sans Pro" w:cstheme="minorHAnsi"/>
          <w:sz w:val="24"/>
        </w:rPr>
        <w:t xml:space="preserve">Students will research and analyze the needs of a production </w:t>
      </w:r>
      <w:r w:rsidR="00C014E3">
        <w:rPr>
          <w:rFonts w:ascii="Source Sans Pro" w:hAnsi="Source Sans Pro" w:cstheme="minorHAnsi"/>
          <w:sz w:val="24"/>
        </w:rPr>
        <w:t xml:space="preserve">using a variety of sources </w:t>
      </w:r>
      <w:r w:rsidR="00F86A28">
        <w:rPr>
          <w:rFonts w:ascii="Source Sans Pro" w:hAnsi="Source Sans Pro" w:cstheme="minorHAnsi"/>
          <w:sz w:val="24"/>
        </w:rPr>
        <w:t xml:space="preserve">from diverse historical and cultural perspectives </w:t>
      </w:r>
      <w:r w:rsidR="006405D9">
        <w:rPr>
          <w:rFonts w:ascii="Source Sans Pro" w:hAnsi="Source Sans Pro" w:cstheme="minorHAnsi"/>
          <w:sz w:val="24"/>
        </w:rPr>
        <w:t xml:space="preserve">to determine appropriate production requirements. </w:t>
      </w:r>
      <w:r w:rsidR="006259E9">
        <w:rPr>
          <w:rFonts w:ascii="Source Sans Pro" w:hAnsi="Source Sans Pro" w:cstheme="minorHAnsi"/>
          <w:sz w:val="24"/>
        </w:rPr>
        <w:t xml:space="preserve">Students will design and produce a dance production from start to finish </w:t>
      </w:r>
      <w:r w:rsidR="000A1A0D">
        <w:rPr>
          <w:rFonts w:ascii="Source Sans Pro" w:hAnsi="Source Sans Pro" w:cstheme="minorHAnsi"/>
          <w:sz w:val="24"/>
        </w:rPr>
        <w:t xml:space="preserve">while holding key leadership positions in the production process. </w:t>
      </w:r>
    </w:p>
    <w:p w14:paraId="4E16495E" w14:textId="77777777" w:rsidR="000A1A0D" w:rsidRDefault="000A1A0D" w:rsidP="00026217">
      <w:pPr>
        <w:ind w:left="216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lastRenderedPageBreak/>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E23440D"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29F69DEF" w14:textId="77777777" w:rsidR="00796FCD" w:rsidRDefault="00796FCD" w:rsidP="00796FCD">
      <w:pPr>
        <w:ind w:left="900" w:hanging="900"/>
        <w:rPr>
          <w:rFonts w:ascii="Source Sans Pro" w:hAnsi="Source Sans Pro" w:cs="Arial"/>
          <w:sz w:val="24"/>
        </w:rPr>
      </w:pPr>
      <w:r w:rsidRPr="00760ABD">
        <w:rPr>
          <w:rFonts w:ascii="Source Sans Pro" w:hAnsi="Source Sans Pro" w:cs="Arial"/>
          <w:sz w:val="24"/>
        </w:rPr>
        <w:t>1.2.14</w:t>
      </w:r>
      <w:r w:rsidRPr="00760ABD">
        <w:rPr>
          <w:rFonts w:ascii="Source Sans Pro" w:hAnsi="Source Sans Pro" w:cs="Arial"/>
          <w:sz w:val="24"/>
        </w:rPr>
        <w:tab/>
        <w:t>Use motivational strategies to accomplish goals.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6E9ED8F1"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1.3.1</w:t>
      </w:r>
      <w:r w:rsidRPr="0040088F">
        <w:rPr>
          <w:rFonts w:ascii="Source Sans Pro" w:hAnsi="Source Sans Pro" w:cs="Arial"/>
          <w:bCs/>
          <w:sz w:val="24"/>
        </w:rPr>
        <w:tab/>
        <w:t>Analyze how regulatory compliance affects business operations and organizational performance.</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09B935E7"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1.3.3</w:t>
      </w:r>
      <w:r w:rsidRPr="0040088F">
        <w:rPr>
          <w:rFonts w:ascii="Source Sans Pro" w:hAnsi="Source Sans Pro" w:cs="Arial"/>
          <w:bCs/>
          <w:sz w:val="24"/>
        </w:rPr>
        <w:tab/>
        <w:t>Use ethical character traits consistent with workplace standards (e.g., honesty, personal integrity, compassion, justice).</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73AF3A9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1.4.2</w:t>
      </w:r>
      <w:r w:rsidRPr="001B08E4">
        <w:rPr>
          <w:rFonts w:ascii="Source Sans Pro" w:hAnsi="Source Sans Pro" w:cs="Arial"/>
          <w:sz w:val="24"/>
        </w:rPr>
        <w:tab/>
        <w:t>Select and use software applications to locate, record, analyze, and present information (e.g., word processing, e</w:t>
      </w:r>
      <w:r w:rsidRPr="001B08E4">
        <w:rPr>
          <w:rFonts w:ascii="Cambria Math" w:hAnsi="Cambria Math" w:cs="Cambria Math"/>
          <w:sz w:val="24"/>
        </w:rPr>
        <w:t>‐</w:t>
      </w:r>
      <w:r w:rsidRPr="001B08E4">
        <w:rPr>
          <w:rFonts w:ascii="Source Sans Pro" w:hAnsi="Source Sans Pro" w:cs="Arial"/>
          <w:sz w:val="24"/>
        </w:rPr>
        <w:t>mail, spreadsheet, databases, presentation, Internet search engines).</w:t>
      </w:r>
    </w:p>
    <w:p w14:paraId="2466ABB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3CD348F9"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1.4.5</w:t>
      </w:r>
      <w:r w:rsidRPr="001B08E4">
        <w:rPr>
          <w:rFonts w:ascii="Source Sans Pro" w:hAnsi="Source Sans Pro" w:cs="Arial"/>
          <w:sz w:val="24"/>
        </w:rPr>
        <w:tab/>
        <w:t>Use information technology tools to maintain, secure and monitor business records.</w:t>
      </w:r>
    </w:p>
    <w:p w14:paraId="10A33A2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1.4.6</w:t>
      </w:r>
      <w:r w:rsidRPr="001B08E4">
        <w:rPr>
          <w:rFonts w:ascii="Source Sans Pro" w:hAnsi="Source Sans Pro" w:cs="Arial"/>
          <w:sz w:val="24"/>
        </w:rPr>
        <w:tab/>
        <w:t>Use an electronic database to access and create business and technical information.</w:t>
      </w:r>
    </w:p>
    <w:p w14:paraId="60FB68E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lastRenderedPageBreak/>
        <w:t>1.4.7</w:t>
      </w:r>
      <w:r w:rsidRPr="001B08E4">
        <w:rPr>
          <w:rFonts w:ascii="Source Sans Pro" w:hAnsi="Source Sans Pro" w:cs="Arial"/>
          <w:sz w:val="24"/>
        </w:rPr>
        <w:tab/>
        <w:t>Use personal information management and productivity applications to optimize assigned tasks (e.g., lists, calendars, address books).</w:t>
      </w:r>
    </w:p>
    <w:p w14:paraId="27F515C1" w14:textId="77777777" w:rsidR="00796FCD" w:rsidRPr="00A101F7" w:rsidRDefault="00796FCD" w:rsidP="00796FCD">
      <w:pPr>
        <w:ind w:left="900" w:hanging="900"/>
        <w:rPr>
          <w:rFonts w:ascii="Source Sans Pro" w:hAnsi="Source Sans Pro" w:cs="Arial"/>
          <w:sz w:val="24"/>
        </w:rPr>
      </w:pPr>
      <w:r w:rsidRPr="001B08E4">
        <w:rPr>
          <w:rFonts w:ascii="Source Sans Pro" w:hAnsi="Source Sans Pro" w:cs="Arial"/>
          <w:sz w:val="24"/>
        </w:rPr>
        <w:t>1.4.8</w:t>
      </w:r>
      <w:r w:rsidRPr="001B08E4">
        <w:rPr>
          <w:rFonts w:ascii="Source Sans Pro" w:hAnsi="Source Sans Pro" w:cs="Arial"/>
          <w:sz w:val="24"/>
        </w:rPr>
        <w:tab/>
        <w:t>Use electronic media to communicate and follow network etiquette guidelines.</w:t>
      </w:r>
    </w:p>
    <w:p w14:paraId="27A0BBC9" w14:textId="77777777" w:rsidR="00796FCD" w:rsidRDefault="00796FCD" w:rsidP="00904E4A">
      <w:pPr>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D6C7310"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1.6.1</w:t>
      </w:r>
      <w:r w:rsidRPr="004D1BFE">
        <w:rPr>
          <w:rFonts w:ascii="Source Sans Pro" w:hAnsi="Source Sans Pro" w:cs="Arial"/>
          <w:sz w:val="24"/>
        </w:rPr>
        <w:tab/>
        <w:t>Identify business opportunities.</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008B8706" w14:textId="77777777" w:rsidR="00796FCD" w:rsidRPr="007001F8" w:rsidRDefault="00796FCD" w:rsidP="00796FCD">
      <w:pPr>
        <w:ind w:left="900" w:hanging="900"/>
        <w:rPr>
          <w:rFonts w:ascii="Source Sans Pro" w:hAnsi="Source Sans Pro" w:cs="Arial"/>
          <w:bCs/>
          <w:sz w:val="24"/>
        </w:rPr>
      </w:pPr>
    </w:p>
    <w:p w14:paraId="5C8DC568" w14:textId="1B33F5A6" w:rsidR="005C5EDF" w:rsidRPr="00597926" w:rsidRDefault="00FD5814" w:rsidP="00675F97">
      <w:pPr>
        <w:rPr>
          <w:rFonts w:ascii="Source Sans Pro" w:hAnsi="Source Sans Pro" w:cs="Arial"/>
          <w:b/>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0C12BA45" w14:textId="18532CD6" w:rsidR="00FD5814" w:rsidRPr="00597926" w:rsidRDefault="00FD5814" w:rsidP="00597926">
      <w:pPr>
        <w:rPr>
          <w:rFonts w:ascii="Source Sans Pro" w:hAnsi="Source Sans Pro" w:cs="Arial"/>
          <w:b/>
          <w:sz w:val="24"/>
        </w:rPr>
      </w:pPr>
    </w:p>
    <w:p w14:paraId="7A96FC02" w14:textId="77777777" w:rsidR="00D64762" w:rsidRDefault="00D64762" w:rsidP="00FD5814">
      <w:pPr>
        <w:ind w:left="900" w:hanging="900"/>
        <w:rPr>
          <w:rFonts w:ascii="Source Sans Pro" w:hAnsi="Source Sans Pro" w:cstheme="minorHAnsi"/>
          <w:b/>
          <w:bCs/>
          <w:color w:val="002060"/>
          <w:sz w:val="24"/>
        </w:rPr>
      </w:pPr>
    </w:p>
    <w:p w14:paraId="2585ECF8" w14:textId="77777777" w:rsidR="00D64762" w:rsidRDefault="00D64762" w:rsidP="00FD5814">
      <w:pPr>
        <w:ind w:left="900" w:hanging="900"/>
        <w:rPr>
          <w:rFonts w:ascii="Source Sans Pro" w:hAnsi="Source Sans Pro" w:cstheme="minorHAnsi"/>
          <w:b/>
          <w:bCs/>
          <w:color w:val="002060"/>
          <w:sz w:val="24"/>
        </w:rPr>
      </w:pPr>
    </w:p>
    <w:p w14:paraId="4D535D7E" w14:textId="77777777" w:rsidR="00D64762" w:rsidRDefault="00D64762" w:rsidP="00FD5814">
      <w:pPr>
        <w:ind w:left="900" w:hanging="900"/>
        <w:rPr>
          <w:rFonts w:ascii="Source Sans Pro" w:hAnsi="Source Sans Pro" w:cstheme="minorHAnsi"/>
          <w:b/>
          <w:bCs/>
          <w:color w:val="002060"/>
          <w:sz w:val="24"/>
        </w:rPr>
      </w:pPr>
    </w:p>
    <w:p w14:paraId="536D0B78" w14:textId="77777777" w:rsidR="00D64762" w:rsidRDefault="00D64762" w:rsidP="00FD5814">
      <w:pPr>
        <w:ind w:left="900" w:hanging="900"/>
        <w:rPr>
          <w:rFonts w:ascii="Source Sans Pro" w:hAnsi="Source Sans Pro" w:cstheme="minorHAnsi"/>
          <w:b/>
          <w:bCs/>
          <w:color w:val="002060"/>
          <w:sz w:val="24"/>
        </w:rPr>
      </w:pPr>
    </w:p>
    <w:p w14:paraId="41DBFEC7" w14:textId="77777777" w:rsidR="00D64762" w:rsidRDefault="00D64762" w:rsidP="00FD5814">
      <w:pPr>
        <w:ind w:left="900" w:hanging="900"/>
        <w:rPr>
          <w:rFonts w:ascii="Source Sans Pro" w:hAnsi="Source Sans Pro" w:cstheme="minorHAnsi"/>
          <w:b/>
          <w:bCs/>
          <w:color w:val="002060"/>
          <w:sz w:val="24"/>
        </w:rPr>
      </w:pPr>
    </w:p>
    <w:p w14:paraId="7197314E" w14:textId="77777777" w:rsidR="00D64762" w:rsidRDefault="00D64762" w:rsidP="00FD5814">
      <w:pPr>
        <w:ind w:left="900" w:hanging="900"/>
        <w:rPr>
          <w:rFonts w:ascii="Source Sans Pro" w:hAnsi="Source Sans Pro" w:cstheme="minorHAnsi"/>
          <w:b/>
          <w:bCs/>
          <w:color w:val="002060"/>
          <w:sz w:val="24"/>
        </w:rPr>
      </w:pPr>
    </w:p>
    <w:p w14:paraId="54A66971" w14:textId="2FC9F3B5"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7FDCA8C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3.1.2</w:t>
      </w:r>
      <w:r w:rsidRPr="00D1297D">
        <w:rPr>
          <w:rFonts w:ascii="Source Sans Pro" w:hAnsi="Source Sans Pro" w:cs="Arial"/>
          <w:bCs/>
          <w:sz w:val="24"/>
        </w:rPr>
        <w:tab/>
        <w:t>Compare and contrast fiction and nonfiction.</w:t>
      </w:r>
    </w:p>
    <w:p w14:paraId="27EE6255" w14:textId="36F663FF" w:rsidR="008C43BB" w:rsidRDefault="008C43BB" w:rsidP="003A0BFC">
      <w:pPr>
        <w:ind w:left="900" w:hanging="900"/>
        <w:rPr>
          <w:rFonts w:ascii="Source Sans Pro" w:hAnsi="Source Sans Pro" w:cs="Arial"/>
          <w:bCs/>
          <w:sz w:val="24"/>
        </w:rPr>
      </w:pPr>
    </w:p>
    <w:p w14:paraId="3CB26D8D" w14:textId="77777777" w:rsidR="00070AC8" w:rsidRDefault="00070AC8" w:rsidP="00D1297D">
      <w:pPr>
        <w:ind w:left="1620" w:hanging="1620"/>
        <w:rPr>
          <w:rFonts w:ascii="Source Sans Pro" w:hAnsi="Source Sans Pro" w:cs="Arial"/>
          <w:bCs/>
          <w:sz w:val="24"/>
        </w:rPr>
      </w:pPr>
    </w:p>
    <w:p w14:paraId="134ADC48" w14:textId="36815599" w:rsidR="00070AC8" w:rsidRPr="00A101F7" w:rsidRDefault="00070AC8" w:rsidP="00D64762">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3.2.10</w:t>
      </w:r>
      <w:r w:rsidRPr="005B391A">
        <w:rPr>
          <w:rFonts w:ascii="Source Sans Pro" w:hAnsi="Source Sans Pro" w:cs="Arial"/>
          <w:bCs/>
          <w:sz w:val="24"/>
        </w:rPr>
        <w:tab/>
        <w:t>Determine how the script dictates various elements including setting, music, and blocking.</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288D0955" w14:textId="77777777" w:rsidR="008C43BB" w:rsidRDefault="008C43BB" w:rsidP="00D64762">
      <w:pPr>
        <w:rPr>
          <w:rFonts w:ascii="Source Sans Pro" w:hAnsi="Source Sans Pro" w:cs="Arial"/>
          <w:sz w:val="24"/>
        </w:rPr>
      </w:pPr>
    </w:p>
    <w:p w14:paraId="2D78BB13" w14:textId="722689B3" w:rsidR="00DE137B" w:rsidRPr="00D64762" w:rsidRDefault="00DE137B" w:rsidP="00D64762">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27CC196"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3.4.1</w:t>
      </w:r>
      <w:r w:rsidRPr="004C79A3">
        <w:rPr>
          <w:rFonts w:ascii="Source Sans Pro" w:hAnsi="Source Sans Pro" w:cs="Arial"/>
          <w:bCs/>
          <w:sz w:val="24"/>
        </w:rPr>
        <w:tab/>
        <w:t>Research and analyze trends and local markets for opportunities.</w:t>
      </w:r>
    </w:p>
    <w:p w14:paraId="271B663E"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3.4.2</w:t>
      </w:r>
      <w:r w:rsidRPr="004C79A3">
        <w:rPr>
          <w:rFonts w:ascii="Source Sans Pro" w:hAnsi="Source Sans Pro" w:cs="Arial"/>
          <w:bCs/>
          <w:sz w:val="24"/>
        </w:rPr>
        <w:tab/>
        <w:t>Determine the wants and needs of the target audience.</w:t>
      </w:r>
    </w:p>
    <w:p w14:paraId="612E2E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3.4.3</w:t>
      </w:r>
      <w:r w:rsidRPr="004C79A3">
        <w:rPr>
          <w:rFonts w:ascii="Source Sans Pro" w:hAnsi="Source Sans Pro" w:cs="Arial"/>
          <w:bCs/>
          <w:sz w:val="24"/>
        </w:rPr>
        <w:tab/>
        <w:t>Communicate brand image and product value.</w:t>
      </w:r>
    </w:p>
    <w:p w14:paraId="43C211CB"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3.4.4</w:t>
      </w:r>
      <w:r w:rsidRPr="004C79A3">
        <w:rPr>
          <w:rFonts w:ascii="Source Sans Pro" w:hAnsi="Source Sans Pro" w:cs="Arial"/>
          <w:bCs/>
          <w:sz w:val="24"/>
        </w:rPr>
        <w:tab/>
        <w:t>Create subjective text to market products through various information channels to reach target audiences with compelling brand messages</w:t>
      </w:r>
    </w:p>
    <w:p w14:paraId="1078857C"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3.4.6</w:t>
      </w:r>
      <w:r w:rsidRPr="004C79A3">
        <w:rPr>
          <w:rFonts w:ascii="Source Sans Pro" w:hAnsi="Source Sans Pro" w:cs="Arial"/>
          <w:bCs/>
          <w:sz w:val="24"/>
        </w:rPr>
        <w:tab/>
        <w:t>Apply the product, price, promotion, and placement components of marketing.</w:t>
      </w:r>
    </w:p>
    <w:p w14:paraId="3EC012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3.4.8</w:t>
      </w:r>
      <w:r w:rsidRPr="004C79A3">
        <w:rPr>
          <w:rFonts w:ascii="Source Sans Pro" w:hAnsi="Source Sans Pro" w:cs="Arial"/>
          <w:bCs/>
          <w:sz w:val="24"/>
        </w:rPr>
        <w:tab/>
        <w:t>Create and revise messages for word-of-mouth, advertising, digital platforms, and social media channels.</w:t>
      </w:r>
    </w:p>
    <w:p w14:paraId="6999BBD5"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3.4.9</w:t>
      </w:r>
      <w:r w:rsidRPr="004C79A3">
        <w:rPr>
          <w:rFonts w:ascii="Source Sans Pro" w:hAnsi="Source Sans Pro" w:cs="Arial"/>
          <w:bCs/>
          <w:sz w:val="24"/>
        </w:rPr>
        <w:tab/>
        <w:t>Evaluate advertising to measure quantifiable achievement of goals and objectives, including analytics, where applicable.</w:t>
      </w:r>
    </w:p>
    <w:p w14:paraId="3BA5E42F" w14:textId="49C7C8AC" w:rsidR="002B0E82" w:rsidRDefault="004C79A3" w:rsidP="004C79A3">
      <w:pPr>
        <w:ind w:left="900" w:hanging="900"/>
        <w:rPr>
          <w:rFonts w:ascii="Source Sans Pro" w:hAnsi="Source Sans Pro" w:cs="Arial"/>
          <w:bCs/>
          <w:sz w:val="24"/>
        </w:rPr>
      </w:pPr>
      <w:r w:rsidRPr="004C79A3">
        <w:rPr>
          <w:rFonts w:ascii="Source Sans Pro" w:hAnsi="Source Sans Pro" w:cs="Arial"/>
          <w:bCs/>
          <w:sz w:val="24"/>
        </w:rPr>
        <w:t>3.4.10</w:t>
      </w:r>
      <w:r w:rsidRPr="004C79A3">
        <w:rPr>
          <w:rFonts w:ascii="Source Sans Pro" w:hAnsi="Source Sans Pro" w:cs="Arial"/>
          <w:bCs/>
          <w:sz w:val="24"/>
        </w:rPr>
        <w:tab/>
        <w:t>Apply channels of direct mail, online, email, web, and social media strategies.</w:t>
      </w:r>
    </w:p>
    <w:p w14:paraId="692276DA" w14:textId="77777777" w:rsidR="009D0945" w:rsidRDefault="009D0945" w:rsidP="004C79A3">
      <w:pPr>
        <w:ind w:left="900" w:hanging="900"/>
        <w:rPr>
          <w:rFonts w:ascii="Source Sans Pro" w:hAnsi="Source Sans Pro" w:cs="Arial"/>
          <w:bCs/>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0A44E693" w14:textId="19360488" w:rsidR="00247C67" w:rsidRPr="00377241" w:rsidRDefault="00247C67" w:rsidP="00377241">
      <w:pPr>
        <w:rPr>
          <w:rFonts w:ascii="Source Sans Pro" w:hAnsi="Source Sans Pro" w:cstheme="minorHAnsi"/>
          <w:b/>
          <w:bCs/>
          <w:color w:val="002060"/>
          <w:sz w:val="24"/>
        </w:rPr>
      </w:pPr>
    </w:p>
    <w:p w14:paraId="2FD637AF" w14:textId="6956F191"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DD037B9" w14:textId="2DEE739E"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4606855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6BA1A827" w14:textId="5EC930B6" w:rsidR="00C258D1" w:rsidRPr="003A2BF6"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7.1.7</w:t>
      </w:r>
      <w:r w:rsidRPr="00D50E04">
        <w:rPr>
          <w:rFonts w:ascii="Source Sans Pro" w:hAnsi="Source Sans Pro" w:cs="Arial"/>
          <w:bCs/>
          <w:sz w:val="24"/>
          <w:shd w:val="clear" w:color="auto" w:fill="FFFFFF"/>
        </w:rPr>
        <w:tab/>
        <w:t>Describe the role of the stage manager.</w:t>
      </w: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7AB8898A"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33C88DD6" w14:textId="77777777" w:rsidR="00492326" w:rsidRDefault="00492326" w:rsidP="00060365">
      <w:pPr>
        <w:ind w:left="900" w:hanging="900"/>
        <w:rPr>
          <w:rFonts w:ascii="Source Sans Pro" w:hAnsi="Source Sans Pro" w:cs="Arial"/>
          <w:sz w:val="24"/>
        </w:rPr>
      </w:pPr>
    </w:p>
    <w:p w14:paraId="2FF62542" w14:textId="5030F5FA"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136ACCD5" w14:textId="5324B2AB"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0340B3F7"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7.3.2</w:t>
      </w:r>
      <w:r w:rsidRPr="00862548">
        <w:rPr>
          <w:rFonts w:ascii="Source Sans Pro" w:hAnsi="Source Sans Pro" w:cs="Arial"/>
          <w:sz w:val="24"/>
        </w:rPr>
        <w:tab/>
        <w:t>Apply appropriate alignment, isolation, strength, flexibility, agility and coordination in locomotor and non-locomotor movements.</w:t>
      </w:r>
    </w:p>
    <w:p w14:paraId="6444C120"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7.3.3</w:t>
      </w:r>
      <w:r w:rsidRPr="00862548">
        <w:rPr>
          <w:rFonts w:ascii="Source Sans Pro" w:hAnsi="Source Sans Pro" w:cs="Arial"/>
          <w:sz w:val="24"/>
        </w:rPr>
        <w:tab/>
        <w:t>Perform various examples of dance steps and movements within a dance genre.</w:t>
      </w:r>
    </w:p>
    <w:p w14:paraId="3CB1E3E3"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7.3.4</w:t>
      </w:r>
      <w:r w:rsidRPr="00862548">
        <w:rPr>
          <w:rFonts w:ascii="Source Sans Pro" w:hAnsi="Source Sans Pro" w:cs="Arial"/>
          <w:sz w:val="24"/>
        </w:rPr>
        <w:tab/>
        <w:t>Exhibit stage presence, confidence, and focus.</w:t>
      </w:r>
    </w:p>
    <w:p w14:paraId="0F803E3B"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7.3.5</w:t>
      </w:r>
      <w:r w:rsidRPr="00862548">
        <w:rPr>
          <w:rFonts w:ascii="Source Sans Pro" w:hAnsi="Source Sans Pro" w:cs="Arial"/>
          <w:sz w:val="24"/>
        </w:rPr>
        <w:tab/>
        <w:t>Exhibit aesthetic awareness, creation of line, rhythm, musicality, expression, and movement dynamics.</w:t>
      </w:r>
    </w:p>
    <w:p w14:paraId="683004A5" w14:textId="45E00AD7" w:rsidR="00492326" w:rsidRDefault="00862548" w:rsidP="00862548">
      <w:pPr>
        <w:ind w:left="900" w:hanging="900"/>
        <w:rPr>
          <w:rFonts w:ascii="Source Sans Pro" w:hAnsi="Source Sans Pro" w:cs="Arial"/>
          <w:sz w:val="24"/>
        </w:rPr>
      </w:pPr>
      <w:r w:rsidRPr="00862548">
        <w:rPr>
          <w:rFonts w:ascii="Source Sans Pro" w:hAnsi="Source Sans Pro" w:cs="Arial"/>
          <w:sz w:val="24"/>
        </w:rPr>
        <w:t>7.3.6</w:t>
      </w:r>
      <w:r w:rsidRPr="00862548">
        <w:rPr>
          <w:rFonts w:ascii="Source Sans Pro" w:hAnsi="Source Sans Pro" w:cs="Arial"/>
          <w:sz w:val="24"/>
        </w:rPr>
        <w:tab/>
        <w:t>Perform an extended movement sequence or dance sequence from memory.</w:t>
      </w:r>
    </w:p>
    <w:p w14:paraId="152F18DE" w14:textId="77E5BF07" w:rsidR="00492326" w:rsidRPr="00A101F7" w:rsidRDefault="003443ED" w:rsidP="003443ED">
      <w:pPr>
        <w:spacing w:before="120"/>
        <w:rPr>
          <w:rFonts w:ascii="Source Sans Pro" w:hAnsi="Source Sans Pro" w:cs="Arial"/>
          <w:b/>
          <w:bCs/>
          <w:sz w:val="24"/>
        </w:rPr>
      </w:pPr>
      <w:r>
        <w:rPr>
          <w:rFonts w:ascii="Source Sans Pro" w:hAnsi="Source Sans Pro" w:cs="Arial"/>
          <w:b/>
          <w:sz w:val="24"/>
        </w:rPr>
        <w:lastRenderedPageBreak/>
        <w:br/>
      </w:r>
      <w:r w:rsidR="00492326" w:rsidRPr="00A101F7">
        <w:rPr>
          <w:rFonts w:ascii="Source Sans Pro" w:hAnsi="Source Sans Pro" w:cs="Arial"/>
          <w:b/>
          <w:sz w:val="24"/>
        </w:rPr>
        <w:t xml:space="preserve">Outcome:  </w:t>
      </w:r>
      <w:r w:rsidR="00492326" w:rsidRPr="00A101F7">
        <w:rPr>
          <w:rFonts w:ascii="Source Sans Pro" w:hAnsi="Source Sans Pro" w:cs="Arial"/>
          <w:b/>
          <w:bCs/>
          <w:sz w:val="24"/>
        </w:rPr>
        <w:t>7.</w:t>
      </w:r>
      <w:r w:rsidR="00492326">
        <w:rPr>
          <w:rFonts w:ascii="Source Sans Pro" w:hAnsi="Source Sans Pro" w:cs="Arial"/>
          <w:b/>
          <w:bCs/>
          <w:sz w:val="24"/>
        </w:rPr>
        <w:t>4</w:t>
      </w:r>
      <w:r w:rsidR="00492326" w:rsidRPr="00A101F7">
        <w:rPr>
          <w:rFonts w:ascii="Source Sans Pro" w:hAnsi="Source Sans Pro" w:cs="Arial"/>
          <w:b/>
          <w:bCs/>
          <w:sz w:val="24"/>
        </w:rPr>
        <w:t xml:space="preserve">. </w:t>
      </w:r>
      <w:r w:rsidR="00492326" w:rsidRPr="00A101F7">
        <w:rPr>
          <w:rFonts w:ascii="Source Sans Pro" w:hAnsi="Source Sans Pro" w:cs="Arial"/>
          <w:b/>
          <w:bCs/>
          <w:sz w:val="24"/>
        </w:rPr>
        <w:tab/>
      </w:r>
      <w:r w:rsidR="004B6CFE" w:rsidRPr="004B6CFE">
        <w:rPr>
          <w:rFonts w:ascii="Source Sans Pro" w:hAnsi="Source Sans Pro" w:cs="Arial"/>
          <w:b/>
          <w:bCs/>
          <w:sz w:val="24"/>
        </w:rPr>
        <w:t>Space, Time, and Energy</w:t>
      </w:r>
    </w:p>
    <w:p w14:paraId="32183FC9" w14:textId="77777777" w:rsidR="00A140ED" w:rsidRDefault="00C35563" w:rsidP="00A140ED">
      <w:pPr>
        <w:ind w:left="2160"/>
        <w:rPr>
          <w:rFonts w:ascii="Source Sans Pro" w:hAnsi="Source Sans Pro" w:cs="Arial"/>
          <w:b/>
          <w:bCs/>
          <w:sz w:val="24"/>
        </w:rPr>
      </w:pPr>
      <w:r w:rsidRPr="00C35563">
        <w:rPr>
          <w:rFonts w:ascii="Source Sans Pro" w:hAnsi="Source Sans Pro" w:cs="Arial"/>
          <w:sz w:val="24"/>
        </w:rPr>
        <w:t>Exhibit the use of space, time, and energy through performance.</w:t>
      </w:r>
    </w:p>
    <w:p w14:paraId="37FC10BD" w14:textId="47696A1A" w:rsidR="00492326" w:rsidRPr="00A140ED" w:rsidRDefault="00492326" w:rsidP="00A140ED">
      <w:pPr>
        <w:rPr>
          <w:rFonts w:ascii="Source Sans Pro" w:hAnsi="Source Sans Pro" w:cs="Arial"/>
          <w:sz w:val="24"/>
        </w:rPr>
      </w:pPr>
      <w:r w:rsidRPr="00734096">
        <w:rPr>
          <w:rFonts w:ascii="Source Sans Pro" w:hAnsi="Source Sans Pro" w:cs="Arial"/>
          <w:b/>
          <w:bCs/>
          <w:sz w:val="24"/>
        </w:rPr>
        <w:t xml:space="preserve">Competencies </w:t>
      </w:r>
    </w:p>
    <w:p w14:paraId="7B144A0E" w14:textId="7F7A985F"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7.4.1</w:t>
      </w:r>
      <w:r w:rsidRPr="00C35563">
        <w:rPr>
          <w:rFonts w:ascii="Source Sans Pro" w:hAnsi="Source Sans Pro" w:cs="Arial"/>
          <w:sz w:val="24"/>
        </w:rPr>
        <w:tab/>
        <w:t>Understand the differences</w:t>
      </w:r>
      <w:r w:rsidR="00E1478A">
        <w:rPr>
          <w:rFonts w:ascii="Source Sans Pro" w:hAnsi="Source Sans Pro" w:cs="Arial"/>
          <w:sz w:val="24"/>
        </w:rPr>
        <w:t xml:space="preserve"> among</w:t>
      </w:r>
      <w:r w:rsidRPr="00C35563">
        <w:rPr>
          <w:rFonts w:ascii="Source Sans Pro" w:hAnsi="Source Sans Pro" w:cs="Arial"/>
          <w:sz w:val="24"/>
        </w:rPr>
        <w:t xml:space="preserve"> and work within theatrical and non-theatrical spaces, conventional and non-conventional spaces, and structured and unstructured spaces.</w:t>
      </w:r>
    </w:p>
    <w:p w14:paraId="5469FB7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7.4.2</w:t>
      </w:r>
      <w:r w:rsidRPr="00C35563">
        <w:rPr>
          <w:rFonts w:ascii="Source Sans Pro" w:hAnsi="Source Sans Pro" w:cs="Arial"/>
          <w:sz w:val="24"/>
        </w:rPr>
        <w:tab/>
        <w:t>Use space and dynamics in solo and ensemble performances.</w:t>
      </w:r>
    </w:p>
    <w:p w14:paraId="00DFD76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7.4.3</w:t>
      </w:r>
      <w:r w:rsidRPr="00C35563">
        <w:rPr>
          <w:rFonts w:ascii="Source Sans Pro" w:hAnsi="Source Sans Pro" w:cs="Arial"/>
          <w:sz w:val="24"/>
        </w:rPr>
        <w:tab/>
        <w:t>Respond to meter, rhythmic pattern, and phrasing in a performance.</w:t>
      </w:r>
    </w:p>
    <w:p w14:paraId="26562FA1"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7.4.4</w:t>
      </w:r>
      <w:r w:rsidRPr="00C35563">
        <w:rPr>
          <w:rFonts w:ascii="Source Sans Pro" w:hAnsi="Source Sans Pro" w:cs="Arial"/>
          <w:sz w:val="24"/>
        </w:rPr>
        <w:tab/>
        <w:t>Apply various patterns in performance movements.</w:t>
      </w:r>
    </w:p>
    <w:p w14:paraId="71671FA7" w14:textId="3AD4EB1D" w:rsidR="00492326" w:rsidRPr="00C35563" w:rsidRDefault="00C35563" w:rsidP="00C35563">
      <w:pPr>
        <w:ind w:left="900" w:hanging="900"/>
        <w:rPr>
          <w:rFonts w:ascii="Source Sans Pro" w:hAnsi="Source Sans Pro" w:cs="Arial"/>
          <w:sz w:val="24"/>
        </w:rPr>
      </w:pPr>
      <w:r w:rsidRPr="00C35563">
        <w:rPr>
          <w:rFonts w:ascii="Source Sans Pro" w:hAnsi="Source Sans Pro" w:cs="Arial"/>
          <w:sz w:val="24"/>
        </w:rPr>
        <w:t>7.4.5</w:t>
      </w:r>
      <w:r w:rsidRPr="00C35563">
        <w:rPr>
          <w:rFonts w:ascii="Source Sans Pro" w:hAnsi="Source Sans Pro" w:cs="Arial"/>
          <w:sz w:val="24"/>
        </w:rPr>
        <w:tab/>
        <w:t>Alter a theatrical, choreographic, or interdisciplinary performance.</w:t>
      </w:r>
      <w:r>
        <w:rPr>
          <w:rFonts w:ascii="Source Sans Pro" w:hAnsi="Source Sans Pro" w:cs="Arial"/>
          <w:sz w:val="24"/>
        </w:rPr>
        <w:br/>
      </w:r>
    </w:p>
    <w:p w14:paraId="1570E762" w14:textId="430259DE" w:rsidR="001400F7" w:rsidRPr="00A101F7" w:rsidRDefault="001400F7" w:rsidP="001400F7">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7.5. </w:t>
      </w:r>
      <w:r w:rsidRPr="00A101F7">
        <w:rPr>
          <w:rFonts w:ascii="Source Sans Pro" w:hAnsi="Source Sans Pro" w:cs="Arial"/>
          <w:b/>
          <w:bCs/>
          <w:sz w:val="24"/>
        </w:rPr>
        <w:tab/>
      </w:r>
      <w:r w:rsidR="000A1030">
        <w:rPr>
          <w:rFonts w:ascii="Source Sans Pro" w:hAnsi="Source Sans Pro" w:cs="Arial"/>
          <w:b/>
          <w:bCs/>
          <w:sz w:val="24"/>
        </w:rPr>
        <w:tab/>
      </w:r>
      <w:r w:rsidR="0022376A" w:rsidRPr="0022376A">
        <w:rPr>
          <w:rFonts w:ascii="Source Sans Pro" w:hAnsi="Source Sans Pro" w:cs="Arial"/>
          <w:b/>
          <w:bCs/>
          <w:sz w:val="24"/>
        </w:rPr>
        <w:t>Choreography</w:t>
      </w:r>
    </w:p>
    <w:p w14:paraId="0D7C3BA9" w14:textId="2340288B" w:rsidR="001400F7" w:rsidRPr="004371AA" w:rsidRDefault="004371AA" w:rsidP="004371AA">
      <w:pPr>
        <w:ind w:left="2160"/>
        <w:rPr>
          <w:rFonts w:ascii="Source Sans Pro" w:hAnsi="Source Sans Pro" w:cs="Arial"/>
          <w:sz w:val="24"/>
        </w:rPr>
      </w:pPr>
      <w:r w:rsidRPr="004371AA">
        <w:rPr>
          <w:rFonts w:ascii="Source Sans Pro" w:hAnsi="Source Sans Pro" w:cs="Arial"/>
          <w:sz w:val="24"/>
        </w:rPr>
        <w:t>Choreograph a dance using choreographic principles, processes, and structures.</w:t>
      </w:r>
    </w:p>
    <w:p w14:paraId="72098591" w14:textId="77777777" w:rsidR="001400F7" w:rsidRPr="00A101F7" w:rsidRDefault="001400F7" w:rsidP="001400F7">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13C6DA76"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7.5.3</w:t>
      </w:r>
      <w:r w:rsidRPr="00EF4CB0">
        <w:rPr>
          <w:rFonts w:ascii="Source Sans Pro" w:hAnsi="Source Sans Pro" w:cs="Arial"/>
          <w:sz w:val="24"/>
        </w:rPr>
        <w:tab/>
        <w:t>Compare and contrast the differences between abstract and narrative movements.</w:t>
      </w:r>
    </w:p>
    <w:p w14:paraId="73610A09"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7.5.5</w:t>
      </w:r>
      <w:r w:rsidRPr="00EF4CB0">
        <w:rPr>
          <w:rFonts w:ascii="Source Sans Pro" w:hAnsi="Source Sans Pro" w:cs="Arial"/>
          <w:sz w:val="24"/>
        </w:rPr>
        <w:tab/>
        <w:t>Create a movement sequence that incorporates dance techniques and choreographic forms and principles.</w:t>
      </w:r>
    </w:p>
    <w:p w14:paraId="6CCAEDAF"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7.5.6</w:t>
      </w:r>
      <w:r w:rsidRPr="00EF4CB0">
        <w:rPr>
          <w:rFonts w:ascii="Source Sans Pro" w:hAnsi="Source Sans Pro" w:cs="Arial"/>
          <w:sz w:val="24"/>
        </w:rPr>
        <w:tab/>
        <w:t>Create unified ensemble movement.</w:t>
      </w:r>
    </w:p>
    <w:p w14:paraId="400D3A80"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7.5.7</w:t>
      </w:r>
      <w:r w:rsidRPr="00EF4CB0">
        <w:rPr>
          <w:rFonts w:ascii="Source Sans Pro" w:hAnsi="Source Sans Pro" w:cs="Arial"/>
          <w:sz w:val="24"/>
        </w:rPr>
        <w:tab/>
        <w:t>Identify characteristics of group forms in an ensemble work.</w:t>
      </w:r>
    </w:p>
    <w:p w14:paraId="568A17F1" w14:textId="2A091DC3"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7.5.8</w:t>
      </w:r>
      <w:r w:rsidRPr="00EF4CB0">
        <w:rPr>
          <w:rFonts w:ascii="Source Sans Pro" w:hAnsi="Source Sans Pro" w:cs="Arial"/>
          <w:sz w:val="24"/>
        </w:rPr>
        <w:tab/>
        <w:t>Execute the use of bal</w:t>
      </w:r>
      <w:r w:rsidRPr="00715F3F">
        <w:rPr>
          <w:rFonts w:ascii="Source Sans Pro" w:hAnsi="Source Sans Pro" w:cs="Arial"/>
          <w:sz w:val="24"/>
        </w:rPr>
        <w:t xml:space="preserve">ance, </w:t>
      </w:r>
      <w:r w:rsidR="00715F3F" w:rsidRPr="00715F3F">
        <w:rPr>
          <w:rFonts w:ascii="Source Sans Pro" w:hAnsi="Source Sans Pro" w:cs="Arial"/>
          <w:sz w:val="24"/>
        </w:rPr>
        <w:t>counterbalance</w:t>
      </w:r>
      <w:r w:rsidRPr="00EF4CB0">
        <w:rPr>
          <w:rFonts w:ascii="Source Sans Pro" w:hAnsi="Source Sans Pro" w:cs="Arial"/>
          <w:sz w:val="24"/>
        </w:rPr>
        <w:t>, and the support of weight through partnering techniques.</w:t>
      </w:r>
    </w:p>
    <w:p w14:paraId="0AC5516B"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7.5.9</w:t>
      </w:r>
      <w:r w:rsidRPr="00EF4CB0">
        <w:rPr>
          <w:rFonts w:ascii="Source Sans Pro" w:hAnsi="Source Sans Pro" w:cs="Arial"/>
          <w:sz w:val="24"/>
        </w:rPr>
        <w:tab/>
        <w:t>Adapt movement to the choreographer’s intent.</w:t>
      </w:r>
    </w:p>
    <w:p w14:paraId="2ACB1CDD" w14:textId="185C449A" w:rsidR="00E6495F" w:rsidRDefault="00EF4CB0" w:rsidP="00132077">
      <w:pPr>
        <w:ind w:left="907" w:hanging="907"/>
        <w:rPr>
          <w:rFonts w:ascii="Source Sans Pro" w:hAnsi="Source Sans Pro" w:cs="Arial"/>
          <w:sz w:val="24"/>
        </w:rPr>
      </w:pPr>
      <w:r w:rsidRPr="00EF4CB0">
        <w:rPr>
          <w:rFonts w:ascii="Source Sans Pro" w:hAnsi="Source Sans Pro" w:cs="Arial"/>
          <w:sz w:val="24"/>
        </w:rPr>
        <w:t>7.5.10</w:t>
      </w:r>
      <w:r w:rsidRPr="00EF4CB0">
        <w:rPr>
          <w:rFonts w:ascii="Source Sans Pro" w:hAnsi="Source Sans Pro" w:cs="Arial"/>
          <w:sz w:val="24"/>
        </w:rPr>
        <w:tab/>
        <w:t xml:space="preserve">Apply principles of </w:t>
      </w:r>
      <w:r w:rsidR="00905090" w:rsidRPr="00905090">
        <w:rPr>
          <w:rFonts w:ascii="Source Sans Pro" w:hAnsi="Source Sans Pro" w:cs="Arial"/>
          <w:sz w:val="24"/>
        </w:rPr>
        <w:t>geometry</w:t>
      </w:r>
      <w:r w:rsidRPr="00EF4CB0">
        <w:rPr>
          <w:rFonts w:ascii="Source Sans Pro" w:hAnsi="Source Sans Pro" w:cs="Arial"/>
          <w:sz w:val="24"/>
        </w:rPr>
        <w:t xml:space="preserve"> (e.g. lines, space, patterns) to assemble and organize groups of people to tell a story.</w:t>
      </w:r>
      <w:r w:rsidR="00DB1D3E">
        <w:rPr>
          <w:rFonts w:ascii="Source Sans Pro" w:hAnsi="Source Sans Pro" w:cs="Arial"/>
          <w:sz w:val="24"/>
        </w:rPr>
        <w:br/>
      </w:r>
    </w:p>
    <w:p w14:paraId="49631D25" w14:textId="641AB64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20231" w:rsidRPr="00F20231">
        <w:rPr>
          <w:rFonts w:ascii="Source Sans Pro" w:hAnsi="Source Sans Pro" w:cs="Arial"/>
          <w:b/>
          <w:bCs/>
          <w:sz w:val="24"/>
        </w:rPr>
        <w:t>Musical Symbols</w:t>
      </w:r>
    </w:p>
    <w:p w14:paraId="7A61FD7D" w14:textId="66221651" w:rsidR="00621F39" w:rsidRPr="004371AA" w:rsidRDefault="001A02F3" w:rsidP="00621F39">
      <w:pPr>
        <w:ind w:left="2160"/>
        <w:rPr>
          <w:rFonts w:ascii="Source Sans Pro" w:hAnsi="Source Sans Pro" w:cs="Arial"/>
          <w:sz w:val="24"/>
        </w:rPr>
      </w:pPr>
      <w:r w:rsidRPr="001A02F3">
        <w:rPr>
          <w:rFonts w:ascii="Source Sans Pro" w:hAnsi="Source Sans Pro" w:cs="Arial"/>
          <w:sz w:val="24"/>
        </w:rPr>
        <w:t>Interpret musical symbols.</w:t>
      </w:r>
    </w:p>
    <w:p w14:paraId="1C469794" w14:textId="77777777" w:rsidR="00621F39"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3675FB6A"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7.7.3</w:t>
      </w:r>
      <w:r w:rsidRPr="00720566">
        <w:rPr>
          <w:rFonts w:ascii="Source Sans Pro" w:hAnsi="Source Sans Pro" w:cs="Arial"/>
          <w:bCs/>
          <w:sz w:val="24"/>
        </w:rPr>
        <w:tab/>
        <w:t>Identify major, minor, and modal tonalities.</w:t>
      </w:r>
    </w:p>
    <w:p w14:paraId="24D0D86A" w14:textId="77D591F7" w:rsidR="00621F39" w:rsidRPr="00720566" w:rsidRDefault="00720566" w:rsidP="00132077">
      <w:pPr>
        <w:ind w:left="900" w:hanging="900"/>
        <w:rPr>
          <w:rFonts w:ascii="Source Sans Pro" w:hAnsi="Source Sans Pro" w:cs="Arial"/>
          <w:bCs/>
          <w:sz w:val="24"/>
        </w:rPr>
      </w:pPr>
      <w:r w:rsidRPr="00720566">
        <w:rPr>
          <w:rFonts w:ascii="Source Sans Pro" w:hAnsi="Source Sans Pro" w:cs="Arial"/>
          <w:bCs/>
          <w:sz w:val="24"/>
        </w:rPr>
        <w:t>7.7.4</w:t>
      </w:r>
      <w:r w:rsidRPr="00720566">
        <w:rPr>
          <w:rFonts w:ascii="Source Sans Pro" w:hAnsi="Source Sans Pro" w:cs="Arial"/>
          <w:bCs/>
          <w:sz w:val="24"/>
        </w:rPr>
        <w:tab/>
        <w:t>Identify rhythms in various meters.</w:t>
      </w:r>
      <w:r>
        <w:rPr>
          <w:rFonts w:ascii="Source Sans Pro" w:hAnsi="Source Sans Pro" w:cs="Arial"/>
          <w:bCs/>
          <w:sz w:val="24"/>
        </w:rPr>
        <w:br/>
      </w:r>
    </w:p>
    <w:p w14:paraId="73571E35" w14:textId="10A13E0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8</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C317C8" w:rsidRPr="00C317C8">
        <w:rPr>
          <w:rFonts w:ascii="Source Sans Pro" w:hAnsi="Source Sans Pro" w:cs="Arial"/>
          <w:b/>
          <w:bCs/>
          <w:sz w:val="24"/>
        </w:rPr>
        <w:t>Musical Performance</w:t>
      </w:r>
    </w:p>
    <w:p w14:paraId="702ECC11" w14:textId="779A2600" w:rsidR="00621F39" w:rsidRPr="004371AA" w:rsidRDefault="00CD4E3E" w:rsidP="00621F39">
      <w:pPr>
        <w:ind w:left="2160"/>
        <w:rPr>
          <w:rFonts w:ascii="Source Sans Pro" w:hAnsi="Source Sans Pro" w:cs="Arial"/>
          <w:sz w:val="24"/>
        </w:rPr>
      </w:pPr>
      <w:r w:rsidRPr="00CD4E3E">
        <w:rPr>
          <w:rFonts w:ascii="Source Sans Pro" w:hAnsi="Source Sans Pro" w:cs="Arial"/>
          <w:sz w:val="24"/>
        </w:rPr>
        <w:t>Perform different styles of instrumental or vocal music in solos and ensembles.</w:t>
      </w:r>
    </w:p>
    <w:p w14:paraId="4E5788E8"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DBAE7C5"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7.8.1</w:t>
      </w:r>
      <w:r w:rsidRPr="00876DD1">
        <w:rPr>
          <w:rFonts w:ascii="Source Sans Pro" w:hAnsi="Source Sans Pro" w:cs="Arial"/>
          <w:bCs/>
          <w:sz w:val="24"/>
        </w:rPr>
        <w:tab/>
        <w:t>Apply the elements of music that produce an expressive effect.</w:t>
      </w:r>
    </w:p>
    <w:p w14:paraId="1891A0F4" w14:textId="1CD8793C" w:rsidR="0097659D" w:rsidRDefault="0097659D" w:rsidP="00E91A84">
      <w:pPr>
        <w:rPr>
          <w:rFonts w:ascii="Source Sans Pro" w:hAnsi="Source Sans Pro" w:cs="Arial"/>
          <w:bCs/>
          <w:sz w:val="24"/>
        </w:rPr>
      </w:pPr>
    </w:p>
    <w:p w14:paraId="48329656" w14:textId="77777777" w:rsidR="005A3531" w:rsidRDefault="005A3531" w:rsidP="00621F39">
      <w:pPr>
        <w:ind w:left="1620" w:hanging="1620"/>
        <w:rPr>
          <w:rFonts w:ascii="Source Sans Pro" w:hAnsi="Source Sans Pro" w:cs="Arial"/>
          <w:b/>
          <w:sz w:val="24"/>
        </w:rPr>
      </w:pPr>
    </w:p>
    <w:p w14:paraId="37802B37" w14:textId="77777777" w:rsidR="005A3531" w:rsidRDefault="005A3531" w:rsidP="00621F39">
      <w:pPr>
        <w:ind w:left="1620" w:hanging="1620"/>
        <w:rPr>
          <w:rFonts w:ascii="Source Sans Pro" w:hAnsi="Source Sans Pro" w:cs="Arial"/>
          <w:b/>
          <w:sz w:val="24"/>
        </w:rPr>
      </w:pPr>
    </w:p>
    <w:p w14:paraId="5C07E34E" w14:textId="77777777" w:rsidR="005A3531" w:rsidRDefault="005A3531" w:rsidP="00621F39">
      <w:pPr>
        <w:ind w:left="1620" w:hanging="1620"/>
        <w:rPr>
          <w:rFonts w:ascii="Source Sans Pro" w:hAnsi="Source Sans Pro" w:cs="Arial"/>
          <w:b/>
          <w:sz w:val="24"/>
        </w:rPr>
      </w:pPr>
    </w:p>
    <w:p w14:paraId="09F42501" w14:textId="77777777" w:rsidR="005A3531" w:rsidRDefault="005A3531" w:rsidP="00621F39">
      <w:pPr>
        <w:ind w:left="1620" w:hanging="1620"/>
        <w:rPr>
          <w:rFonts w:ascii="Source Sans Pro" w:hAnsi="Source Sans Pro" w:cs="Arial"/>
          <w:b/>
          <w:sz w:val="24"/>
        </w:rPr>
      </w:pPr>
    </w:p>
    <w:p w14:paraId="03F2D60E" w14:textId="77777777" w:rsidR="005A3531" w:rsidRDefault="005A3531" w:rsidP="00621F39">
      <w:pPr>
        <w:ind w:left="1620" w:hanging="1620"/>
        <w:rPr>
          <w:rFonts w:ascii="Source Sans Pro" w:hAnsi="Source Sans Pro" w:cs="Arial"/>
          <w:b/>
          <w:sz w:val="24"/>
        </w:rPr>
      </w:pPr>
    </w:p>
    <w:p w14:paraId="00D170BD" w14:textId="763C576D"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10</w:t>
      </w:r>
      <w:r w:rsidRPr="00A101F7">
        <w:rPr>
          <w:rFonts w:ascii="Source Sans Pro" w:hAnsi="Source Sans Pro" w:cs="Arial"/>
          <w:b/>
          <w:bCs/>
          <w:sz w:val="24"/>
        </w:rPr>
        <w:t xml:space="preserve">. </w:t>
      </w:r>
      <w:r w:rsidRPr="00A101F7">
        <w:rPr>
          <w:rFonts w:ascii="Source Sans Pro" w:hAnsi="Source Sans Pro" w:cs="Arial"/>
          <w:b/>
          <w:bCs/>
          <w:sz w:val="24"/>
        </w:rPr>
        <w:tab/>
      </w:r>
      <w:r w:rsidR="00932E4A" w:rsidRPr="00932E4A">
        <w:rPr>
          <w:rFonts w:ascii="Source Sans Pro" w:hAnsi="Source Sans Pro" w:cs="Arial"/>
          <w:b/>
          <w:bCs/>
          <w:sz w:val="24"/>
        </w:rPr>
        <w:t>Acting Process</w:t>
      </w:r>
      <w:r>
        <w:rPr>
          <w:rFonts w:ascii="Source Sans Pro" w:hAnsi="Source Sans Pro" w:cs="Arial"/>
          <w:b/>
          <w:bCs/>
          <w:sz w:val="24"/>
        </w:rPr>
        <w:tab/>
      </w:r>
    </w:p>
    <w:p w14:paraId="22BB34A3" w14:textId="77777777" w:rsidR="007B1735" w:rsidRDefault="00902EDA" w:rsidP="007B1735">
      <w:pPr>
        <w:ind w:left="2160"/>
        <w:rPr>
          <w:rFonts w:ascii="Source Sans Pro" w:hAnsi="Source Sans Pro" w:cs="Arial"/>
          <w:sz w:val="24"/>
        </w:rPr>
      </w:pPr>
      <w:r w:rsidRPr="00902EDA">
        <w:rPr>
          <w:rFonts w:ascii="Source Sans Pro" w:hAnsi="Source Sans Pro" w:cs="Arial"/>
          <w:sz w:val="24"/>
        </w:rPr>
        <w:t>Create, research, and perform a variety of believable, multidimensional roles.</w:t>
      </w:r>
    </w:p>
    <w:p w14:paraId="653A6029" w14:textId="02DF2836" w:rsidR="00621F39" w:rsidRPr="007B1735" w:rsidRDefault="00621F39" w:rsidP="007B1735">
      <w:pPr>
        <w:rPr>
          <w:rFonts w:ascii="Source Sans Pro" w:hAnsi="Source Sans Pro" w:cs="Arial"/>
          <w:sz w:val="24"/>
        </w:rPr>
      </w:pPr>
      <w:r w:rsidRPr="00A101F7">
        <w:rPr>
          <w:rFonts w:ascii="Source Sans Pro" w:hAnsi="Source Sans Pro" w:cs="Arial"/>
          <w:b/>
          <w:sz w:val="24"/>
        </w:rPr>
        <w:t xml:space="preserve">Competencies </w:t>
      </w:r>
    </w:p>
    <w:p w14:paraId="27F9568E"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w:t>
      </w:r>
      <w:r w:rsidRPr="00562E39">
        <w:rPr>
          <w:rFonts w:ascii="Source Sans Pro" w:hAnsi="Source Sans Pro" w:cs="Arial"/>
          <w:bCs/>
          <w:sz w:val="24"/>
        </w:rPr>
        <w:tab/>
        <w:t>Analyze a script and use clues, inherent in the dialogue, to create a character.</w:t>
      </w:r>
    </w:p>
    <w:p w14:paraId="237A584F"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7.10.2</w:t>
      </w:r>
      <w:r w:rsidRPr="00562E39">
        <w:rPr>
          <w:rFonts w:ascii="Source Sans Pro" w:hAnsi="Source Sans Pro" w:cs="Arial"/>
          <w:bCs/>
          <w:sz w:val="24"/>
        </w:rPr>
        <w:tab/>
        <w:t>Develop vocal and physical attributes of a role using the script, direction, and imagination.</w:t>
      </w:r>
    </w:p>
    <w:p w14:paraId="279A968F"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7.10.3</w:t>
      </w:r>
      <w:r w:rsidRPr="00562E39">
        <w:rPr>
          <w:rFonts w:ascii="Source Sans Pro" w:hAnsi="Source Sans Pro" w:cs="Arial"/>
          <w:bCs/>
          <w:sz w:val="24"/>
        </w:rPr>
        <w:tab/>
        <w:t xml:space="preserve">Develop the sequence of events for a role based on given circumstances. </w:t>
      </w:r>
    </w:p>
    <w:p w14:paraId="708EA6D7"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7.10.4</w:t>
      </w:r>
      <w:r w:rsidRPr="00562E39">
        <w:rPr>
          <w:rFonts w:ascii="Source Sans Pro" w:hAnsi="Source Sans Pro" w:cs="Arial"/>
          <w:bCs/>
          <w:sz w:val="24"/>
        </w:rPr>
        <w:tab/>
        <w:t>Apply a series of everyday activities to the role through sensory imagination.</w:t>
      </w:r>
    </w:p>
    <w:p w14:paraId="2BA37D78"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7.10.5</w:t>
      </w:r>
      <w:r w:rsidRPr="00562E39">
        <w:rPr>
          <w:rFonts w:ascii="Source Sans Pro" w:hAnsi="Source Sans Pro" w:cs="Arial"/>
          <w:bCs/>
          <w:sz w:val="24"/>
        </w:rPr>
        <w:tab/>
        <w:t>Develop the physical, social, and emotional elements of a character through action.</w:t>
      </w:r>
    </w:p>
    <w:p w14:paraId="3EE064AD"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7.10.7</w:t>
      </w:r>
      <w:r w:rsidRPr="00562E39">
        <w:rPr>
          <w:rFonts w:ascii="Source Sans Pro" w:hAnsi="Source Sans Pro" w:cs="Arial"/>
          <w:bCs/>
          <w:sz w:val="24"/>
        </w:rPr>
        <w:tab/>
        <w:t>Sustain a character as an actor in an ensemble rehearsal and performance.</w:t>
      </w:r>
    </w:p>
    <w:p w14:paraId="5A67C8DB"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7.10.9</w:t>
      </w:r>
      <w:r w:rsidRPr="00562E39">
        <w:rPr>
          <w:rFonts w:ascii="Source Sans Pro" w:hAnsi="Source Sans Pro" w:cs="Arial"/>
          <w:bCs/>
          <w:sz w:val="24"/>
        </w:rPr>
        <w:tab/>
        <w:t>Research different social contexts of character relationships, classes, and situations.</w:t>
      </w:r>
    </w:p>
    <w:p w14:paraId="13CC06A5"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7.10.11</w:t>
      </w:r>
      <w:r w:rsidRPr="00562E39">
        <w:rPr>
          <w:rFonts w:ascii="Source Sans Pro" w:hAnsi="Source Sans Pro" w:cs="Arial"/>
          <w:bCs/>
          <w:sz w:val="24"/>
        </w:rPr>
        <w:tab/>
        <w:t>Evaluate collaborative efforts and artistic choices in informal and formal productions.</w:t>
      </w:r>
    </w:p>
    <w:p w14:paraId="6B6445AA" w14:textId="168D5B0D" w:rsidR="00621F39" w:rsidRPr="00902EDA" w:rsidRDefault="00562E39" w:rsidP="00562E39">
      <w:pPr>
        <w:ind w:left="900" w:hanging="900"/>
        <w:rPr>
          <w:rFonts w:ascii="Source Sans Pro" w:hAnsi="Source Sans Pro" w:cs="Arial"/>
          <w:bCs/>
          <w:sz w:val="24"/>
        </w:rPr>
      </w:pPr>
      <w:r w:rsidRPr="00562E39">
        <w:rPr>
          <w:rFonts w:ascii="Source Sans Pro" w:hAnsi="Source Sans Pro" w:cs="Arial"/>
          <w:bCs/>
          <w:sz w:val="24"/>
        </w:rPr>
        <w:t>7.10.12</w:t>
      </w:r>
      <w:r w:rsidRPr="00562E39">
        <w:rPr>
          <w:rFonts w:ascii="Source Sans Pro" w:hAnsi="Source Sans Pro" w:cs="Arial"/>
          <w:bCs/>
          <w:sz w:val="24"/>
        </w:rPr>
        <w:tab/>
        <w:t>Develop memorization techniques for performance.</w:t>
      </w:r>
      <w:r>
        <w:rPr>
          <w:rFonts w:ascii="Source Sans Pro" w:hAnsi="Source Sans Pro" w:cs="Arial"/>
          <w:bCs/>
          <w:sz w:val="24"/>
        </w:rPr>
        <w:br/>
      </w: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6DD2C47E"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0A0DB926"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7.11.5</w:t>
      </w:r>
      <w:r w:rsidRPr="008647BE">
        <w:rPr>
          <w:rFonts w:ascii="Source Sans Pro" w:hAnsi="Source Sans Pro" w:cs="Arial"/>
          <w:sz w:val="24"/>
        </w:rPr>
        <w:tab/>
        <w:t>Manage personnel and workflow.</w:t>
      </w:r>
    </w:p>
    <w:p w14:paraId="127084A4" w14:textId="25A7852A" w:rsidR="00715F3F" w:rsidRPr="005A3531" w:rsidRDefault="00715F3F" w:rsidP="005A3531">
      <w:pPr>
        <w:ind w:left="900" w:hanging="900"/>
        <w:rPr>
          <w:rFonts w:ascii="Source Sans Pro" w:hAnsi="Source Sans Pro" w:cs="Arial"/>
          <w:sz w:val="24"/>
        </w:rPr>
      </w:pPr>
    </w:p>
    <w:p w14:paraId="7921EF5C" w14:textId="3AC77F6E"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3C42080C" w14:textId="77777777" w:rsidR="005A3531" w:rsidRDefault="005A3531" w:rsidP="00750831">
      <w:pPr>
        <w:ind w:left="1620" w:hanging="1620"/>
        <w:rPr>
          <w:rFonts w:ascii="Source Sans Pro" w:hAnsi="Source Sans Pro" w:cs="Arial"/>
          <w:b/>
          <w:sz w:val="24"/>
        </w:rPr>
      </w:pPr>
    </w:p>
    <w:p w14:paraId="215B4844" w14:textId="77777777" w:rsidR="005A3531" w:rsidRDefault="005A3531" w:rsidP="00750831">
      <w:pPr>
        <w:ind w:left="1620" w:hanging="1620"/>
        <w:rPr>
          <w:rFonts w:ascii="Source Sans Pro" w:hAnsi="Source Sans Pro" w:cs="Arial"/>
          <w:b/>
          <w:sz w:val="24"/>
        </w:rPr>
      </w:pPr>
    </w:p>
    <w:p w14:paraId="26C7DE99" w14:textId="77777777" w:rsidR="005A3531" w:rsidRDefault="005A3531" w:rsidP="00750831">
      <w:pPr>
        <w:ind w:left="1620" w:hanging="1620"/>
        <w:rPr>
          <w:rFonts w:ascii="Source Sans Pro" w:hAnsi="Source Sans Pro" w:cs="Arial"/>
          <w:b/>
          <w:sz w:val="24"/>
        </w:rPr>
      </w:pPr>
    </w:p>
    <w:p w14:paraId="67E75785" w14:textId="77777777" w:rsidR="005A3531" w:rsidRDefault="005A3531" w:rsidP="00750831">
      <w:pPr>
        <w:ind w:left="1620" w:hanging="1620"/>
        <w:rPr>
          <w:rFonts w:ascii="Source Sans Pro" w:hAnsi="Source Sans Pro" w:cs="Arial"/>
          <w:b/>
          <w:sz w:val="24"/>
        </w:rPr>
      </w:pPr>
    </w:p>
    <w:p w14:paraId="21CE4E1E" w14:textId="5CB35C43"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A06CFD" w14:textId="77777777" w:rsidR="00A01ED3" w:rsidRDefault="00A01ED3" w:rsidP="00A05352">
      <w:r>
        <w:separator/>
      </w:r>
    </w:p>
  </w:endnote>
  <w:endnote w:type="continuationSeparator" w:id="0">
    <w:p w14:paraId="118A7FEA" w14:textId="77777777" w:rsidR="00A01ED3" w:rsidRDefault="00A01ED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CABD02" w14:textId="77777777" w:rsidR="00A01ED3" w:rsidRDefault="00A01ED3" w:rsidP="00A05352">
      <w:r>
        <w:separator/>
      </w:r>
    </w:p>
  </w:footnote>
  <w:footnote w:type="continuationSeparator" w:id="0">
    <w:p w14:paraId="4EE897FA" w14:textId="77777777" w:rsidR="00A01ED3" w:rsidRDefault="00A01ED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5A3531">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6217"/>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A1A0D"/>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32077"/>
    <w:rsid w:val="001400F7"/>
    <w:rsid w:val="00141A95"/>
    <w:rsid w:val="00152F64"/>
    <w:rsid w:val="00156E03"/>
    <w:rsid w:val="0016004F"/>
    <w:rsid w:val="00164DF4"/>
    <w:rsid w:val="00172D4B"/>
    <w:rsid w:val="0018221D"/>
    <w:rsid w:val="00182BDB"/>
    <w:rsid w:val="0018517F"/>
    <w:rsid w:val="00191605"/>
    <w:rsid w:val="0019291D"/>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7215"/>
    <w:rsid w:val="0024734C"/>
    <w:rsid w:val="00247C67"/>
    <w:rsid w:val="002538D0"/>
    <w:rsid w:val="00256B68"/>
    <w:rsid w:val="0025793E"/>
    <w:rsid w:val="00267CFA"/>
    <w:rsid w:val="002746E7"/>
    <w:rsid w:val="002767AA"/>
    <w:rsid w:val="00281271"/>
    <w:rsid w:val="002818FF"/>
    <w:rsid w:val="00281F16"/>
    <w:rsid w:val="002914CD"/>
    <w:rsid w:val="002932BA"/>
    <w:rsid w:val="00295C17"/>
    <w:rsid w:val="002A4D95"/>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77241"/>
    <w:rsid w:val="00382E9A"/>
    <w:rsid w:val="003851FC"/>
    <w:rsid w:val="00390A73"/>
    <w:rsid w:val="00390EA2"/>
    <w:rsid w:val="003912C4"/>
    <w:rsid w:val="00391511"/>
    <w:rsid w:val="00397FB7"/>
    <w:rsid w:val="003A0BFC"/>
    <w:rsid w:val="003A0C81"/>
    <w:rsid w:val="003A2BF6"/>
    <w:rsid w:val="003B0F78"/>
    <w:rsid w:val="003B5065"/>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6213"/>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97926"/>
    <w:rsid w:val="005A3531"/>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8F5"/>
    <w:rsid w:val="00612870"/>
    <w:rsid w:val="00615E3A"/>
    <w:rsid w:val="00617D24"/>
    <w:rsid w:val="00621F39"/>
    <w:rsid w:val="006259E9"/>
    <w:rsid w:val="00626BEF"/>
    <w:rsid w:val="006405D9"/>
    <w:rsid w:val="00645329"/>
    <w:rsid w:val="00647761"/>
    <w:rsid w:val="00651AAB"/>
    <w:rsid w:val="00656A53"/>
    <w:rsid w:val="00666E90"/>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F0D36"/>
    <w:rsid w:val="007F0F0D"/>
    <w:rsid w:val="007F6A2A"/>
    <w:rsid w:val="008017BD"/>
    <w:rsid w:val="0080513C"/>
    <w:rsid w:val="00814A3E"/>
    <w:rsid w:val="008220D0"/>
    <w:rsid w:val="00824136"/>
    <w:rsid w:val="008241DD"/>
    <w:rsid w:val="0083056F"/>
    <w:rsid w:val="00833B64"/>
    <w:rsid w:val="00834417"/>
    <w:rsid w:val="00842EB0"/>
    <w:rsid w:val="008452AC"/>
    <w:rsid w:val="0085340A"/>
    <w:rsid w:val="00862548"/>
    <w:rsid w:val="008627B1"/>
    <w:rsid w:val="0086342E"/>
    <w:rsid w:val="008647BE"/>
    <w:rsid w:val="0087596E"/>
    <w:rsid w:val="00876DD1"/>
    <w:rsid w:val="0088056B"/>
    <w:rsid w:val="00885158"/>
    <w:rsid w:val="00891137"/>
    <w:rsid w:val="00892E11"/>
    <w:rsid w:val="008B2998"/>
    <w:rsid w:val="008B438B"/>
    <w:rsid w:val="008C3748"/>
    <w:rsid w:val="008C43BB"/>
    <w:rsid w:val="008D396B"/>
    <w:rsid w:val="008D7E0F"/>
    <w:rsid w:val="00902EDA"/>
    <w:rsid w:val="00904E4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17F4"/>
    <w:rsid w:val="0098308F"/>
    <w:rsid w:val="00983AD4"/>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A01ED3"/>
    <w:rsid w:val="00A05352"/>
    <w:rsid w:val="00A101F7"/>
    <w:rsid w:val="00A110F1"/>
    <w:rsid w:val="00A140ED"/>
    <w:rsid w:val="00A14C54"/>
    <w:rsid w:val="00A32A77"/>
    <w:rsid w:val="00A3744D"/>
    <w:rsid w:val="00A45851"/>
    <w:rsid w:val="00A51010"/>
    <w:rsid w:val="00A5203E"/>
    <w:rsid w:val="00A52613"/>
    <w:rsid w:val="00A55CAB"/>
    <w:rsid w:val="00A56BE9"/>
    <w:rsid w:val="00A75305"/>
    <w:rsid w:val="00A91BBA"/>
    <w:rsid w:val="00AA0719"/>
    <w:rsid w:val="00AA157E"/>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F1B87"/>
    <w:rsid w:val="00C014E3"/>
    <w:rsid w:val="00C01521"/>
    <w:rsid w:val="00C03AE2"/>
    <w:rsid w:val="00C152D1"/>
    <w:rsid w:val="00C17D70"/>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1A77"/>
    <w:rsid w:val="00C77945"/>
    <w:rsid w:val="00C8440B"/>
    <w:rsid w:val="00C91C81"/>
    <w:rsid w:val="00C93DB5"/>
    <w:rsid w:val="00C958BB"/>
    <w:rsid w:val="00CA362B"/>
    <w:rsid w:val="00CA4DC1"/>
    <w:rsid w:val="00CA60C9"/>
    <w:rsid w:val="00CA6498"/>
    <w:rsid w:val="00CC227B"/>
    <w:rsid w:val="00CC69FC"/>
    <w:rsid w:val="00CC6B0B"/>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4762"/>
    <w:rsid w:val="00D67CDD"/>
    <w:rsid w:val="00D70F4A"/>
    <w:rsid w:val="00D90369"/>
    <w:rsid w:val="00D95460"/>
    <w:rsid w:val="00DA4512"/>
    <w:rsid w:val="00DA4921"/>
    <w:rsid w:val="00DA56A3"/>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1A84"/>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86A28"/>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17</TotalTime>
  <Pages>8</Pages>
  <Words>1889</Words>
  <Characters>12560</Characters>
  <Application>Microsoft Office Word</Application>
  <DocSecurity>0</DocSecurity>
  <Lines>104</Lines>
  <Paragraphs>28</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14421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22</cp:revision>
  <cp:lastPrinted>2023-10-23T19:03:00Z</cp:lastPrinted>
  <dcterms:created xsi:type="dcterms:W3CDTF">2024-08-08T17:37:00Z</dcterms:created>
  <dcterms:modified xsi:type="dcterms:W3CDTF">2024-08-08T20:40:00Z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