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373C2633" w14:textId="2B99B174" w:rsidR="00DE2F36" w:rsidRPr="00ED4B72" w:rsidRDefault="00ED4B72" w:rsidP="00ED4B72">
      <w:pPr>
        <w:pStyle w:val="Heading2"/>
        <w:rPr>
          <w:color w:val="002060"/>
        </w:rPr>
      </w:pPr>
      <w:r>
        <w:rPr>
          <w:color w:val="002060"/>
        </w:rPr>
        <w:t>Business of Arts and Communication 340006</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46618584" w:rsidR="00AA7480" w:rsidRDefault="0049605B" w:rsidP="0049605B">
      <w:pPr>
        <w:ind w:left="1620"/>
        <w:outlineLvl w:val="0"/>
        <w:rPr>
          <w:rFonts w:ascii="Source Sans Pro" w:hAnsi="Source Sans Pro" w:cstheme="minorHAnsi"/>
          <w:sz w:val="24"/>
        </w:rPr>
      </w:pPr>
      <w:r w:rsidRPr="0049605B">
        <w:rPr>
          <w:rFonts w:ascii="Source Sans Pro" w:hAnsi="Source Sans Pro" w:cstheme="minorHAnsi"/>
          <w:sz w:val="24"/>
        </w:rPr>
        <w:t>From event management to tracking expenses, students learn the business side of visual, media</w:t>
      </w:r>
      <w:r w:rsidR="00E828BD">
        <w:rPr>
          <w:rFonts w:ascii="Source Sans Pro" w:hAnsi="Source Sans Pro" w:cstheme="minorHAnsi"/>
          <w:sz w:val="24"/>
        </w:rPr>
        <w:t>,</w:t>
      </w:r>
      <w:r w:rsidRPr="0049605B">
        <w:rPr>
          <w:rFonts w:ascii="Source Sans Pro" w:hAnsi="Source Sans Pro" w:cstheme="minorHAnsi"/>
          <w:sz w:val="24"/>
        </w:rPr>
        <w:t xml:space="preserve"> and performing arts</w:t>
      </w:r>
      <w:r w:rsidR="00E828BD">
        <w:rPr>
          <w:rFonts w:ascii="Source Sans Pro" w:hAnsi="Source Sans Pro" w:cstheme="minorHAnsi"/>
          <w:sz w:val="24"/>
        </w:rPr>
        <w:t xml:space="preserve"> operations</w:t>
      </w:r>
      <w:r w:rsidRPr="0049605B">
        <w:rPr>
          <w:rFonts w:ascii="Source Sans Pro" w:hAnsi="Source Sans Pro" w:cstheme="minorHAnsi"/>
          <w:sz w:val="24"/>
        </w:rPr>
        <w:t>. Topics include marketing, branding, producing, promoting, booking, budgeting</w:t>
      </w:r>
      <w:r w:rsidR="00E828BD">
        <w:rPr>
          <w:rFonts w:ascii="Source Sans Pro" w:hAnsi="Source Sans Pro" w:cstheme="minorHAnsi"/>
          <w:sz w:val="24"/>
        </w:rPr>
        <w:t>,</w:t>
      </w:r>
      <w:r w:rsidRPr="0049605B">
        <w:rPr>
          <w:rFonts w:ascii="Source Sans Pro" w:hAnsi="Source Sans Pro" w:cstheme="minorHAnsi"/>
          <w:sz w:val="24"/>
        </w:rPr>
        <w:t xml:space="preserve"> and merchandising</w:t>
      </w:r>
      <w:r w:rsidR="005A7EB5">
        <w:rPr>
          <w:rFonts w:ascii="Source Sans Pro" w:hAnsi="Source Sans Pro" w:cstheme="minorHAnsi"/>
          <w:sz w:val="24"/>
        </w:rPr>
        <w:t>.</w:t>
      </w:r>
      <w:r w:rsidRPr="0049605B">
        <w:rPr>
          <w:rFonts w:ascii="Source Sans Pro" w:hAnsi="Source Sans Pro" w:cstheme="minorHAnsi"/>
          <w:sz w:val="24"/>
        </w:rPr>
        <w:t xml:space="preserve"> Students learn and apply intellectual property rights, licensing, copyright, royalties, liabilities</w:t>
      </w:r>
      <w:r w:rsidR="005A7EB5">
        <w:rPr>
          <w:rFonts w:ascii="Source Sans Pro" w:hAnsi="Source Sans Pro" w:cstheme="minorHAnsi"/>
          <w:sz w:val="24"/>
        </w:rPr>
        <w:t>,</w:t>
      </w:r>
      <w:r w:rsidRPr="0049605B">
        <w:rPr>
          <w:rFonts w:ascii="Source Sans Pro" w:hAnsi="Source Sans Pro" w:cstheme="minorHAnsi"/>
          <w:sz w:val="24"/>
        </w:rPr>
        <w:t xml:space="preserve"> and contractual agreements.  They learn how both profit and non-profit organizations businesses operate.</w:t>
      </w:r>
    </w:p>
    <w:p w14:paraId="3AAD227C" w14:textId="77777777" w:rsidR="0049605B" w:rsidRDefault="0049605B" w:rsidP="0049605B">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78C7C19D" w14:textId="5894BC5F" w:rsidR="00796FCD" w:rsidRPr="00FC671B" w:rsidRDefault="00796FCD" w:rsidP="00FC671B">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00FB4FC5" w14:textId="3318E401" w:rsidR="00796FCD" w:rsidRPr="00FC671B" w:rsidRDefault="00796FCD" w:rsidP="00FC671B">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42FECCB"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1.2.2</w:t>
      </w:r>
      <w:r w:rsidRPr="00760ABD">
        <w:rPr>
          <w:rFonts w:ascii="Source Sans Pro" w:hAnsi="Source Sans Pro" w:cs="Arial"/>
          <w:sz w:val="24"/>
        </w:rPr>
        <w:tab/>
        <w:t>Deliver formal and informal presentations.</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4F495E0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1.2.5</w:t>
      </w:r>
      <w:r w:rsidRPr="00760ABD">
        <w:rPr>
          <w:rFonts w:ascii="Source Sans Pro" w:hAnsi="Source Sans Pro" w:cs="Arial"/>
          <w:sz w:val="24"/>
        </w:rPr>
        <w:tab/>
        <w:t>Communicate information (e.g., directions, ideas, vision, workplace expectations) for an intended audience and purpose.</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6EF13E5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1.2.8</w:t>
      </w:r>
      <w:r w:rsidRPr="00760ABD">
        <w:rPr>
          <w:rFonts w:ascii="Source Sans Pro" w:hAnsi="Source Sans Pro" w:cs="Arial"/>
          <w:sz w:val="24"/>
        </w:rPr>
        <w:tab/>
        <w:t>Identify the strengths, weaknesses, and characteristics of leadership styles that influence internal and external workplace relationships.</w:t>
      </w:r>
    </w:p>
    <w:p w14:paraId="37F0AD3A"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1.2.9</w:t>
      </w:r>
      <w:r w:rsidRPr="00760ABD">
        <w:rPr>
          <w:rFonts w:ascii="Source Sans Pro" w:hAnsi="Source Sans Pro" w:cs="Arial"/>
          <w:sz w:val="24"/>
        </w:rPr>
        <w:tab/>
        <w:t>Identify advantages and disadvantages involving digital and/or electronic communications (e.g., common content for large audience, control of tone, speed, cost, lack of non</w:t>
      </w:r>
      <w:r w:rsidRPr="00760ABD">
        <w:rPr>
          <w:rFonts w:ascii="Cambria Math" w:hAnsi="Cambria Math" w:cs="Cambria Math"/>
          <w:sz w:val="24"/>
        </w:rPr>
        <w:t>‐</w:t>
      </w:r>
      <w:r w:rsidRPr="00760ABD">
        <w:rPr>
          <w:rFonts w:ascii="Source Sans Pro" w:hAnsi="Source Sans Pro" w:cs="Arial"/>
          <w:sz w:val="24"/>
        </w:rPr>
        <w:t>verbal cues, potential for forwarding information, longevity).</w:t>
      </w:r>
    </w:p>
    <w:p w14:paraId="2732510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1.2.10</w:t>
      </w:r>
      <w:r w:rsidRPr="00760ABD">
        <w:rPr>
          <w:rFonts w:ascii="Source Sans Pro" w:hAnsi="Source Sans Pro" w:cs="Arial"/>
          <w:sz w:val="24"/>
        </w:rPr>
        <w:tab/>
        <w:t>Use interpersonal skills to provide group leadership, promote collaboration and work in a team.</w:t>
      </w:r>
    </w:p>
    <w:p w14:paraId="505B53E8"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1.2.11</w:t>
      </w:r>
      <w:r w:rsidRPr="00760ABD">
        <w:rPr>
          <w:rFonts w:ascii="Source Sans Pro" w:hAnsi="Source Sans Pro" w:cs="Arial"/>
          <w:sz w:val="24"/>
        </w:rPr>
        <w:tab/>
        <w:t>Write professional correspondence, documents, job applications, and resumés.</w:t>
      </w:r>
    </w:p>
    <w:p w14:paraId="5AAEC75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7E23440D"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1.2.13</w:t>
      </w:r>
      <w:r w:rsidRPr="00760ABD">
        <w:rPr>
          <w:rFonts w:ascii="Source Sans Pro" w:hAnsi="Source Sans Pro" w:cs="Arial"/>
          <w:sz w:val="24"/>
        </w:rPr>
        <w:tab/>
        <w:t>Identify stakeholders and solicit their opinions.</w:t>
      </w:r>
    </w:p>
    <w:p w14:paraId="7515B35C" w14:textId="77777777" w:rsidR="00796FCD" w:rsidRDefault="00796FCD" w:rsidP="00796FCD">
      <w:pPr>
        <w:ind w:left="900" w:hanging="900"/>
        <w:rPr>
          <w:rFonts w:ascii="Source Sans Pro" w:hAnsi="Source Sans Pro" w:cs="Arial"/>
          <w:sz w:val="24"/>
        </w:rPr>
      </w:pPr>
    </w:p>
    <w:p w14:paraId="5531556F" w14:textId="77777777" w:rsidR="00FC671B" w:rsidRDefault="00FC671B" w:rsidP="00796FCD">
      <w:pPr>
        <w:ind w:left="900" w:hanging="900"/>
        <w:rPr>
          <w:rFonts w:ascii="Source Sans Pro" w:hAnsi="Source Sans Pro" w:cs="Arial"/>
          <w:sz w:val="24"/>
        </w:rPr>
      </w:pPr>
    </w:p>
    <w:p w14:paraId="139BF8AB" w14:textId="77777777" w:rsidR="00FC671B" w:rsidRDefault="00FC671B" w:rsidP="00796FCD">
      <w:pPr>
        <w:ind w:left="900" w:hanging="900"/>
        <w:rPr>
          <w:rFonts w:ascii="Source Sans Pro" w:hAnsi="Source Sans Pro" w:cs="Arial"/>
          <w:sz w:val="24"/>
        </w:rPr>
      </w:pPr>
    </w:p>
    <w:p w14:paraId="3E2E8464" w14:textId="77777777" w:rsidR="00FC671B" w:rsidRDefault="00FC671B" w:rsidP="00796FCD">
      <w:pPr>
        <w:ind w:left="900" w:hanging="900"/>
        <w:rPr>
          <w:rFonts w:ascii="Source Sans Pro" w:hAnsi="Source Sans Pro" w:cs="Arial"/>
          <w:sz w:val="24"/>
        </w:rPr>
      </w:pPr>
    </w:p>
    <w:p w14:paraId="39138624" w14:textId="77777777" w:rsidR="00FC671B" w:rsidRDefault="00FC671B" w:rsidP="00796FCD">
      <w:pPr>
        <w:ind w:left="900" w:hanging="900"/>
        <w:rPr>
          <w:rFonts w:ascii="Source Sans Pro" w:hAnsi="Source Sans Pro" w:cs="Arial"/>
          <w:sz w:val="24"/>
        </w:rPr>
      </w:pPr>
    </w:p>
    <w:p w14:paraId="5BD932F0" w14:textId="77777777" w:rsidR="00FC671B" w:rsidRDefault="00FC671B"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6E9ED8F1"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1.3.1</w:t>
      </w:r>
      <w:r w:rsidRPr="0040088F">
        <w:rPr>
          <w:rFonts w:ascii="Source Sans Pro" w:hAnsi="Source Sans Pro" w:cs="Arial"/>
          <w:bCs/>
          <w:sz w:val="24"/>
        </w:rPr>
        <w:tab/>
        <w:t>Analyze how regulatory compliance affects business operations and organizational performance.</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09B935E7"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1.3.3</w:t>
      </w:r>
      <w:r w:rsidRPr="0040088F">
        <w:rPr>
          <w:rFonts w:ascii="Source Sans Pro" w:hAnsi="Source Sans Pro" w:cs="Arial"/>
          <w:bCs/>
          <w:sz w:val="24"/>
        </w:rPr>
        <w:tab/>
        <w:t>Use ethical character traits consistent with workplace standards (e.g., honesty, personal integrity, compassion, justice).</w:t>
      </w:r>
    </w:p>
    <w:p w14:paraId="2155929F"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1.3.4</w:t>
      </w:r>
      <w:r w:rsidRPr="0040088F">
        <w:rPr>
          <w:rFonts w:ascii="Source Sans Pro" w:hAnsi="Source Sans Pro" w:cs="Arial"/>
          <w:bCs/>
          <w:sz w:val="24"/>
        </w:rPr>
        <w:tab/>
        <w:t>Identify how federal and state consumer protection laws affect products and services.</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2C474CD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1.3.6</w:t>
      </w:r>
      <w:r w:rsidRPr="0040088F">
        <w:rPr>
          <w:rFonts w:ascii="Source Sans Pro" w:hAnsi="Source Sans Pro" w:cs="Arial"/>
          <w:bCs/>
          <w:sz w:val="24"/>
        </w:rPr>
        <w:tab/>
        <w:t>Identify deceptive practices (e.g., bait and switch, identity theft, unlawful door</w:t>
      </w:r>
      <w:r w:rsidRPr="0040088F">
        <w:rPr>
          <w:rFonts w:ascii="Cambria Math" w:hAnsi="Cambria Math" w:cs="Cambria Math"/>
          <w:bCs/>
          <w:sz w:val="24"/>
        </w:rPr>
        <w:t>‐</w:t>
      </w:r>
      <w:r w:rsidRPr="0040088F">
        <w:rPr>
          <w:rFonts w:ascii="Source Sans Pro" w:hAnsi="Source Sans Pro" w:cs="Arial"/>
          <w:bCs/>
          <w:sz w:val="24"/>
        </w:rPr>
        <w:t>to</w:t>
      </w:r>
      <w:r w:rsidRPr="0040088F">
        <w:rPr>
          <w:rFonts w:ascii="Cambria Math" w:hAnsi="Cambria Math" w:cs="Cambria Math"/>
          <w:bCs/>
          <w:sz w:val="24"/>
        </w:rPr>
        <w:t>‐</w:t>
      </w:r>
      <w:r w:rsidRPr="0040088F">
        <w:rPr>
          <w:rFonts w:ascii="Source Sans Pro" w:hAnsi="Source Sans Pro" w:cs="Arial"/>
          <w:bCs/>
          <w:sz w:val="24"/>
        </w:rPr>
        <w:t>door sales, deceptive service estimates, fraudulent misrepresentations) and their overall impact on organizational performance.</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019FC43"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0FEF713B" w14:textId="77777777" w:rsidR="00796FCD" w:rsidRPr="00A5203E" w:rsidRDefault="00796FCD" w:rsidP="00796FCD">
      <w:pPr>
        <w:ind w:left="900" w:hanging="900"/>
        <w:rPr>
          <w:rFonts w:ascii="Source Sans Pro" w:hAnsi="Source Sans Pro" w:cs="Arial"/>
          <w:bCs/>
          <w:sz w:val="24"/>
        </w:rPr>
      </w:pPr>
      <w:r w:rsidRPr="0040088F">
        <w:rPr>
          <w:rFonts w:ascii="Source Sans Pro" w:hAnsi="Source Sans Pro" w:cs="Arial"/>
          <w:bCs/>
          <w:sz w:val="24"/>
        </w:rPr>
        <w:t>1.3.9</w:t>
      </w:r>
      <w:r w:rsidRPr="0040088F">
        <w:rPr>
          <w:rFonts w:ascii="Source Sans Pro" w:hAnsi="Source Sans Pro" w:cs="Arial"/>
          <w:bCs/>
          <w:sz w:val="24"/>
        </w:rPr>
        <w:tab/>
        <w:t>Identify potential conflicts of interest (e.g., personal gain, project bidding) between personal, organizational, and professional ethical standards.</w:t>
      </w:r>
    </w:p>
    <w:p w14:paraId="27A0BBC9" w14:textId="77777777" w:rsidR="00796FCD" w:rsidRDefault="00796FCD" w:rsidP="00FC671B">
      <w:pPr>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5AE947B"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1.6.4</w:t>
      </w:r>
      <w:r w:rsidRPr="004D1BFE">
        <w:rPr>
          <w:rFonts w:ascii="Source Sans Pro" w:hAnsi="Source Sans Pro" w:cs="Arial"/>
          <w:sz w:val="24"/>
        </w:rPr>
        <w:tab/>
        <w:t>Identify types of businesses, ownership, and entities (i.e., individual proprietorships, partnerships, corporations, cooperatives, public, private, profit, not</w:t>
      </w:r>
      <w:r w:rsidRPr="004D1BFE">
        <w:rPr>
          <w:rFonts w:ascii="Cambria Math" w:hAnsi="Cambria Math" w:cs="Cambria Math"/>
          <w:sz w:val="24"/>
        </w:rPr>
        <w:t>‐</w:t>
      </w:r>
      <w:r w:rsidRPr="004D1BFE">
        <w:rPr>
          <w:rFonts w:ascii="Source Sans Pro" w:hAnsi="Source Sans Pro" w:cs="Arial"/>
          <w:sz w:val="24"/>
        </w:rPr>
        <w:t>for</w:t>
      </w:r>
      <w:r w:rsidRPr="004D1BFE">
        <w:rPr>
          <w:rFonts w:ascii="Cambria Math" w:hAnsi="Cambria Math" w:cs="Cambria Math"/>
          <w:sz w:val="24"/>
        </w:rPr>
        <w:t>‐</w:t>
      </w:r>
      <w:r w:rsidRPr="004D1BFE">
        <w:rPr>
          <w:rFonts w:ascii="Source Sans Pro" w:hAnsi="Source Sans Pro" w:cs="Arial"/>
          <w:sz w:val="24"/>
        </w:rPr>
        <w:t>profit).</w:t>
      </w:r>
    </w:p>
    <w:p w14:paraId="05830988"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1.6.5</w:t>
      </w:r>
      <w:r w:rsidRPr="004D1BFE">
        <w:rPr>
          <w:rFonts w:ascii="Source Sans Pro" w:hAnsi="Source Sans Pro" w:cs="Arial"/>
          <w:sz w:val="24"/>
        </w:rPr>
        <w:tab/>
        <w:t>Describe organizational structure, chain of command, the roles and responsibilities of the organizational departments, and interdepartmental interactions.</w:t>
      </w:r>
    </w:p>
    <w:p w14:paraId="0F114787"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1.6.6</w:t>
      </w:r>
      <w:r w:rsidRPr="004D1BFE">
        <w:rPr>
          <w:rFonts w:ascii="Source Sans Pro" w:hAnsi="Source Sans Pro" w:cs="Arial"/>
          <w:sz w:val="24"/>
        </w:rPr>
        <w:tab/>
        <w:t>Identify the target market served by the organization, the niche that the organization fills, and an outlook of the industry.</w:t>
      </w:r>
    </w:p>
    <w:p w14:paraId="3E2C1B27"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1.6.11</w:t>
      </w:r>
      <w:r w:rsidRPr="004D1BFE">
        <w:rPr>
          <w:rFonts w:ascii="Source Sans Pro" w:hAnsi="Source Sans Pro" w:cs="Arial"/>
          <w:sz w:val="24"/>
        </w:rPr>
        <w:tab/>
        <w:t>Describe how all business activities of an organization work within the parameters of a budget.</w:t>
      </w:r>
    </w:p>
    <w:p w14:paraId="3E1BACA8" w14:textId="77777777" w:rsidR="00796FCD" w:rsidRDefault="00796FCD" w:rsidP="00796FCD">
      <w:pPr>
        <w:ind w:left="900" w:hanging="900"/>
        <w:rPr>
          <w:rFonts w:ascii="Source Sans Pro" w:hAnsi="Source Sans Pro" w:cs="Arial"/>
          <w:sz w:val="24"/>
        </w:rPr>
      </w:pPr>
    </w:p>
    <w:p w14:paraId="7932B34B" w14:textId="77777777" w:rsidR="008856CB" w:rsidRPr="00A101F7" w:rsidRDefault="008856CB"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488A731"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w:t>
      </w:r>
      <w:r w:rsidRPr="009715A4">
        <w:rPr>
          <w:rFonts w:ascii="Source Sans Pro" w:hAnsi="Source Sans Pro" w:cs="Arial"/>
          <w:sz w:val="24"/>
        </w:rPr>
        <w:tab/>
        <w:t>Compare and contrast the four types of business ownership (i.e., individual proprietorships, partnerships, corporations, cooperatives).</w:t>
      </w:r>
    </w:p>
    <w:p w14:paraId="299FEBA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1.7.4</w:t>
      </w:r>
      <w:r w:rsidRPr="009715A4">
        <w:rPr>
          <w:rFonts w:ascii="Source Sans Pro" w:hAnsi="Source Sans Pro" w:cs="Arial"/>
          <w:sz w:val="24"/>
        </w:rPr>
        <w:tab/>
        <w:t>Assess the roles of nonprofit and for</w:t>
      </w:r>
      <w:r w:rsidRPr="009715A4">
        <w:rPr>
          <w:rFonts w:ascii="Cambria Math" w:hAnsi="Cambria Math" w:cs="Cambria Math"/>
          <w:sz w:val="24"/>
        </w:rPr>
        <w:t>‐</w:t>
      </w:r>
      <w:r w:rsidRPr="009715A4">
        <w:rPr>
          <w:rFonts w:ascii="Source Sans Pro" w:hAnsi="Source Sans Pro" w:cs="Arial"/>
          <w:sz w:val="24"/>
        </w:rPr>
        <w:t>profit businesses.</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4558DF0D"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1.7.11</w:t>
      </w:r>
      <w:r w:rsidRPr="009715A4">
        <w:rPr>
          <w:rFonts w:ascii="Source Sans Pro" w:hAnsi="Source Sans Pro" w:cs="Arial"/>
          <w:sz w:val="24"/>
        </w:rPr>
        <w:tab/>
        <w:t>Identify initial steps in establishing a business (e.g., limited liability company [LLC], tax ID, permits, insurance, licensing).</w:t>
      </w:r>
    </w:p>
    <w:p w14:paraId="008B8706" w14:textId="1E6FB835" w:rsidR="00796FCD" w:rsidRPr="008856CB" w:rsidRDefault="00796FCD" w:rsidP="008856CB">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CA82B43" w14:textId="77777777" w:rsidR="008856CB" w:rsidRDefault="008856CB" w:rsidP="008856CB">
      <w:pPr>
        <w:rPr>
          <w:rFonts w:ascii="Source Sans Pro" w:hAnsi="Source Sans Pro" w:cs="Arial"/>
          <w:b/>
          <w:sz w:val="24"/>
        </w:rPr>
      </w:pPr>
    </w:p>
    <w:p w14:paraId="1F4EF853" w14:textId="39D14746" w:rsidR="00796FCD" w:rsidRPr="008856CB" w:rsidRDefault="00796FCD" w:rsidP="008856CB">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1.9. </w:t>
      </w:r>
      <w:r>
        <w:rPr>
          <w:rFonts w:ascii="Source Sans Pro" w:hAnsi="Source Sans Pro" w:cs="Arial"/>
          <w:b/>
          <w:bCs/>
          <w:sz w:val="24"/>
        </w:rPr>
        <w:tab/>
      </w:r>
      <w:r w:rsidRPr="00A101F7">
        <w:rPr>
          <w:rFonts w:ascii="Source Sans Pro" w:hAnsi="Source Sans Pro" w:cs="Arial"/>
          <w:b/>
          <w:bCs/>
          <w:sz w:val="24"/>
        </w:rPr>
        <w:tab/>
        <w:t>Financial Management</w:t>
      </w:r>
    </w:p>
    <w:p w14:paraId="339949F9" w14:textId="77777777" w:rsidR="00796FCD"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Use financial tools, strategies and systems to develop, monitor and </w:t>
      </w:r>
      <w:r>
        <w:rPr>
          <w:rFonts w:ascii="Source Sans Pro" w:hAnsi="Source Sans Pro" w:cs="Arial"/>
          <w:bCs/>
          <w:sz w:val="24"/>
        </w:rPr>
        <w:tab/>
      </w:r>
      <w:r>
        <w:rPr>
          <w:rFonts w:ascii="Source Sans Pro" w:hAnsi="Source Sans Pro" w:cs="Arial"/>
          <w:bCs/>
          <w:sz w:val="24"/>
        </w:rPr>
        <w:tab/>
      </w:r>
      <w:r w:rsidRPr="00A101F7">
        <w:rPr>
          <w:rFonts w:ascii="Source Sans Pro" w:hAnsi="Source Sans Pro" w:cs="Arial"/>
          <w:bCs/>
          <w:sz w:val="24"/>
        </w:rPr>
        <w:t xml:space="preserve">control the use of financial resources to ensure personal and business </w:t>
      </w:r>
      <w:r>
        <w:rPr>
          <w:rFonts w:ascii="Source Sans Pro" w:hAnsi="Source Sans Pro" w:cs="Arial"/>
          <w:bCs/>
          <w:sz w:val="24"/>
        </w:rPr>
        <w:tab/>
      </w:r>
      <w:r w:rsidRPr="00A101F7">
        <w:rPr>
          <w:rFonts w:ascii="Source Sans Pro" w:hAnsi="Source Sans Pro" w:cs="Arial"/>
          <w:bCs/>
          <w:sz w:val="24"/>
        </w:rPr>
        <w:t>financial well-being.</w:t>
      </w:r>
    </w:p>
    <w:p w14:paraId="1AB7AA64" w14:textId="77777777" w:rsidR="00796FCD" w:rsidRPr="00715F3F" w:rsidRDefault="00796FCD" w:rsidP="00796FCD">
      <w:pPr>
        <w:rPr>
          <w:rFonts w:ascii="Source Sans Pro" w:hAnsi="Source Sans Pro" w:cs="Arial"/>
          <w:bCs/>
          <w:sz w:val="24"/>
        </w:rPr>
      </w:pPr>
      <w:r w:rsidRPr="00A101F7">
        <w:rPr>
          <w:rFonts w:ascii="Source Sans Pro" w:hAnsi="Source Sans Pro" w:cs="Arial"/>
          <w:b/>
          <w:sz w:val="24"/>
        </w:rPr>
        <w:t xml:space="preserve">Competencies </w:t>
      </w:r>
    </w:p>
    <w:p w14:paraId="131080C1"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1.9.1</w:t>
      </w:r>
      <w:r w:rsidRPr="00E16E75">
        <w:rPr>
          <w:rFonts w:ascii="Source Sans Pro" w:hAnsi="Source Sans Pro" w:cs="Arial"/>
          <w:sz w:val="24"/>
        </w:rPr>
        <w:tab/>
        <w:t>Create, analyze and interpret financial documents (e.g., budgets, income statements).</w:t>
      </w:r>
    </w:p>
    <w:p w14:paraId="7B2833B4"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1.9.2</w:t>
      </w:r>
      <w:r w:rsidRPr="00E16E75">
        <w:rPr>
          <w:rFonts w:ascii="Source Sans Pro" w:hAnsi="Source Sans Pro" w:cs="Arial"/>
          <w:sz w:val="24"/>
        </w:rPr>
        <w:tab/>
        <w:t>Identify tax obligations.</w:t>
      </w:r>
    </w:p>
    <w:p w14:paraId="505482CD"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1.9.3</w:t>
      </w:r>
      <w:r w:rsidRPr="00E16E75">
        <w:rPr>
          <w:rFonts w:ascii="Source Sans Pro" w:hAnsi="Source Sans Pro" w:cs="Arial"/>
          <w:sz w:val="24"/>
        </w:rPr>
        <w:tab/>
        <w:t>Review and summarize savings, investment strategies and purchasing options (e.g., cash, lease, finance, stocks, bonds).</w:t>
      </w:r>
    </w:p>
    <w:p w14:paraId="552AE530"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1.9.4</w:t>
      </w:r>
      <w:r w:rsidRPr="00E16E75">
        <w:rPr>
          <w:rFonts w:ascii="Source Sans Pro" w:hAnsi="Source Sans Pro" w:cs="Arial"/>
          <w:sz w:val="24"/>
        </w:rPr>
        <w:tab/>
        <w:t xml:space="preserve">Identify credit types and their uses </w:t>
      </w:r>
      <w:proofErr w:type="gramStart"/>
      <w:r w:rsidRPr="007F6A2A">
        <w:rPr>
          <w:rFonts w:ascii="Source Sans Pro" w:hAnsi="Source Sans Pro" w:cs="Arial"/>
          <w:sz w:val="24"/>
        </w:rPr>
        <w:t>in order to</w:t>
      </w:r>
      <w:proofErr w:type="gramEnd"/>
      <w:r w:rsidRPr="00E16E75">
        <w:rPr>
          <w:rFonts w:ascii="Source Sans Pro" w:hAnsi="Source Sans Pro" w:cs="Arial"/>
          <w:sz w:val="24"/>
        </w:rPr>
        <w:t xml:space="preserve"> establish credit.</w:t>
      </w:r>
    </w:p>
    <w:p w14:paraId="69A73FCC"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1.9.5</w:t>
      </w:r>
      <w:r w:rsidRPr="00E16E75">
        <w:rPr>
          <w:rFonts w:ascii="Source Sans Pro" w:hAnsi="Source Sans Pro" w:cs="Arial"/>
          <w:sz w:val="24"/>
        </w:rPr>
        <w:tab/>
        <w:t>Identify ways to avoid or correct debt problems.</w:t>
      </w:r>
    </w:p>
    <w:p w14:paraId="50475B63"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1.9.6</w:t>
      </w:r>
      <w:r w:rsidRPr="00E16E75">
        <w:rPr>
          <w:rFonts w:ascii="Source Sans Pro" w:hAnsi="Source Sans Pro" w:cs="Arial"/>
          <w:sz w:val="24"/>
        </w:rPr>
        <w:tab/>
        <w:t>"Explain how credit ratings and the criteria lenders use to evaluate repayment capacity affect</w:t>
      </w:r>
      <w:r>
        <w:rPr>
          <w:rFonts w:ascii="Source Sans Pro" w:hAnsi="Source Sans Pro" w:cs="Arial"/>
          <w:sz w:val="24"/>
        </w:rPr>
        <w:t xml:space="preserve"> </w:t>
      </w:r>
      <w:r w:rsidRPr="00E16E75">
        <w:rPr>
          <w:rFonts w:ascii="Source Sans Pro" w:hAnsi="Source Sans Pro" w:cs="Arial"/>
          <w:sz w:val="24"/>
        </w:rPr>
        <w:t>access to loans."</w:t>
      </w:r>
    </w:p>
    <w:p w14:paraId="5C89BC7B"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1.9.7</w:t>
      </w:r>
      <w:r w:rsidRPr="00E16E75">
        <w:rPr>
          <w:rFonts w:ascii="Source Sans Pro" w:hAnsi="Source Sans Pro" w:cs="Arial"/>
          <w:sz w:val="24"/>
        </w:rPr>
        <w:tab/>
        <w:t>"Review and summarize categories (types) of insurance and identify how insurances can reduce</w:t>
      </w:r>
      <w:r>
        <w:rPr>
          <w:rFonts w:ascii="Source Sans Pro" w:hAnsi="Source Sans Pro" w:cs="Arial"/>
          <w:sz w:val="24"/>
        </w:rPr>
        <w:t xml:space="preserve"> </w:t>
      </w:r>
      <w:r w:rsidRPr="00E16E75">
        <w:rPr>
          <w:rFonts w:ascii="Source Sans Pro" w:hAnsi="Source Sans Pro" w:cs="Arial"/>
          <w:sz w:val="24"/>
        </w:rPr>
        <w:t>financial risk."</w:t>
      </w:r>
    </w:p>
    <w:p w14:paraId="2B109A85"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1.9.8</w:t>
      </w:r>
      <w:r w:rsidRPr="00E16E75">
        <w:rPr>
          <w:rFonts w:ascii="Source Sans Pro" w:hAnsi="Source Sans Pro" w:cs="Arial"/>
          <w:sz w:val="24"/>
        </w:rPr>
        <w:tab/>
        <w:t>Identify income sources and expenditures.</w:t>
      </w:r>
    </w:p>
    <w:p w14:paraId="3704A002"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1.9.9</w:t>
      </w:r>
      <w:r w:rsidRPr="00E16E75">
        <w:rPr>
          <w:rFonts w:ascii="Source Sans Pro" w:hAnsi="Source Sans Pro" w:cs="Arial"/>
          <w:sz w:val="24"/>
        </w:rPr>
        <w:tab/>
        <w:t>Compare and contrast different banking services available through financial institutions.</w:t>
      </w:r>
    </w:p>
    <w:p w14:paraId="477B2F56" w14:textId="77777777" w:rsidR="00796FCD" w:rsidRPr="00A101F7" w:rsidRDefault="00796FCD" w:rsidP="00796FCD">
      <w:pPr>
        <w:ind w:left="900" w:hanging="900"/>
        <w:rPr>
          <w:rFonts w:ascii="Source Sans Pro" w:hAnsi="Source Sans Pro" w:cs="Arial"/>
          <w:sz w:val="24"/>
        </w:rPr>
      </w:pPr>
      <w:r w:rsidRPr="00E16E75">
        <w:rPr>
          <w:rFonts w:ascii="Source Sans Pro" w:hAnsi="Source Sans Pro" w:cs="Arial"/>
          <w:sz w:val="24"/>
        </w:rPr>
        <w:t>1.9.10</w:t>
      </w:r>
      <w:r w:rsidRPr="00E16E75">
        <w:rPr>
          <w:rFonts w:ascii="Source Sans Pro" w:hAnsi="Source Sans Pro" w:cs="Arial"/>
          <w:sz w:val="24"/>
        </w:rPr>
        <w:tab/>
        <w:t>Identify the role of depreciation in tax planning and liability.</w:t>
      </w:r>
    </w:p>
    <w:p w14:paraId="5BD3E270" w14:textId="77777777" w:rsidR="00796FCD" w:rsidRPr="00A101F7" w:rsidRDefault="00796FCD" w:rsidP="00796FCD">
      <w:pPr>
        <w:rPr>
          <w:rFonts w:ascii="Source Sans Pro" w:hAnsi="Source Sans Pro" w:cs="Arial"/>
          <w:sz w:val="24"/>
        </w:rPr>
      </w:pPr>
    </w:p>
    <w:p w14:paraId="3637F8FE" w14:textId="77777777" w:rsidR="009B4B12" w:rsidRDefault="009B4B12" w:rsidP="00796FCD">
      <w:pPr>
        <w:ind w:left="1620" w:hanging="1620"/>
        <w:rPr>
          <w:rFonts w:ascii="Source Sans Pro" w:hAnsi="Source Sans Pro" w:cs="Arial"/>
          <w:b/>
          <w:sz w:val="24"/>
        </w:rPr>
      </w:pPr>
    </w:p>
    <w:p w14:paraId="7827BAC3" w14:textId="77777777" w:rsidR="009B4B12" w:rsidRDefault="009B4B12" w:rsidP="00796FCD">
      <w:pPr>
        <w:ind w:left="1620" w:hanging="1620"/>
        <w:rPr>
          <w:rFonts w:ascii="Source Sans Pro" w:hAnsi="Source Sans Pro" w:cs="Arial"/>
          <w:b/>
          <w:sz w:val="24"/>
        </w:rPr>
      </w:pPr>
    </w:p>
    <w:p w14:paraId="3035CD1F" w14:textId="77777777" w:rsidR="009B4B12" w:rsidRDefault="009B4B12" w:rsidP="00796FCD">
      <w:pPr>
        <w:ind w:left="1620" w:hanging="1620"/>
        <w:rPr>
          <w:rFonts w:ascii="Source Sans Pro" w:hAnsi="Source Sans Pro" w:cs="Arial"/>
          <w:b/>
          <w:sz w:val="24"/>
        </w:rPr>
      </w:pPr>
    </w:p>
    <w:p w14:paraId="0ACF1DCF" w14:textId="77777777" w:rsidR="009B4B12" w:rsidRDefault="009B4B12" w:rsidP="00796FCD">
      <w:pPr>
        <w:ind w:left="1620" w:hanging="1620"/>
        <w:rPr>
          <w:rFonts w:ascii="Source Sans Pro" w:hAnsi="Source Sans Pro" w:cs="Arial"/>
          <w:b/>
          <w:sz w:val="24"/>
        </w:rPr>
      </w:pPr>
    </w:p>
    <w:p w14:paraId="7E094AE8" w14:textId="77777777" w:rsidR="009B4B12" w:rsidRDefault="009B4B12" w:rsidP="00796FCD">
      <w:pPr>
        <w:ind w:left="1620" w:hanging="1620"/>
        <w:rPr>
          <w:rFonts w:ascii="Source Sans Pro" w:hAnsi="Source Sans Pro" w:cs="Arial"/>
          <w:b/>
          <w:sz w:val="24"/>
        </w:rPr>
      </w:pPr>
    </w:p>
    <w:p w14:paraId="182E6401" w14:textId="77777777" w:rsidR="009B4B12" w:rsidRDefault="009B4B12" w:rsidP="00796FCD">
      <w:pPr>
        <w:ind w:left="1620" w:hanging="1620"/>
        <w:rPr>
          <w:rFonts w:ascii="Source Sans Pro" w:hAnsi="Source Sans Pro" w:cs="Arial"/>
          <w:b/>
          <w:sz w:val="24"/>
        </w:rPr>
      </w:pPr>
    </w:p>
    <w:p w14:paraId="2ED88815" w14:textId="77777777" w:rsidR="009B4B12" w:rsidRDefault="009B4B12" w:rsidP="00796FCD">
      <w:pPr>
        <w:ind w:left="1620" w:hanging="1620"/>
        <w:rPr>
          <w:rFonts w:ascii="Source Sans Pro" w:hAnsi="Source Sans Pro" w:cs="Arial"/>
          <w:b/>
          <w:sz w:val="24"/>
        </w:rPr>
      </w:pPr>
    </w:p>
    <w:p w14:paraId="68B5407C" w14:textId="77777777" w:rsidR="009B4B12" w:rsidRDefault="009B4B12" w:rsidP="00796FCD">
      <w:pPr>
        <w:ind w:left="1620" w:hanging="1620"/>
        <w:rPr>
          <w:rFonts w:ascii="Source Sans Pro" w:hAnsi="Source Sans Pro" w:cs="Arial"/>
          <w:b/>
          <w:sz w:val="24"/>
        </w:rPr>
      </w:pPr>
    </w:p>
    <w:p w14:paraId="6AA2C79D" w14:textId="43E9502A"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Sales and Marketing</w:t>
      </w:r>
    </w:p>
    <w:p w14:paraId="01D0C594" w14:textId="77777777" w:rsidR="00796FCD" w:rsidRDefault="00796FCD" w:rsidP="00796FCD">
      <w:pPr>
        <w:ind w:left="2160"/>
        <w:rPr>
          <w:rFonts w:ascii="Source Sans Pro" w:hAnsi="Source Sans Pro" w:cs="Arial"/>
          <w:bCs/>
          <w:sz w:val="24"/>
        </w:rPr>
      </w:pPr>
      <w:r w:rsidRPr="00503684">
        <w:rPr>
          <w:rFonts w:ascii="Source Sans Pro" w:hAnsi="Source Sans Pro" w:cs="Arial"/>
          <w:bCs/>
          <w:sz w:val="24"/>
        </w:rPr>
        <w:t>Manage pricing, place, promotion, packaging, positioning, and public relations to improve quality customer service.</w:t>
      </w:r>
    </w:p>
    <w:p w14:paraId="413875B0" w14:textId="77777777" w:rsidR="00796FCD" w:rsidRPr="005D7DD7" w:rsidRDefault="00796FCD" w:rsidP="00796FCD">
      <w:pPr>
        <w:rPr>
          <w:rFonts w:ascii="Source Sans Pro" w:hAnsi="Source Sans Pro" w:cs="Arial"/>
          <w:b/>
          <w:sz w:val="24"/>
        </w:rPr>
      </w:pPr>
      <w:r w:rsidRPr="005D7DD7">
        <w:rPr>
          <w:rFonts w:ascii="Source Sans Pro" w:hAnsi="Source Sans Pro" w:cs="Arial"/>
          <w:b/>
          <w:sz w:val="24"/>
        </w:rPr>
        <w:t>Competencies</w:t>
      </w:r>
    </w:p>
    <w:p w14:paraId="2E07C040"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1.10.1</w:t>
      </w:r>
      <w:r w:rsidRPr="00062636">
        <w:rPr>
          <w:rFonts w:ascii="Source Sans Pro" w:hAnsi="Source Sans Pro" w:cs="Arial"/>
          <w:bCs/>
          <w:sz w:val="24"/>
        </w:rPr>
        <w:tab/>
        <w:t>Identify how the roles of sales, advertising, and public relations contribute to a company’s brand.</w:t>
      </w:r>
    </w:p>
    <w:p w14:paraId="0D8E5439"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1.10.5</w:t>
      </w:r>
      <w:r w:rsidRPr="00062636">
        <w:rPr>
          <w:rFonts w:ascii="Source Sans Pro" w:hAnsi="Source Sans Pro" w:cs="Arial"/>
          <w:bCs/>
          <w:sz w:val="24"/>
        </w:rPr>
        <w:tab/>
        <w:t>Monitor customer expectations and determine product/services satisfaction by using measurement tools.</w:t>
      </w:r>
    </w:p>
    <w:p w14:paraId="2841C794"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1.10.6</w:t>
      </w:r>
      <w:r w:rsidRPr="00062636">
        <w:rPr>
          <w:rFonts w:ascii="Source Sans Pro" w:hAnsi="Source Sans Pro" w:cs="Arial"/>
          <w:bCs/>
          <w:sz w:val="24"/>
        </w:rPr>
        <w:tab/>
        <w:t xml:space="preserve">Discuss the importance of correct pricing to support a </w:t>
      </w:r>
      <w:r w:rsidRPr="00D30B07">
        <w:rPr>
          <w:rFonts w:ascii="Source Sans Pro" w:hAnsi="Source Sans Pro" w:cs="Arial"/>
          <w:bCs/>
          <w:sz w:val="24"/>
        </w:rPr>
        <w:t>product</w:t>
      </w:r>
      <w:r w:rsidRPr="00062636">
        <w:rPr>
          <w:rFonts w:ascii="Source Sans Pro" w:hAnsi="Source Sans Pro" w:cs="Arial"/>
          <w:bCs/>
          <w:sz w:val="24"/>
        </w:rPr>
        <w:t xml:space="preserve"> or service’s positioning in the marketing mix.</w:t>
      </w:r>
    </w:p>
    <w:p w14:paraId="7E924D6E"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1.10.7</w:t>
      </w:r>
      <w:r w:rsidRPr="00062636">
        <w:rPr>
          <w:rFonts w:ascii="Source Sans Pro" w:hAnsi="Source Sans Pro" w:cs="Arial"/>
          <w:bCs/>
          <w:sz w:val="24"/>
        </w:rPr>
        <w:tab/>
        <w:t>Describe the importance and diversity of distribution channels (i.e., direct, indirect) to sell a product.</w:t>
      </w:r>
    </w:p>
    <w:p w14:paraId="4DB17EE7" w14:textId="77777777" w:rsidR="00796FCD" w:rsidRPr="00062636" w:rsidRDefault="00796FCD" w:rsidP="00796FCD">
      <w:pPr>
        <w:ind w:left="900" w:hanging="900"/>
        <w:rPr>
          <w:rFonts w:ascii="Source Sans Pro" w:hAnsi="Source Sans Pro" w:cs="Arial"/>
          <w:bCs/>
          <w:sz w:val="24"/>
        </w:rPr>
      </w:pPr>
      <w:r w:rsidRPr="00062636">
        <w:rPr>
          <w:rFonts w:ascii="Source Sans Pro" w:hAnsi="Source Sans Pro" w:cs="Arial"/>
          <w:bCs/>
          <w:sz w:val="24"/>
        </w:rPr>
        <w:t>1.10.8</w:t>
      </w:r>
      <w:r w:rsidRPr="00062636">
        <w:rPr>
          <w:rFonts w:ascii="Source Sans Pro" w:hAnsi="Source Sans Pro" w:cs="Arial"/>
          <w:bCs/>
          <w:sz w:val="24"/>
        </w:rPr>
        <w:tab/>
        <w:t>Use promotional techniques to maximize sales revenues (e.g., advertising, sales promotions, publicity, public relations).</w:t>
      </w:r>
    </w:p>
    <w:p w14:paraId="7F928A28" w14:textId="4CA58BC4" w:rsidR="00796FCD" w:rsidRPr="00A101F7" w:rsidRDefault="00796FCD" w:rsidP="00796FCD">
      <w:pPr>
        <w:rPr>
          <w:rFonts w:ascii="Source Sans Pro" w:hAnsi="Source Sans Pro" w:cs="Arial"/>
          <w:b/>
          <w:bCs/>
          <w:sz w:val="24"/>
        </w:rPr>
      </w:pPr>
      <w:r>
        <w:rPr>
          <w:rFonts w:ascii="Source Sans Pro" w:hAnsi="Source Sans Pro" w:cs="Arial"/>
          <w:b/>
          <w:sz w:val="24"/>
        </w:rPr>
        <w:br/>
      </w:r>
      <w:r w:rsidRPr="00A101F7">
        <w:rPr>
          <w:rFonts w:ascii="Source Sans Pro" w:hAnsi="Source Sans Pro" w:cs="Arial"/>
          <w:b/>
          <w:sz w:val="24"/>
        </w:rPr>
        <w:t xml:space="preserve">Outcome:  </w:t>
      </w:r>
      <w:r w:rsidRPr="00A101F7">
        <w:rPr>
          <w:rFonts w:ascii="Source Sans Pro" w:hAnsi="Source Sans Pro" w:cs="Arial"/>
          <w:b/>
          <w:bCs/>
          <w:sz w:val="24"/>
        </w:rPr>
        <w:t>1.1</w:t>
      </w:r>
      <w:r>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Pr="001C6385">
        <w:rPr>
          <w:rFonts w:ascii="Source Sans Pro" w:hAnsi="Source Sans Pro" w:cs="Arial"/>
          <w:b/>
          <w:bCs/>
          <w:sz w:val="24"/>
        </w:rPr>
        <w:t>Principles of Business Economics</w:t>
      </w:r>
    </w:p>
    <w:p w14:paraId="33CB1618" w14:textId="77777777" w:rsidR="00796FCD" w:rsidRPr="00A101F7" w:rsidRDefault="00796FCD" w:rsidP="00796FCD">
      <w:pPr>
        <w:ind w:left="2160"/>
        <w:rPr>
          <w:rFonts w:ascii="Source Sans Pro" w:hAnsi="Source Sans Pro" w:cs="Arial"/>
          <w:bCs/>
          <w:sz w:val="24"/>
        </w:rPr>
      </w:pPr>
      <w:r w:rsidRPr="00735E3A">
        <w:rPr>
          <w:rFonts w:ascii="Source Sans Pro" w:hAnsi="Source Sans Pro" w:cs="Arial"/>
          <w:bCs/>
          <w:sz w:val="24"/>
        </w:rPr>
        <w:t>Examine and employ economic principles, concepts, and policies to accomplish organizational goals and objectives.</w:t>
      </w:r>
    </w:p>
    <w:p w14:paraId="111B706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64B42FE1" w14:textId="77777777" w:rsidR="00796FCD" w:rsidRPr="00E24D6B" w:rsidRDefault="00796FCD" w:rsidP="00796FCD">
      <w:pPr>
        <w:ind w:left="1620" w:hanging="1620"/>
        <w:rPr>
          <w:rFonts w:ascii="Source Sans Pro" w:hAnsi="Source Sans Pro" w:cs="Arial"/>
          <w:bCs/>
          <w:sz w:val="24"/>
        </w:rPr>
      </w:pPr>
      <w:r w:rsidRPr="00E24D6B">
        <w:rPr>
          <w:rFonts w:ascii="Source Sans Pro" w:hAnsi="Source Sans Pro" w:cs="Arial"/>
          <w:bCs/>
          <w:sz w:val="24"/>
        </w:rPr>
        <w:t>1.11.1</w:t>
      </w:r>
      <w:r w:rsidRPr="00E24D6B">
        <w:rPr>
          <w:rFonts w:ascii="Source Sans Pro" w:hAnsi="Source Sans Pro" w:cs="Arial"/>
          <w:bCs/>
          <w:sz w:val="24"/>
        </w:rPr>
        <w:tab/>
        <w:t>Identify the economic principles that guide geographic location of an industry's facilities (e.g., relative scarcity, price, quantity of products and services).</w:t>
      </w:r>
    </w:p>
    <w:p w14:paraId="6F9DAC5E" w14:textId="77777777" w:rsidR="00796FCD" w:rsidRPr="00E24D6B" w:rsidRDefault="00796FCD" w:rsidP="00796FCD">
      <w:pPr>
        <w:ind w:left="1620" w:hanging="1620"/>
        <w:rPr>
          <w:rFonts w:ascii="Source Sans Pro" w:hAnsi="Source Sans Pro" w:cs="Arial"/>
          <w:bCs/>
          <w:sz w:val="24"/>
        </w:rPr>
      </w:pPr>
      <w:r w:rsidRPr="00E24D6B">
        <w:rPr>
          <w:rFonts w:ascii="Source Sans Pro" w:hAnsi="Source Sans Pro" w:cs="Arial"/>
          <w:bCs/>
          <w:sz w:val="24"/>
        </w:rPr>
        <w:t>1.11.2</w:t>
      </w:r>
      <w:r w:rsidRPr="00E24D6B">
        <w:rPr>
          <w:rFonts w:ascii="Source Sans Pro" w:hAnsi="Source Sans Pro" w:cs="Arial"/>
          <w:bCs/>
          <w:sz w:val="24"/>
        </w:rPr>
        <w:tab/>
        <w:t>Identify the difference between monetary and nonmonetary incentives and explain how changes in incentives cause changes in behavior.</w:t>
      </w:r>
    </w:p>
    <w:p w14:paraId="0EEA85FE" w14:textId="77777777" w:rsidR="00796FCD" w:rsidRPr="00E24D6B" w:rsidRDefault="00796FCD" w:rsidP="00796FCD">
      <w:pPr>
        <w:ind w:left="1620" w:hanging="1620"/>
        <w:rPr>
          <w:rFonts w:ascii="Source Sans Pro" w:hAnsi="Source Sans Pro" w:cs="Arial"/>
          <w:bCs/>
          <w:sz w:val="24"/>
        </w:rPr>
      </w:pPr>
      <w:r w:rsidRPr="00E24D6B">
        <w:rPr>
          <w:rFonts w:ascii="Source Sans Pro" w:hAnsi="Source Sans Pro" w:cs="Arial"/>
          <w:bCs/>
          <w:sz w:val="24"/>
        </w:rPr>
        <w:t>1.11.3</w:t>
      </w:r>
      <w:r w:rsidRPr="00E24D6B">
        <w:rPr>
          <w:rFonts w:ascii="Source Sans Pro" w:hAnsi="Source Sans Pro" w:cs="Arial"/>
          <w:bCs/>
          <w:sz w:val="24"/>
        </w:rPr>
        <w:tab/>
        <w:t>Use economic indicators to identify economic trends and conditions (e.g., inflation, interest rate fluctuations, unemployment rates).</w:t>
      </w:r>
    </w:p>
    <w:p w14:paraId="68CBDF02" w14:textId="77777777" w:rsidR="00CD0C70" w:rsidRDefault="00CD0C70" w:rsidP="008856CB">
      <w:pPr>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4383EC29" w14:textId="7F64E002" w:rsidR="00CA60C9" w:rsidRPr="008856CB" w:rsidRDefault="008D7E0F" w:rsidP="008856CB">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303AD4D6" w14:textId="15A75EF4" w:rsidR="00247215" w:rsidRPr="008856CB" w:rsidRDefault="00247215" w:rsidP="008856CB">
      <w:pPr>
        <w:rPr>
          <w:rFonts w:ascii="Source Sans Pro" w:hAnsi="Source Sans Pro" w:cs="Arial"/>
          <w:b/>
          <w:sz w:val="24"/>
        </w:rPr>
      </w:pPr>
    </w:p>
    <w:p w14:paraId="508F8427" w14:textId="77777777"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t xml:space="preserve">Outcome:  2.6.  </w:t>
      </w:r>
      <w:r w:rsidRPr="00247215">
        <w:rPr>
          <w:rFonts w:ascii="Source Sans Pro" w:hAnsi="Source Sans Pro" w:cs="Arial"/>
          <w:b/>
          <w:bCs/>
          <w:sz w:val="24"/>
        </w:rPr>
        <w:tab/>
        <w:t>UX/UI Design</w:t>
      </w:r>
    </w:p>
    <w:p w14:paraId="2CCDA39C" w14:textId="77777777" w:rsidR="00247215" w:rsidRPr="00247215" w:rsidRDefault="00247215" w:rsidP="00247215">
      <w:pPr>
        <w:ind w:left="1620" w:firstLine="540"/>
        <w:rPr>
          <w:rFonts w:ascii="Source Sans Pro" w:hAnsi="Source Sans Pro" w:cs="Arial"/>
          <w:sz w:val="24"/>
        </w:rPr>
      </w:pPr>
      <w:r w:rsidRPr="00247215">
        <w:rPr>
          <w:rFonts w:ascii="Source Sans Pro" w:hAnsi="Source Sans Pro" w:cs="Arial"/>
          <w:sz w:val="24"/>
        </w:rPr>
        <w:t>Develop basic skills and knowledge of the UX/UI design process.</w:t>
      </w:r>
    </w:p>
    <w:p w14:paraId="680A7089" w14:textId="77777777"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t xml:space="preserve">Competencies </w:t>
      </w:r>
    </w:p>
    <w:p w14:paraId="61FF0326"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2.6.2.</w:t>
      </w:r>
      <w:r w:rsidRPr="00247215">
        <w:rPr>
          <w:rFonts w:ascii="Source Sans Pro" w:hAnsi="Source Sans Pro" w:cs="Arial"/>
          <w:sz w:val="24"/>
        </w:rPr>
        <w:tab/>
        <w:t>Conduct and analyze research (focus testing, beta testing) with the end user in mind.</w:t>
      </w:r>
    </w:p>
    <w:p w14:paraId="173BD980"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2.6.5.</w:t>
      </w:r>
      <w:r w:rsidRPr="00247215">
        <w:rPr>
          <w:rFonts w:ascii="Source Sans Pro" w:hAnsi="Source Sans Pro" w:cs="Arial"/>
          <w:sz w:val="24"/>
        </w:rPr>
        <w:tab/>
        <w:t>Conduct and analyze competition research.</w:t>
      </w:r>
      <w:r w:rsidRPr="00247215">
        <w:rPr>
          <w:rFonts w:ascii="Source Sans Pro" w:hAnsi="Source Sans Pro" w:cs="Arial"/>
          <w:sz w:val="24"/>
        </w:rPr>
        <w:tab/>
      </w:r>
    </w:p>
    <w:p w14:paraId="58B4C96E"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2.6.12.</w:t>
      </w:r>
      <w:r w:rsidRPr="00247215">
        <w:rPr>
          <w:rFonts w:ascii="Source Sans Pro" w:hAnsi="Source Sans Pro" w:cs="Arial"/>
          <w:sz w:val="24"/>
        </w:rPr>
        <w:tab/>
        <w:t>Describe how attention, memory, perception, conditioning, and learning define the user experience and affects their actions.</w:t>
      </w:r>
    </w:p>
    <w:p w14:paraId="0C12BA45" w14:textId="77777777" w:rsidR="00FD5814" w:rsidRDefault="00FD5814" w:rsidP="005C5EDF">
      <w:pPr>
        <w:ind w:left="900" w:hanging="900"/>
        <w:rPr>
          <w:rFonts w:ascii="Source Sans Pro" w:hAnsi="Source Sans Pro" w:cs="Arial"/>
          <w:sz w:val="24"/>
        </w:rPr>
      </w:pPr>
    </w:p>
    <w:p w14:paraId="68C491E2" w14:textId="77777777" w:rsidR="009B4B12" w:rsidRDefault="009B4B12" w:rsidP="00FD5814">
      <w:pPr>
        <w:ind w:left="900" w:hanging="900"/>
        <w:rPr>
          <w:rFonts w:ascii="Source Sans Pro" w:hAnsi="Source Sans Pro" w:cstheme="minorHAnsi"/>
          <w:b/>
          <w:bCs/>
          <w:color w:val="002060"/>
          <w:sz w:val="24"/>
        </w:rPr>
      </w:pPr>
    </w:p>
    <w:p w14:paraId="7BC19731" w14:textId="77777777" w:rsidR="009B4B12" w:rsidRDefault="009B4B12" w:rsidP="00FD5814">
      <w:pPr>
        <w:ind w:left="900" w:hanging="900"/>
        <w:rPr>
          <w:rFonts w:ascii="Source Sans Pro" w:hAnsi="Source Sans Pro" w:cstheme="minorHAnsi"/>
          <w:b/>
          <w:bCs/>
          <w:color w:val="002060"/>
          <w:sz w:val="24"/>
        </w:rPr>
      </w:pPr>
    </w:p>
    <w:p w14:paraId="36F89F51" w14:textId="77777777" w:rsidR="009B4B12" w:rsidRDefault="009B4B12" w:rsidP="00FD5814">
      <w:pPr>
        <w:ind w:left="900" w:hanging="900"/>
        <w:rPr>
          <w:rFonts w:ascii="Source Sans Pro" w:hAnsi="Source Sans Pro" w:cstheme="minorHAnsi"/>
          <w:b/>
          <w:bCs/>
          <w:color w:val="002060"/>
          <w:sz w:val="24"/>
        </w:rPr>
      </w:pPr>
    </w:p>
    <w:p w14:paraId="7D348632" w14:textId="77777777" w:rsidR="009B4B12" w:rsidRDefault="009B4B12" w:rsidP="00FD5814">
      <w:pPr>
        <w:ind w:left="900" w:hanging="900"/>
        <w:rPr>
          <w:rFonts w:ascii="Source Sans Pro" w:hAnsi="Source Sans Pro" w:cstheme="minorHAnsi"/>
          <w:b/>
          <w:bCs/>
          <w:color w:val="002060"/>
          <w:sz w:val="24"/>
        </w:rPr>
      </w:pPr>
    </w:p>
    <w:p w14:paraId="54A66971" w14:textId="7B04AB82"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4397078C" w14:textId="2B0AFF12" w:rsidR="00E8262C" w:rsidRPr="009B4B12" w:rsidRDefault="004A3660" w:rsidP="009B4B12">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44CEDD0A" w14:textId="77777777" w:rsidR="00E8262C" w:rsidRDefault="00E8262C" w:rsidP="008C43BB">
      <w:pPr>
        <w:ind w:left="1620" w:hanging="1620"/>
        <w:rPr>
          <w:rFonts w:ascii="Source Sans Pro" w:hAnsi="Source Sans Pro" w:cs="Arial"/>
          <w:b/>
          <w:sz w:val="24"/>
        </w:rPr>
      </w:pPr>
    </w:p>
    <w:p w14:paraId="6F103B8A" w14:textId="14095357"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66AFC31A"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w:t>
      </w:r>
      <w:r w:rsidRPr="00D1297D">
        <w:rPr>
          <w:rFonts w:ascii="Source Sans Pro" w:hAnsi="Source Sans Pro" w:cs="Arial"/>
          <w:bCs/>
          <w:sz w:val="24"/>
        </w:rPr>
        <w:tab/>
        <w:t>Analyze writing content and styles of fact-, entertainment-, and marketing-based models.</w:t>
      </w:r>
    </w:p>
    <w:p w14:paraId="4F44403F"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3.1.3</w:t>
      </w:r>
      <w:r w:rsidRPr="00D1297D">
        <w:rPr>
          <w:rFonts w:ascii="Source Sans Pro" w:hAnsi="Source Sans Pro" w:cs="Arial"/>
          <w:bCs/>
          <w:sz w:val="24"/>
        </w:rPr>
        <w:tab/>
        <w:t>Assess and determine the platform for delivery (e.g., video, audio, print, digital, and social media).</w:t>
      </w:r>
    </w:p>
    <w:p w14:paraId="23B474FB" w14:textId="0C76011D" w:rsidR="00D1297D" w:rsidRPr="00D1297D" w:rsidRDefault="00D1297D" w:rsidP="00E8262C">
      <w:pPr>
        <w:ind w:left="900" w:hanging="900"/>
        <w:rPr>
          <w:rFonts w:ascii="Source Sans Pro" w:hAnsi="Source Sans Pro" w:cs="Arial"/>
          <w:bCs/>
          <w:sz w:val="24"/>
        </w:rPr>
      </w:pPr>
      <w:r w:rsidRPr="00D1297D">
        <w:rPr>
          <w:rFonts w:ascii="Source Sans Pro" w:hAnsi="Source Sans Pro" w:cs="Arial"/>
          <w:bCs/>
          <w:sz w:val="24"/>
        </w:rPr>
        <w:t>3.1.4</w:t>
      </w:r>
      <w:r w:rsidRPr="00D1297D">
        <w:rPr>
          <w:rFonts w:ascii="Source Sans Pro" w:hAnsi="Source Sans Pro" w:cs="Arial"/>
          <w:bCs/>
          <w:sz w:val="24"/>
        </w:rPr>
        <w:tab/>
        <w:t>Compare and contrast vocabulary, transition words, diction, grammar, spelling, syntax, word choice, and sentence structure within writing models.</w:t>
      </w:r>
    </w:p>
    <w:p w14:paraId="5CF89554"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3.1.6</w:t>
      </w:r>
      <w:r w:rsidRPr="00D1297D">
        <w:rPr>
          <w:rFonts w:ascii="Source Sans Pro" w:hAnsi="Source Sans Pro" w:cs="Arial"/>
          <w:bCs/>
          <w:sz w:val="24"/>
        </w:rPr>
        <w:tab/>
        <w:t>Adapt writing for the literacy level of the audience, including the use of readability software.</w:t>
      </w:r>
    </w:p>
    <w:p w14:paraId="6A0C42E4" w14:textId="7DDDC4BB"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3.1.8</w:t>
      </w:r>
      <w:r w:rsidRPr="00D1297D">
        <w:rPr>
          <w:rFonts w:ascii="Source Sans Pro" w:hAnsi="Source Sans Pro" w:cs="Arial"/>
          <w:bCs/>
          <w:sz w:val="24"/>
        </w:rPr>
        <w:tab/>
        <w:t xml:space="preserve">Meet </w:t>
      </w:r>
      <w:r w:rsidR="00BD29A9" w:rsidRPr="00BD29A9">
        <w:rPr>
          <w:rFonts w:ascii="Source Sans Pro" w:hAnsi="Source Sans Pro" w:cs="Arial"/>
          <w:bCs/>
          <w:sz w:val="24"/>
        </w:rPr>
        <w:t>organization</w:t>
      </w:r>
      <w:r w:rsidRPr="00D1297D">
        <w:rPr>
          <w:rFonts w:ascii="Source Sans Pro" w:hAnsi="Source Sans Pro" w:cs="Arial"/>
          <w:bCs/>
          <w:sz w:val="24"/>
        </w:rPr>
        <w:t>-sensitive requirements such as tone, approach, and word count while following style guide parameters.</w:t>
      </w:r>
    </w:p>
    <w:p w14:paraId="736F234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3.1.9</w:t>
      </w:r>
      <w:r w:rsidRPr="00D1297D">
        <w:rPr>
          <w:rFonts w:ascii="Source Sans Pro" w:hAnsi="Source Sans Pro" w:cs="Arial"/>
          <w:bCs/>
          <w:sz w:val="24"/>
        </w:rPr>
        <w:tab/>
        <w:t>Adapt the format (e.g., web, column) and body style (e.g., inverted-pyramid, hourglass, narrative) based on technical requirements and the purpose for writing.</w:t>
      </w:r>
    </w:p>
    <w:p w14:paraId="09AA588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3.1.10</w:t>
      </w:r>
      <w:r w:rsidRPr="00D1297D">
        <w:rPr>
          <w:rFonts w:ascii="Source Sans Pro" w:hAnsi="Source Sans Pro" w:cs="Arial"/>
          <w:bCs/>
          <w:sz w:val="24"/>
        </w:rPr>
        <w:tab/>
        <w:t>Select visual imagery to support or enhance copy.</w:t>
      </w:r>
    </w:p>
    <w:p w14:paraId="671404B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3.1.11</w:t>
      </w:r>
      <w:r w:rsidRPr="00D1297D">
        <w:rPr>
          <w:rFonts w:ascii="Source Sans Pro" w:hAnsi="Source Sans Pro" w:cs="Arial"/>
          <w:bCs/>
          <w:sz w:val="24"/>
        </w:rPr>
        <w:tab/>
        <w:t>Review, re-write, and edit to prepare the final copy for client and artistic approval.</w:t>
      </w:r>
    </w:p>
    <w:p w14:paraId="27EE6255" w14:textId="0606DFF8" w:rsidR="008C43BB" w:rsidRDefault="00D1297D" w:rsidP="003A0BFC">
      <w:pPr>
        <w:ind w:left="900" w:hanging="900"/>
        <w:rPr>
          <w:rFonts w:ascii="Source Sans Pro" w:hAnsi="Source Sans Pro" w:cs="Arial"/>
          <w:bCs/>
          <w:sz w:val="24"/>
        </w:rPr>
      </w:pPr>
      <w:r w:rsidRPr="00D1297D">
        <w:rPr>
          <w:rFonts w:ascii="Source Sans Pro" w:hAnsi="Source Sans Pro" w:cs="Arial"/>
          <w:bCs/>
          <w:sz w:val="24"/>
        </w:rPr>
        <w:t>3.1.12</w:t>
      </w:r>
      <w:r w:rsidRPr="00D1297D">
        <w:rPr>
          <w:rFonts w:ascii="Source Sans Pro" w:hAnsi="Source Sans Pro" w:cs="Arial"/>
          <w:bCs/>
          <w:sz w:val="24"/>
        </w:rPr>
        <w:tab/>
        <w:t>Critique the impact of your writing and incorporate editor feedback in a revision.</w:t>
      </w:r>
    </w:p>
    <w:p w14:paraId="3CB26D8D" w14:textId="77777777" w:rsidR="00070AC8" w:rsidRDefault="00070AC8" w:rsidP="00D1297D">
      <w:pPr>
        <w:ind w:left="1620" w:hanging="1620"/>
        <w:rPr>
          <w:rFonts w:ascii="Source Sans Pro" w:hAnsi="Source Sans Pro" w:cs="Arial"/>
          <w:bCs/>
          <w:sz w:val="24"/>
        </w:rPr>
      </w:pPr>
    </w:p>
    <w:p w14:paraId="134ADC48" w14:textId="1FA9ECAB" w:rsidR="00070AC8" w:rsidRPr="00A101F7" w:rsidRDefault="00070AC8" w:rsidP="003D4F73">
      <w:pPr>
        <w:rPr>
          <w:rFonts w:ascii="Source Sans Pro" w:hAnsi="Source Sans Pro" w:cs="Arial"/>
          <w:b/>
          <w:sz w:val="24"/>
        </w:rPr>
      </w:pPr>
      <w:r w:rsidRPr="00A101F7">
        <w:rPr>
          <w:rFonts w:ascii="Source Sans Pro" w:hAnsi="Source Sans Pro" w:cs="Arial"/>
          <w:b/>
          <w:sz w:val="24"/>
        </w:rPr>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0D6568D1"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3.2.2</w:t>
      </w:r>
      <w:r w:rsidRPr="005B391A">
        <w:rPr>
          <w:rFonts w:ascii="Source Sans Pro" w:hAnsi="Source Sans Pro" w:cs="Arial"/>
          <w:bCs/>
          <w:sz w:val="24"/>
        </w:rPr>
        <w:tab/>
        <w:t>Compare and contrast writing to be read and writing to be performed.</w:t>
      </w:r>
    </w:p>
    <w:p w14:paraId="0F7296B6"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3.2.5</w:t>
      </w:r>
      <w:r w:rsidRPr="005B391A">
        <w:rPr>
          <w:rFonts w:ascii="Source Sans Pro" w:hAnsi="Source Sans Pro" w:cs="Arial"/>
          <w:bCs/>
          <w:sz w:val="24"/>
        </w:rPr>
        <w:tab/>
        <w:t>Create copy with appropriate tone, content, emotion, and psychology for the speaker or performer.</w:t>
      </w:r>
    </w:p>
    <w:p w14:paraId="3A0C7532"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3.2.6</w:t>
      </w:r>
      <w:r w:rsidRPr="005B391A">
        <w:rPr>
          <w:rFonts w:ascii="Source Sans Pro" w:hAnsi="Source Sans Pro" w:cs="Arial"/>
          <w:bCs/>
          <w:sz w:val="24"/>
        </w:rPr>
        <w:tab/>
        <w:t>Annotate copy with phonetic spelling for the speaker or performer.</w:t>
      </w:r>
    </w:p>
    <w:p w14:paraId="33852DFC"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3.2.10</w:t>
      </w:r>
      <w:r w:rsidRPr="005B391A">
        <w:rPr>
          <w:rFonts w:ascii="Source Sans Pro" w:hAnsi="Source Sans Pro" w:cs="Arial"/>
          <w:bCs/>
          <w:sz w:val="24"/>
        </w:rPr>
        <w:tab/>
        <w:t>Determine how the script dictates various elements including setting, music, and blocking.</w:t>
      </w:r>
    </w:p>
    <w:p w14:paraId="36EF3ED9" w14:textId="1741EFCC" w:rsidR="00070AC8" w:rsidRPr="00A101F7" w:rsidRDefault="005B391A" w:rsidP="00C93DB5">
      <w:pPr>
        <w:ind w:left="900" w:hanging="900"/>
        <w:rPr>
          <w:rFonts w:ascii="Source Sans Pro" w:hAnsi="Source Sans Pro" w:cs="Arial"/>
          <w:bCs/>
          <w:sz w:val="24"/>
        </w:rPr>
      </w:pPr>
      <w:r w:rsidRPr="005B391A">
        <w:rPr>
          <w:rFonts w:ascii="Source Sans Pro" w:hAnsi="Source Sans Pro" w:cs="Arial"/>
          <w:bCs/>
          <w:sz w:val="24"/>
        </w:rPr>
        <w:t>3.2.11</w:t>
      </w:r>
      <w:r w:rsidRPr="005B391A">
        <w:rPr>
          <w:rFonts w:ascii="Source Sans Pro" w:hAnsi="Source Sans Pro" w:cs="Arial"/>
          <w:bCs/>
          <w:sz w:val="24"/>
        </w:rPr>
        <w:tab/>
        <w:t>identify different features of scripts (e.g., setting, dialogue, plot, characters)</w:t>
      </w:r>
    </w:p>
    <w:p w14:paraId="7F3F2507" w14:textId="77777777" w:rsidR="008C43BB" w:rsidRPr="00A101F7" w:rsidRDefault="008C43BB" w:rsidP="008C43BB">
      <w:pPr>
        <w:ind w:left="1620" w:hanging="1620"/>
        <w:rPr>
          <w:rFonts w:ascii="Source Sans Pro" w:hAnsi="Source Sans Pro" w:cs="Arial"/>
          <w:bCs/>
          <w:sz w:val="24"/>
        </w:rPr>
      </w:pPr>
    </w:p>
    <w:p w14:paraId="347C68B1" w14:textId="2A01E0A0" w:rsidR="008C43BB" w:rsidRPr="00A101F7" w:rsidRDefault="008C43BB" w:rsidP="008C43BB">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3.3.  </w:t>
      </w:r>
      <w:r w:rsidRPr="00A101F7">
        <w:rPr>
          <w:rFonts w:ascii="Source Sans Pro" w:hAnsi="Source Sans Pro" w:cs="Arial"/>
          <w:b/>
          <w:bCs/>
          <w:sz w:val="24"/>
        </w:rPr>
        <w:tab/>
      </w:r>
      <w:r w:rsidR="00BB6B78" w:rsidRPr="00BB6B78">
        <w:rPr>
          <w:rFonts w:ascii="Source Sans Pro" w:hAnsi="Source Sans Pro" w:cs="Arial"/>
          <w:b/>
          <w:bCs/>
          <w:sz w:val="24"/>
        </w:rPr>
        <w:t>Fact-</w:t>
      </w:r>
      <w:r w:rsidR="004F6D06">
        <w:rPr>
          <w:rFonts w:ascii="Source Sans Pro" w:hAnsi="Source Sans Pro" w:cs="Arial"/>
          <w:b/>
          <w:bCs/>
          <w:sz w:val="24"/>
        </w:rPr>
        <w:t>B</w:t>
      </w:r>
      <w:r w:rsidR="00BB6B78" w:rsidRPr="00BB6B78">
        <w:rPr>
          <w:rFonts w:ascii="Source Sans Pro" w:hAnsi="Source Sans Pro" w:cs="Arial"/>
          <w:b/>
          <w:bCs/>
          <w:sz w:val="24"/>
        </w:rPr>
        <w:t>ased Writing</w:t>
      </w:r>
    </w:p>
    <w:p w14:paraId="5BE293A3" w14:textId="75258EB7" w:rsidR="00B66DBF" w:rsidRPr="00E873AD" w:rsidRDefault="00FD5814" w:rsidP="00E873AD">
      <w:pPr>
        <w:ind w:left="1620"/>
        <w:rPr>
          <w:rFonts w:ascii="Source Sans Pro" w:hAnsi="Source Sans Pro" w:cs="Arial"/>
          <w:sz w:val="24"/>
          <w:shd w:val="clear" w:color="auto" w:fill="D9D9D9"/>
        </w:rPr>
      </w:pPr>
      <w:r>
        <w:rPr>
          <w:rFonts w:ascii="Source Sans Pro" w:hAnsi="Source Sans Pro" w:cs="Arial"/>
          <w:sz w:val="24"/>
          <w:shd w:val="clear" w:color="auto" w:fill="FFFFFF"/>
        </w:rPr>
        <w:tab/>
      </w:r>
      <w:r w:rsidR="00601392" w:rsidRPr="00601392">
        <w:rPr>
          <w:rFonts w:ascii="Source Sans Pro" w:hAnsi="Source Sans Pro" w:cs="Arial"/>
          <w:sz w:val="24"/>
          <w:shd w:val="clear" w:color="auto" w:fill="FFFFFF"/>
        </w:rPr>
        <w:t>Write concise and focused copy for journalism.</w:t>
      </w:r>
    </w:p>
    <w:p w14:paraId="4D32DDD0" w14:textId="77777777" w:rsidR="002D7ED7" w:rsidRDefault="008C43BB" w:rsidP="008C43BB">
      <w:pPr>
        <w:rPr>
          <w:rFonts w:ascii="Source Sans Pro" w:hAnsi="Source Sans Pro" w:cs="Arial"/>
          <w:b/>
          <w:sz w:val="24"/>
        </w:rPr>
      </w:pPr>
      <w:r w:rsidRPr="00A101F7">
        <w:rPr>
          <w:rFonts w:ascii="Source Sans Pro" w:hAnsi="Source Sans Pro" w:cs="Arial"/>
          <w:b/>
          <w:sz w:val="24"/>
        </w:rPr>
        <w:t>Competencies</w:t>
      </w:r>
    </w:p>
    <w:p w14:paraId="15D0331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3.3.5</w:t>
      </w:r>
      <w:r w:rsidRPr="002D7ED7">
        <w:rPr>
          <w:rFonts w:ascii="Source Sans Pro" w:hAnsi="Source Sans Pro" w:cs="Arial"/>
          <w:bCs/>
          <w:sz w:val="24"/>
        </w:rPr>
        <w:tab/>
        <w:t>Seek, consider, and synthesize primary, secondary, quantitative, and qualitative research.</w:t>
      </w:r>
    </w:p>
    <w:p w14:paraId="1439B24A"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3.3.9</w:t>
      </w:r>
      <w:r w:rsidRPr="002D7ED7">
        <w:rPr>
          <w:rFonts w:ascii="Source Sans Pro" w:hAnsi="Source Sans Pro" w:cs="Arial"/>
          <w:bCs/>
          <w:sz w:val="24"/>
        </w:rPr>
        <w:tab/>
        <w:t>Create informational text for multiple purposes, including editorial, press releases, biographies, narratives, public service announcements, and social media.</w:t>
      </w:r>
    </w:p>
    <w:p w14:paraId="288D0955" w14:textId="77777777" w:rsidR="008C43BB" w:rsidRDefault="008C43BB" w:rsidP="005C5EDF">
      <w:pPr>
        <w:ind w:left="900" w:hanging="900"/>
        <w:rPr>
          <w:rFonts w:ascii="Source Sans Pro" w:hAnsi="Source Sans Pro" w:cs="Arial"/>
          <w:sz w:val="24"/>
        </w:rPr>
      </w:pPr>
    </w:p>
    <w:p w14:paraId="2D78BB13" w14:textId="77F274E9" w:rsidR="00DE137B" w:rsidRPr="003D4F73" w:rsidRDefault="00DE137B" w:rsidP="003D4F73">
      <w:pPr>
        <w:rPr>
          <w:rFonts w:ascii="Source Sans Pro" w:hAnsi="Source Sans Pro" w:cs="Arial"/>
          <w:b/>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3.</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05551" w:rsidRPr="00F90A61">
        <w:rPr>
          <w:rFonts w:ascii="Source Sans Pro" w:hAnsi="Source Sans Pro" w:cs="Arial"/>
          <w:b/>
          <w:bCs/>
          <w:sz w:val="24"/>
        </w:rPr>
        <w:t>Market-</w:t>
      </w:r>
      <w:r w:rsidR="00677202">
        <w:rPr>
          <w:rFonts w:ascii="Source Sans Pro" w:hAnsi="Source Sans Pro" w:cs="Arial"/>
          <w:b/>
          <w:bCs/>
          <w:sz w:val="24"/>
        </w:rPr>
        <w:t>B</w:t>
      </w:r>
      <w:r w:rsidR="00305551" w:rsidRPr="00F90A61">
        <w:rPr>
          <w:rFonts w:ascii="Source Sans Pro" w:hAnsi="Source Sans Pro" w:cs="Arial"/>
          <w:b/>
          <w:bCs/>
          <w:sz w:val="24"/>
        </w:rPr>
        <w:t>ased Writing</w:t>
      </w:r>
    </w:p>
    <w:p w14:paraId="1D96198B" w14:textId="163B73A8" w:rsidR="00DE137B" w:rsidRPr="002B0E82" w:rsidRDefault="002B0E82" w:rsidP="002B0E82">
      <w:pPr>
        <w:ind w:left="2160"/>
        <w:rPr>
          <w:rFonts w:ascii="Source Sans Pro" w:hAnsi="Source Sans Pro" w:cs="Arial"/>
          <w:sz w:val="24"/>
          <w:shd w:val="clear" w:color="auto" w:fill="D9D9D9"/>
        </w:rPr>
      </w:pPr>
      <w:r w:rsidRPr="002B0E82">
        <w:rPr>
          <w:rFonts w:ascii="Source Sans Pro" w:hAnsi="Source Sans Pro" w:cs="Arial"/>
          <w:sz w:val="24"/>
          <w:shd w:val="clear" w:color="auto" w:fill="FFFFFF"/>
        </w:rPr>
        <w:t>Write concise, creative, memorable, sellable copy for advertising, public relations, and proposals.</w:t>
      </w:r>
    </w:p>
    <w:p w14:paraId="30AB0F5A" w14:textId="225EBC25" w:rsidR="00DE137B" w:rsidRDefault="00DE137B" w:rsidP="00DE137B">
      <w:pPr>
        <w:ind w:left="900" w:hanging="900"/>
        <w:rPr>
          <w:rFonts w:ascii="Source Sans Pro" w:hAnsi="Source Sans Pro" w:cs="Arial"/>
          <w:b/>
          <w:sz w:val="24"/>
        </w:rPr>
      </w:pPr>
      <w:r w:rsidRPr="00A101F7">
        <w:rPr>
          <w:rFonts w:ascii="Source Sans Pro" w:hAnsi="Source Sans Pro" w:cs="Arial"/>
          <w:b/>
          <w:sz w:val="24"/>
        </w:rPr>
        <w:t>Competencies</w:t>
      </w:r>
    </w:p>
    <w:p w14:paraId="227CC196"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3.4.1</w:t>
      </w:r>
      <w:r w:rsidRPr="004C79A3">
        <w:rPr>
          <w:rFonts w:ascii="Source Sans Pro" w:hAnsi="Source Sans Pro" w:cs="Arial"/>
          <w:bCs/>
          <w:sz w:val="24"/>
        </w:rPr>
        <w:tab/>
        <w:t>Research and analyze trends and local markets for opportunities.</w:t>
      </w:r>
    </w:p>
    <w:p w14:paraId="271B663E"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3.4.2</w:t>
      </w:r>
      <w:r w:rsidRPr="004C79A3">
        <w:rPr>
          <w:rFonts w:ascii="Source Sans Pro" w:hAnsi="Source Sans Pro" w:cs="Arial"/>
          <w:bCs/>
          <w:sz w:val="24"/>
        </w:rPr>
        <w:tab/>
        <w:t>Determine the wants and needs of the target audience.</w:t>
      </w:r>
    </w:p>
    <w:p w14:paraId="612E2EB0"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3.4.3</w:t>
      </w:r>
      <w:r w:rsidRPr="004C79A3">
        <w:rPr>
          <w:rFonts w:ascii="Source Sans Pro" w:hAnsi="Source Sans Pro" w:cs="Arial"/>
          <w:bCs/>
          <w:sz w:val="24"/>
        </w:rPr>
        <w:tab/>
        <w:t>Communicate brand image and product value.</w:t>
      </w:r>
    </w:p>
    <w:p w14:paraId="43C211CB"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3.4.4</w:t>
      </w:r>
      <w:r w:rsidRPr="004C79A3">
        <w:rPr>
          <w:rFonts w:ascii="Source Sans Pro" w:hAnsi="Source Sans Pro" w:cs="Arial"/>
          <w:bCs/>
          <w:sz w:val="24"/>
        </w:rPr>
        <w:tab/>
        <w:t>Create subjective text to market products through various information channels to reach target audiences with compelling brand messages</w:t>
      </w:r>
    </w:p>
    <w:p w14:paraId="3EC012B0"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3.4.8</w:t>
      </w:r>
      <w:r w:rsidRPr="004C79A3">
        <w:rPr>
          <w:rFonts w:ascii="Source Sans Pro" w:hAnsi="Source Sans Pro" w:cs="Arial"/>
          <w:bCs/>
          <w:sz w:val="24"/>
        </w:rPr>
        <w:tab/>
        <w:t>Create and revise messages for word-of-mouth, advertising, digital platforms, and social media channels.</w:t>
      </w:r>
    </w:p>
    <w:p w14:paraId="6999BBD5"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3.4.9</w:t>
      </w:r>
      <w:r w:rsidRPr="004C79A3">
        <w:rPr>
          <w:rFonts w:ascii="Source Sans Pro" w:hAnsi="Source Sans Pro" w:cs="Arial"/>
          <w:bCs/>
          <w:sz w:val="24"/>
        </w:rPr>
        <w:tab/>
        <w:t>Evaluate advertising to measure quantifiable achievement of goals and objectives, including analytics, where applicable.</w:t>
      </w:r>
    </w:p>
    <w:p w14:paraId="3BA5E42F" w14:textId="49C7C8AC" w:rsidR="002B0E82" w:rsidRDefault="004C79A3" w:rsidP="004C79A3">
      <w:pPr>
        <w:ind w:left="900" w:hanging="900"/>
        <w:rPr>
          <w:rFonts w:ascii="Source Sans Pro" w:hAnsi="Source Sans Pro" w:cs="Arial"/>
          <w:bCs/>
          <w:sz w:val="24"/>
        </w:rPr>
      </w:pPr>
      <w:r w:rsidRPr="004C79A3">
        <w:rPr>
          <w:rFonts w:ascii="Source Sans Pro" w:hAnsi="Source Sans Pro" w:cs="Arial"/>
          <w:bCs/>
          <w:sz w:val="24"/>
        </w:rPr>
        <w:t>3.4.10</w:t>
      </w:r>
      <w:r w:rsidRPr="004C79A3">
        <w:rPr>
          <w:rFonts w:ascii="Source Sans Pro" w:hAnsi="Source Sans Pro" w:cs="Arial"/>
          <w:bCs/>
          <w:sz w:val="24"/>
        </w:rPr>
        <w:tab/>
        <w:t>Apply channels of direct mail, online, email, web, and social media strategies.</w:t>
      </w:r>
    </w:p>
    <w:p w14:paraId="692276DA" w14:textId="77777777" w:rsidR="009D0945" w:rsidRDefault="009D0945" w:rsidP="004C79A3">
      <w:pPr>
        <w:ind w:left="900" w:hanging="900"/>
        <w:rPr>
          <w:rFonts w:ascii="Source Sans Pro" w:hAnsi="Source Sans Pro" w:cs="Arial"/>
          <w:bCs/>
          <w:sz w:val="24"/>
        </w:rPr>
      </w:pPr>
    </w:p>
    <w:p w14:paraId="52A31D06" w14:textId="45318FCB" w:rsidR="009D0945" w:rsidRDefault="009D0945" w:rsidP="009D0945">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7596339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3.5.5</w:t>
      </w:r>
      <w:r w:rsidRPr="00474765">
        <w:rPr>
          <w:rFonts w:ascii="Source Sans Pro" w:hAnsi="Source Sans Pro" w:cs="Arial"/>
          <w:sz w:val="24"/>
        </w:rPr>
        <w:tab/>
        <w:t xml:space="preserve">Create content tailored to a specific social media platform. </w:t>
      </w:r>
    </w:p>
    <w:p w14:paraId="2824FE75"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3.5.7</w:t>
      </w:r>
      <w:r w:rsidRPr="00474765">
        <w:rPr>
          <w:rFonts w:ascii="Source Sans Pro" w:hAnsi="Source Sans Pro" w:cs="Arial"/>
          <w:sz w:val="24"/>
        </w:rPr>
        <w:tab/>
        <w:t>Perform a social media audit.</w:t>
      </w:r>
    </w:p>
    <w:p w14:paraId="2E42A845"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3.5.8</w:t>
      </w:r>
      <w:r w:rsidRPr="00474765">
        <w:rPr>
          <w:rFonts w:ascii="Source Sans Pro" w:hAnsi="Source Sans Pro" w:cs="Arial"/>
          <w:sz w:val="24"/>
        </w:rPr>
        <w:tab/>
        <w:t xml:space="preserve">Analyze the results of a social media audit and create an improvement strategy. </w:t>
      </w:r>
    </w:p>
    <w:p w14:paraId="4E3E29C5"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3.5.9</w:t>
      </w:r>
      <w:r w:rsidRPr="00474765">
        <w:rPr>
          <w:rFonts w:ascii="Source Sans Pro" w:hAnsi="Source Sans Pro" w:cs="Arial"/>
          <w:sz w:val="24"/>
        </w:rPr>
        <w:tab/>
        <w:t xml:space="preserve">Analyze engagement metrics (e.g. follower count, posting frequency, referral traffic). </w:t>
      </w:r>
    </w:p>
    <w:p w14:paraId="41D54814"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3.5.10</w:t>
      </w:r>
      <w:r w:rsidRPr="00474765">
        <w:rPr>
          <w:rFonts w:ascii="Source Sans Pro" w:hAnsi="Source Sans Pro" w:cs="Arial"/>
          <w:sz w:val="24"/>
        </w:rPr>
        <w:tab/>
        <w:t>Develop a social media engagement strategy.</w:t>
      </w:r>
    </w:p>
    <w:p w14:paraId="2E3AF51E"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3.5.11</w:t>
      </w:r>
      <w:r w:rsidRPr="00474765">
        <w:rPr>
          <w:rFonts w:ascii="Source Sans Pro" w:hAnsi="Source Sans Pro" w:cs="Arial"/>
          <w:sz w:val="24"/>
        </w:rPr>
        <w:tab/>
        <w:t>Develop, generate, and share content for a social media marketing campaign.</w:t>
      </w:r>
    </w:p>
    <w:p w14:paraId="0A44E693" w14:textId="0C9FDAB4" w:rsidR="00247C67" w:rsidRPr="003D4F73" w:rsidRDefault="00247C67" w:rsidP="003D4F73">
      <w:pPr>
        <w:rPr>
          <w:rFonts w:ascii="Source Sans Pro" w:hAnsi="Source Sans Pro" w:cstheme="minorHAnsi"/>
          <w:b/>
          <w:bCs/>
          <w:color w:val="002060"/>
          <w:sz w:val="24"/>
        </w:rPr>
      </w:pPr>
    </w:p>
    <w:p w14:paraId="282AD49C" w14:textId="3C36204A" w:rsidR="00AE6790" w:rsidRPr="009B4B12" w:rsidRDefault="007B3FB2" w:rsidP="00AE6790">
      <w:pPr>
        <w:rPr>
          <w:rFonts w:ascii="Source Sans Pro" w:hAnsi="Source Sans Pro" w:cstheme="minorHAnsi"/>
          <w:b/>
          <w:bCs/>
          <w:color w:val="002060"/>
          <w:sz w:val="24"/>
        </w:rPr>
      </w:pPr>
      <w:r>
        <w:rPr>
          <w:rFonts w:ascii="Source Sans Pro" w:hAnsi="Source Sans Pro" w:cstheme="minorHAnsi"/>
          <w:b/>
          <w:bCs/>
          <w:color w:val="002060"/>
          <w:sz w:val="24"/>
        </w:rPr>
        <w:t xml:space="preserve">Strand 6. </w:t>
      </w:r>
      <w:r>
        <w:rPr>
          <w:rFonts w:ascii="Source Sans Pro" w:hAnsi="Source Sans Pro" w:cstheme="minorHAnsi"/>
          <w:b/>
          <w:bCs/>
          <w:color w:val="002060"/>
          <w:sz w:val="24"/>
        </w:rPr>
        <w:tab/>
      </w:r>
      <w:r>
        <w:rPr>
          <w:rFonts w:ascii="Source Sans Pro" w:hAnsi="Source Sans Pro" w:cstheme="minorHAnsi"/>
          <w:b/>
          <w:bCs/>
          <w:color w:val="002060"/>
          <w:sz w:val="24"/>
        </w:rPr>
        <w:tab/>
      </w:r>
      <w:r w:rsidR="0025793E">
        <w:rPr>
          <w:rFonts w:ascii="Source Sans Pro" w:hAnsi="Source Sans Pro" w:cstheme="minorHAnsi"/>
          <w:b/>
          <w:bCs/>
          <w:color w:val="002060"/>
          <w:sz w:val="24"/>
        </w:rPr>
        <w:t>Digital Design</w:t>
      </w:r>
    </w:p>
    <w:p w14:paraId="28AB526B" w14:textId="3A4B01B7" w:rsidR="000A1030" w:rsidRPr="00781161" w:rsidRDefault="0098768D" w:rsidP="0098768D">
      <w:pPr>
        <w:ind w:left="2160"/>
        <w:rPr>
          <w:rFonts w:ascii="Source Sans Pro" w:hAnsi="Source Sans Pro" w:cs="Arial"/>
          <w:bCs/>
          <w:sz w:val="24"/>
        </w:rPr>
      </w:pPr>
      <w:r w:rsidRPr="0098768D">
        <w:rPr>
          <w:rFonts w:ascii="Source Sans Pro" w:hAnsi="Source Sans Pro" w:cs="Arial"/>
          <w:sz w:val="24"/>
        </w:rPr>
        <w:t>Learners apply knowledge and skills of digital design to manipulate and animate new and existing audio, video, or photo images to create graphics for internet, broadcast, mobile, and other multimedia applications.</w:t>
      </w:r>
    </w:p>
    <w:p w14:paraId="3333B176" w14:textId="30EA81F0" w:rsidR="00001246" w:rsidRPr="00A101F7" w:rsidRDefault="00001246" w:rsidP="00001246">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.1. </w:t>
      </w:r>
      <w:r w:rsidR="000A1030">
        <w:rPr>
          <w:rFonts w:ascii="Source Sans Pro" w:hAnsi="Source Sans Pro" w:cs="Arial"/>
          <w:b/>
          <w:bCs/>
          <w:sz w:val="24"/>
        </w:rPr>
        <w:tab/>
      </w:r>
      <w:r w:rsidRPr="00A101F7">
        <w:rPr>
          <w:rFonts w:ascii="Source Sans Pro" w:hAnsi="Source Sans Pro" w:cs="Arial"/>
          <w:b/>
          <w:bCs/>
          <w:sz w:val="24"/>
        </w:rPr>
        <w:tab/>
      </w:r>
      <w:r w:rsidR="00C03AE2" w:rsidRPr="00C03AE2">
        <w:rPr>
          <w:rFonts w:ascii="Source Sans Pro" w:hAnsi="Source Sans Pro" w:cs="Arial"/>
          <w:b/>
          <w:bCs/>
          <w:sz w:val="24"/>
        </w:rPr>
        <w:t>Content Management</w:t>
      </w:r>
    </w:p>
    <w:p w14:paraId="6720100A" w14:textId="31428D71" w:rsidR="00001246" w:rsidRPr="00A52613" w:rsidRDefault="00001246" w:rsidP="00452D50">
      <w:pPr>
        <w:ind w:left="1620" w:hanging="1620"/>
        <w:rPr>
          <w:rFonts w:ascii="Source Sans Pro" w:hAnsi="Source Sans Pro" w:cs="Arial"/>
          <w:sz w:val="24"/>
        </w:rPr>
      </w:pPr>
      <w:r w:rsidRPr="00A101F7">
        <w:rPr>
          <w:rFonts w:ascii="Source Sans Pro" w:hAnsi="Source Sans Pro" w:cs="Arial"/>
          <w:b/>
          <w:bCs/>
          <w:sz w:val="24"/>
        </w:rPr>
        <w:tab/>
      </w:r>
      <w:r w:rsidR="000A1030">
        <w:rPr>
          <w:rFonts w:ascii="Source Sans Pro" w:hAnsi="Source Sans Pro" w:cs="Arial"/>
          <w:b/>
          <w:bCs/>
          <w:sz w:val="24"/>
        </w:rPr>
        <w:tab/>
      </w:r>
      <w:r w:rsidR="00A52613" w:rsidRPr="00A52613">
        <w:rPr>
          <w:rFonts w:ascii="Source Sans Pro" w:hAnsi="Source Sans Pro" w:cs="Arial"/>
          <w:sz w:val="24"/>
        </w:rPr>
        <w:t>Import, store, export and manage digital assets.</w:t>
      </w:r>
    </w:p>
    <w:p w14:paraId="54144006" w14:textId="77777777" w:rsidR="00001246" w:rsidRPr="00A101F7" w:rsidRDefault="00001246" w:rsidP="00001246">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DE78E7F"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6.1.7</w:t>
      </w:r>
      <w:r w:rsidRPr="006E2840">
        <w:rPr>
          <w:rFonts w:ascii="Source Sans Pro" w:hAnsi="Source Sans Pro" w:cs="Arial"/>
          <w:sz w:val="24"/>
        </w:rPr>
        <w:tab/>
        <w:t>Export media in the appropriate format for delivery.</w:t>
      </w:r>
    </w:p>
    <w:p w14:paraId="6D3DA1CA" w14:textId="51F58A9C" w:rsidR="0009191E" w:rsidRDefault="006E2840" w:rsidP="009B4B12">
      <w:pPr>
        <w:ind w:left="900" w:hanging="900"/>
        <w:rPr>
          <w:rFonts w:ascii="Source Sans Pro" w:hAnsi="Source Sans Pro" w:cs="Arial"/>
          <w:sz w:val="24"/>
        </w:rPr>
      </w:pPr>
      <w:r w:rsidRPr="006E2840">
        <w:rPr>
          <w:rFonts w:ascii="Source Sans Pro" w:hAnsi="Source Sans Pro" w:cs="Arial"/>
          <w:sz w:val="24"/>
        </w:rPr>
        <w:t>6.1.8</w:t>
      </w:r>
      <w:r w:rsidRPr="006E2840">
        <w:rPr>
          <w:rFonts w:ascii="Source Sans Pro" w:hAnsi="Source Sans Pro" w:cs="Arial"/>
          <w:sz w:val="24"/>
        </w:rPr>
        <w:tab/>
        <w:t>Manage and archive digital assets through organizational techniques (e.g., metadata, keywords, file/folder structure, name conventions).</w:t>
      </w:r>
    </w:p>
    <w:p w14:paraId="19DF5A4F" w14:textId="77777777" w:rsidR="009B4B12" w:rsidRDefault="009B4B12" w:rsidP="0009191E">
      <w:pPr>
        <w:spacing w:before="120"/>
        <w:ind w:left="1620" w:hanging="1620"/>
        <w:rPr>
          <w:rFonts w:ascii="Source Sans Pro" w:hAnsi="Source Sans Pro" w:cs="Arial"/>
          <w:b/>
          <w:sz w:val="24"/>
        </w:rPr>
      </w:pPr>
    </w:p>
    <w:p w14:paraId="73D075F0" w14:textId="77777777" w:rsidR="009B4B12" w:rsidRDefault="009B4B12" w:rsidP="0009191E">
      <w:pPr>
        <w:spacing w:before="120"/>
        <w:ind w:left="1620" w:hanging="1620"/>
        <w:rPr>
          <w:rFonts w:ascii="Source Sans Pro" w:hAnsi="Source Sans Pro" w:cs="Arial"/>
          <w:b/>
          <w:sz w:val="24"/>
        </w:rPr>
      </w:pPr>
    </w:p>
    <w:p w14:paraId="60434A02" w14:textId="77777777" w:rsidR="009B4B12" w:rsidRDefault="009B4B12" w:rsidP="0009191E">
      <w:pPr>
        <w:spacing w:before="120"/>
        <w:ind w:left="1620" w:hanging="1620"/>
        <w:rPr>
          <w:rFonts w:ascii="Source Sans Pro" w:hAnsi="Source Sans Pro" w:cs="Arial"/>
          <w:b/>
          <w:sz w:val="24"/>
        </w:rPr>
      </w:pPr>
    </w:p>
    <w:p w14:paraId="5CD8FF44" w14:textId="77777777" w:rsidR="009B4B12" w:rsidRDefault="009B4B12" w:rsidP="0009191E">
      <w:pPr>
        <w:spacing w:before="120"/>
        <w:ind w:left="1620" w:hanging="1620"/>
        <w:rPr>
          <w:rFonts w:ascii="Source Sans Pro" w:hAnsi="Source Sans Pro" w:cs="Arial"/>
          <w:b/>
          <w:sz w:val="24"/>
        </w:rPr>
      </w:pPr>
    </w:p>
    <w:p w14:paraId="3C5FBF7C" w14:textId="77777777" w:rsidR="009B4B12" w:rsidRDefault="009B4B12" w:rsidP="0009191E">
      <w:pPr>
        <w:spacing w:before="120"/>
        <w:ind w:left="1620" w:hanging="1620"/>
        <w:rPr>
          <w:rFonts w:ascii="Source Sans Pro" w:hAnsi="Source Sans Pro" w:cs="Arial"/>
          <w:b/>
          <w:sz w:val="24"/>
        </w:rPr>
      </w:pPr>
    </w:p>
    <w:p w14:paraId="7074C3EE" w14:textId="0BC5BFE7" w:rsidR="0009191E" w:rsidRPr="00A101F7" w:rsidRDefault="0009191E" w:rsidP="0009191E">
      <w:pPr>
        <w:spacing w:before="120"/>
        <w:ind w:left="1620" w:hanging="1620"/>
        <w:rPr>
          <w:rFonts w:ascii="Source Sans Pro" w:hAnsi="Source Sans Pro" w:cs="Arial"/>
          <w:b/>
          <w:bCs/>
          <w:sz w:val="24"/>
        </w:rPr>
      </w:pPr>
      <w:r w:rsidRPr="00A101F7">
        <w:rPr>
          <w:rFonts w:ascii="Source Sans Pro" w:hAnsi="Source Sans Pro" w:cs="Arial"/>
          <w:b/>
          <w:sz w:val="24"/>
        </w:rPr>
        <w:lastRenderedPageBreak/>
        <w:t>Outcome:  6</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EC2C56" w:rsidRPr="00EC2C56">
        <w:rPr>
          <w:rFonts w:ascii="Source Sans Pro" w:hAnsi="Source Sans Pro" w:cs="Arial"/>
          <w:b/>
          <w:bCs/>
          <w:sz w:val="24"/>
        </w:rPr>
        <w:t>Web Page Design</w:t>
      </w:r>
    </w:p>
    <w:p w14:paraId="4A8D83E9" w14:textId="4A2977CA" w:rsidR="0009191E" w:rsidRPr="00607D88" w:rsidRDefault="00475261" w:rsidP="0009191E">
      <w:pPr>
        <w:ind w:left="2160"/>
        <w:rPr>
          <w:rFonts w:ascii="Source Sans Pro" w:hAnsi="Source Sans Pro" w:cs="Arial"/>
          <w:sz w:val="24"/>
        </w:rPr>
      </w:pPr>
      <w:r w:rsidRPr="00475261">
        <w:rPr>
          <w:rFonts w:ascii="Source Sans Pro" w:hAnsi="Source Sans Pro" w:cs="Arial"/>
          <w:sz w:val="24"/>
        </w:rPr>
        <w:t>Design and create webpages to appeal to the end user.</w:t>
      </w:r>
    </w:p>
    <w:p w14:paraId="320A64A0" w14:textId="77777777" w:rsidR="0009191E" w:rsidRDefault="0009191E" w:rsidP="0009191E">
      <w:pPr>
        <w:ind w:left="810" w:hanging="810"/>
        <w:rPr>
          <w:rFonts w:ascii="Source Sans Pro" w:hAnsi="Source Sans Pro" w:cs="Arial"/>
          <w:b/>
          <w:sz w:val="24"/>
        </w:rPr>
      </w:pPr>
      <w:r w:rsidRPr="00A101F7">
        <w:rPr>
          <w:rFonts w:ascii="Source Sans Pro" w:hAnsi="Source Sans Pro" w:cs="Arial"/>
          <w:b/>
          <w:sz w:val="24"/>
        </w:rPr>
        <w:t>Competencies</w:t>
      </w:r>
    </w:p>
    <w:p w14:paraId="2D8FEDD6"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6.5.4</w:t>
      </w:r>
      <w:r w:rsidRPr="00603FBC">
        <w:rPr>
          <w:rFonts w:ascii="Source Sans Pro" w:hAnsi="Source Sans Pro" w:cs="Arial"/>
          <w:sz w:val="24"/>
        </w:rPr>
        <w:tab/>
        <w:t>Select a web page template based on website characteristics.</w:t>
      </w:r>
    </w:p>
    <w:p w14:paraId="05A3F3F3"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6.5.5</w:t>
      </w:r>
      <w:r w:rsidRPr="00603FBC">
        <w:rPr>
          <w:rFonts w:ascii="Source Sans Pro" w:hAnsi="Source Sans Pro" w:cs="Arial"/>
          <w:sz w:val="24"/>
        </w:rPr>
        <w:tab/>
        <w:t>Design a web page based on subject, devices, audience, layout, color, navigation, graphics, and Americans with Disabilities Act (ADA) requirements.</w:t>
      </w:r>
    </w:p>
    <w:p w14:paraId="7DD27682"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6.5.6</w:t>
      </w:r>
      <w:r w:rsidRPr="00603FBC">
        <w:rPr>
          <w:rFonts w:ascii="Source Sans Pro" w:hAnsi="Source Sans Pro" w:cs="Arial"/>
          <w:sz w:val="24"/>
        </w:rPr>
        <w:tab/>
        <w:t>Organize assets for a functional web page.</w:t>
      </w:r>
    </w:p>
    <w:p w14:paraId="7C972D91"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6.5.8</w:t>
      </w:r>
      <w:r w:rsidRPr="00603FBC">
        <w:rPr>
          <w:rFonts w:ascii="Source Sans Pro" w:hAnsi="Source Sans Pro" w:cs="Arial"/>
          <w:sz w:val="24"/>
        </w:rPr>
        <w:tab/>
        <w:t>Incorporate audio, video, graphics, and animations into a web page.</w:t>
      </w:r>
    </w:p>
    <w:p w14:paraId="4EBC1B4C"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6.5.9</w:t>
      </w:r>
      <w:r w:rsidRPr="00603FBC">
        <w:rPr>
          <w:rFonts w:ascii="Source Sans Pro" w:hAnsi="Source Sans Pro" w:cs="Arial"/>
          <w:sz w:val="24"/>
        </w:rPr>
        <w:tab/>
        <w:t>Draft, revise, edit, and proofread to check for format and text accuracy.</w:t>
      </w:r>
    </w:p>
    <w:p w14:paraId="217003C2"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6.5.10</w:t>
      </w:r>
      <w:r w:rsidRPr="00603FBC">
        <w:rPr>
          <w:rFonts w:ascii="Source Sans Pro" w:hAnsi="Source Sans Pro" w:cs="Arial"/>
          <w:sz w:val="24"/>
        </w:rPr>
        <w:tab/>
        <w:t>Execute usability tests on a completed web page, checking for information accessibility, ease of use, and navigation on multiple platforms and devices.</w:t>
      </w:r>
    </w:p>
    <w:p w14:paraId="60E43ED9" w14:textId="7F6298E2" w:rsidR="00603FBC" w:rsidRPr="00603FBC" w:rsidRDefault="00603FBC" w:rsidP="009B4B12">
      <w:pPr>
        <w:ind w:left="900" w:hanging="900"/>
        <w:rPr>
          <w:rFonts w:ascii="Source Sans Pro" w:hAnsi="Source Sans Pro" w:cs="Arial"/>
          <w:sz w:val="24"/>
        </w:rPr>
      </w:pPr>
      <w:r w:rsidRPr="00603FBC">
        <w:rPr>
          <w:rFonts w:ascii="Source Sans Pro" w:hAnsi="Source Sans Pro" w:cs="Arial"/>
          <w:sz w:val="24"/>
        </w:rPr>
        <w:t>6.5.11</w:t>
      </w:r>
      <w:r w:rsidRPr="00603FBC">
        <w:rPr>
          <w:rFonts w:ascii="Source Sans Pro" w:hAnsi="Source Sans Pro" w:cs="Arial"/>
          <w:sz w:val="24"/>
        </w:rPr>
        <w:tab/>
        <w:t>Publish a functioning web page for multiple devices, including advanced functionalities (e.g., database, ecommerce).</w:t>
      </w:r>
    </w:p>
    <w:p w14:paraId="659C859D" w14:textId="2F4BFA54" w:rsidR="00FD7FE3" w:rsidRDefault="00603FBC" w:rsidP="00603FBC">
      <w:pPr>
        <w:ind w:left="900" w:hanging="900"/>
        <w:rPr>
          <w:rFonts w:ascii="Source Sans Pro" w:hAnsi="Source Sans Pro" w:cs="Arial"/>
          <w:sz w:val="24"/>
        </w:rPr>
      </w:pPr>
      <w:r w:rsidRPr="00603FBC">
        <w:rPr>
          <w:rFonts w:ascii="Source Sans Pro" w:hAnsi="Source Sans Pro" w:cs="Arial"/>
          <w:sz w:val="24"/>
        </w:rPr>
        <w:t>6.5.13</w:t>
      </w:r>
      <w:r w:rsidRPr="00603FBC">
        <w:rPr>
          <w:rFonts w:ascii="Source Sans Pro" w:hAnsi="Source Sans Pro" w:cs="Arial"/>
          <w:sz w:val="24"/>
        </w:rPr>
        <w:tab/>
        <w:t>Transfer files using file compression for transfer or storage and archiving.</w:t>
      </w:r>
      <w:r w:rsidR="00EB7958">
        <w:rPr>
          <w:rFonts w:ascii="Source Sans Pro" w:hAnsi="Source Sans Pro" w:cs="Arial"/>
          <w:sz w:val="24"/>
        </w:rPr>
        <w:br/>
      </w:r>
    </w:p>
    <w:p w14:paraId="1DD037B9" w14:textId="562481E3" w:rsidR="000A1030" w:rsidRPr="009B4B12" w:rsidRDefault="000A1030" w:rsidP="009B4B12">
      <w:pPr>
        <w:rPr>
          <w:rFonts w:ascii="Source Sans Pro" w:hAnsi="Source Sans Pro" w:cstheme="minorHAnsi"/>
          <w:b/>
          <w:bCs/>
          <w:color w:val="002060"/>
          <w:sz w:val="24"/>
        </w:rPr>
      </w:pPr>
      <w:r>
        <w:rPr>
          <w:rFonts w:ascii="Source Sans Pro" w:hAnsi="Source Sans Pro" w:cstheme="minorHAnsi"/>
          <w:b/>
          <w:bCs/>
          <w:color w:val="002060"/>
          <w:sz w:val="24"/>
        </w:rPr>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53FB2731" w14:textId="4C3D9C68" w:rsidR="000A1030" w:rsidRDefault="002E2E92" w:rsidP="002E2E92">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7B3F13B4" w14:textId="77777777" w:rsidR="00C258D1" w:rsidRDefault="00C258D1" w:rsidP="002E2E92">
      <w:pPr>
        <w:ind w:left="2160"/>
        <w:rPr>
          <w:rFonts w:ascii="Source Sans Pro" w:hAnsi="Source Sans Pro" w:cs="Arial"/>
          <w:sz w:val="24"/>
        </w:rPr>
      </w:pP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883B983" w14:textId="4406F7BA"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7.1.1</w:t>
      </w:r>
      <w:r w:rsidRPr="00D50E04">
        <w:rPr>
          <w:rFonts w:ascii="Source Sans Pro" w:hAnsi="Source Sans Pro" w:cs="Arial"/>
          <w:bCs/>
          <w:sz w:val="24"/>
          <w:shd w:val="clear" w:color="auto" w:fill="FFFFFF"/>
        </w:rPr>
        <w:tab/>
        <w:t>Identify the similarities and differences in preparation and audition among the performing arts disciplines.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100BD81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7.1.3</w:t>
      </w:r>
      <w:r w:rsidRPr="00D50E04">
        <w:rPr>
          <w:rFonts w:ascii="Source Sans Pro" w:hAnsi="Source Sans Pro" w:cs="Arial"/>
          <w:bCs/>
          <w:sz w:val="24"/>
          <w:shd w:val="clear" w:color="auto" w:fill="FFFFFF"/>
        </w:rPr>
        <w:tab/>
        <w:t>Explain the differences between practice, rehearsal, tech week, and performance.</w:t>
      </w:r>
    </w:p>
    <w:p w14:paraId="32DF929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7.1.5</w:t>
      </w:r>
      <w:r w:rsidRPr="00D50E04">
        <w:rPr>
          <w:rFonts w:ascii="Source Sans Pro" w:hAnsi="Source Sans Pro" w:cs="Arial"/>
          <w:bCs/>
          <w:sz w:val="24"/>
          <w:shd w:val="clear" w:color="auto" w:fill="FFFFFF"/>
        </w:rPr>
        <w:tab/>
        <w:t>Describe and critique the elements of a performance from an audience member’s perspective.</w:t>
      </w:r>
    </w:p>
    <w:p w14:paraId="4606855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7.1.6</w:t>
      </w:r>
      <w:r w:rsidRPr="00D50E04">
        <w:rPr>
          <w:rFonts w:ascii="Source Sans Pro" w:hAnsi="Source Sans Pro" w:cs="Arial"/>
          <w:bCs/>
          <w:sz w:val="24"/>
          <w:shd w:val="clear" w:color="auto" w:fill="FFFFFF"/>
        </w:rPr>
        <w:tab/>
        <w:t>Determine the relationship among production elements including costume, scenic, lighting, video, sound, and property design.</w:t>
      </w:r>
    </w:p>
    <w:p w14:paraId="6BA1A827" w14:textId="5EC930B6" w:rsidR="00C258D1" w:rsidRPr="003A2BF6"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7.1.7</w:t>
      </w:r>
      <w:r w:rsidRPr="00D50E04">
        <w:rPr>
          <w:rFonts w:ascii="Source Sans Pro" w:hAnsi="Source Sans Pro" w:cs="Arial"/>
          <w:bCs/>
          <w:sz w:val="24"/>
          <w:shd w:val="clear" w:color="auto" w:fill="FFFFFF"/>
        </w:rPr>
        <w:tab/>
        <w:t>Describe the role of the stage manager.</w:t>
      </w:r>
      <w:r>
        <w:rPr>
          <w:rFonts w:ascii="Source Sans Pro" w:hAnsi="Source Sans Pro" w:cs="Arial"/>
          <w:bCs/>
          <w:sz w:val="24"/>
          <w:shd w:val="clear" w:color="auto" w:fill="FFFFFF"/>
        </w:rPr>
        <w:br/>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744AA1C" w14:textId="77777777" w:rsidR="009B4B12" w:rsidRDefault="00060365" w:rsidP="009B4B12">
      <w:pPr>
        <w:ind w:left="900" w:hanging="900"/>
        <w:rPr>
          <w:rFonts w:ascii="Source Sans Pro" w:hAnsi="Source Sans Pro" w:cs="Arial"/>
          <w:sz w:val="24"/>
        </w:rPr>
      </w:pPr>
      <w:r w:rsidRPr="00060365">
        <w:rPr>
          <w:rFonts w:ascii="Source Sans Pro" w:hAnsi="Source Sans Pro" w:cs="Arial"/>
          <w:sz w:val="24"/>
        </w:rPr>
        <w:t>7.2.4</w:t>
      </w:r>
      <w:r w:rsidRPr="00060365">
        <w:rPr>
          <w:rFonts w:ascii="Source Sans Pro" w:hAnsi="Source Sans Pro" w:cs="Arial"/>
          <w:sz w:val="24"/>
        </w:rPr>
        <w:tab/>
        <w:t>Explain the influence of social context, historical periods and culture in the development of a performance.</w:t>
      </w:r>
    </w:p>
    <w:p w14:paraId="6B6445AA" w14:textId="6B467794" w:rsidR="00621F39" w:rsidRPr="00902EDA" w:rsidRDefault="00621F39" w:rsidP="009B4B12">
      <w:pPr>
        <w:ind w:left="900" w:hanging="900"/>
        <w:rPr>
          <w:rFonts w:ascii="Source Sans Pro" w:hAnsi="Source Sans Pro" w:cs="Arial"/>
          <w:bCs/>
          <w:sz w:val="24"/>
        </w:rPr>
      </w:pPr>
    </w:p>
    <w:p w14:paraId="46975E63" w14:textId="77777777" w:rsidR="009B4B12" w:rsidRDefault="009B4B12" w:rsidP="00621F39">
      <w:pPr>
        <w:ind w:left="1620" w:hanging="1620"/>
        <w:rPr>
          <w:rFonts w:ascii="Source Sans Pro" w:hAnsi="Source Sans Pro" w:cs="Arial"/>
          <w:b/>
          <w:sz w:val="24"/>
        </w:rPr>
      </w:pPr>
    </w:p>
    <w:p w14:paraId="5CAFF152" w14:textId="77777777" w:rsidR="009B4B12" w:rsidRDefault="009B4B12" w:rsidP="00621F39">
      <w:pPr>
        <w:ind w:left="1620" w:hanging="1620"/>
        <w:rPr>
          <w:rFonts w:ascii="Source Sans Pro" w:hAnsi="Source Sans Pro" w:cs="Arial"/>
          <w:b/>
          <w:sz w:val="24"/>
        </w:rPr>
      </w:pPr>
    </w:p>
    <w:p w14:paraId="2AEB46BF" w14:textId="77777777" w:rsidR="009B4B12" w:rsidRDefault="009B4B12" w:rsidP="00621F39">
      <w:pPr>
        <w:ind w:left="1620" w:hanging="1620"/>
        <w:rPr>
          <w:rFonts w:ascii="Source Sans Pro" w:hAnsi="Source Sans Pro" w:cs="Arial"/>
          <w:b/>
          <w:sz w:val="24"/>
        </w:rPr>
      </w:pPr>
    </w:p>
    <w:p w14:paraId="3C00E1BB" w14:textId="77777777" w:rsidR="009B4B12" w:rsidRDefault="009B4B12" w:rsidP="00621F39">
      <w:pPr>
        <w:ind w:left="1620" w:hanging="1620"/>
        <w:rPr>
          <w:rFonts w:ascii="Source Sans Pro" w:hAnsi="Source Sans Pro" w:cs="Arial"/>
          <w:b/>
          <w:sz w:val="24"/>
        </w:rPr>
      </w:pPr>
    </w:p>
    <w:p w14:paraId="55FFF6A3" w14:textId="1F05C91B"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11</w:t>
      </w:r>
      <w:r w:rsidRPr="00A101F7">
        <w:rPr>
          <w:rFonts w:ascii="Source Sans Pro" w:hAnsi="Source Sans Pro" w:cs="Arial"/>
          <w:b/>
          <w:bCs/>
          <w:sz w:val="24"/>
        </w:rPr>
        <w:t xml:space="preserve">. </w:t>
      </w:r>
      <w:r w:rsidRPr="00A101F7">
        <w:rPr>
          <w:rFonts w:ascii="Source Sans Pro" w:hAnsi="Source Sans Pro" w:cs="Arial"/>
          <w:b/>
          <w:bCs/>
          <w:sz w:val="24"/>
        </w:rPr>
        <w:tab/>
      </w:r>
      <w:r w:rsidR="00A91BBA" w:rsidRPr="00A91BBA">
        <w:rPr>
          <w:rFonts w:ascii="Source Sans Pro" w:hAnsi="Source Sans Pro" w:cs="Arial"/>
          <w:b/>
          <w:bCs/>
          <w:sz w:val="24"/>
        </w:rPr>
        <w:t>Production Management</w:t>
      </w:r>
      <w:r>
        <w:rPr>
          <w:rFonts w:ascii="Source Sans Pro" w:hAnsi="Source Sans Pro" w:cs="Arial"/>
          <w:b/>
          <w:bCs/>
          <w:sz w:val="24"/>
        </w:rPr>
        <w:tab/>
      </w:r>
    </w:p>
    <w:p w14:paraId="57A5C1AD" w14:textId="0AF043B2" w:rsidR="00621F39" w:rsidRPr="004371AA" w:rsidRDefault="008647BE" w:rsidP="00621F39">
      <w:pPr>
        <w:ind w:left="2160"/>
        <w:rPr>
          <w:rFonts w:ascii="Source Sans Pro" w:hAnsi="Source Sans Pro" w:cs="Arial"/>
          <w:sz w:val="24"/>
        </w:rPr>
      </w:pPr>
      <w:r w:rsidRPr="008647BE">
        <w:rPr>
          <w:rFonts w:ascii="Source Sans Pro" w:hAnsi="Source Sans Pro" w:cs="Arial"/>
          <w:sz w:val="24"/>
        </w:rPr>
        <w:t>Assign roles, functions, and procedures based on a script or production plan.</w:t>
      </w:r>
    </w:p>
    <w:p w14:paraId="0D03EA5C"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8BC6099"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7.11.1</w:t>
      </w:r>
      <w:r w:rsidRPr="008647BE">
        <w:rPr>
          <w:rFonts w:ascii="Source Sans Pro" w:hAnsi="Source Sans Pro" w:cs="Arial"/>
          <w:sz w:val="24"/>
        </w:rPr>
        <w:tab/>
        <w:t>Identify the stages in the production process.</w:t>
      </w:r>
    </w:p>
    <w:p w14:paraId="6DD2C47E"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7.11.2</w:t>
      </w:r>
      <w:r w:rsidRPr="008647BE">
        <w:rPr>
          <w:rFonts w:ascii="Source Sans Pro" w:hAnsi="Source Sans Pro" w:cs="Arial"/>
          <w:sz w:val="24"/>
        </w:rPr>
        <w:tab/>
        <w:t>Describe the function and responsibilities of individuals involved in creating, planning, scheduling, and producing a production.</w:t>
      </w:r>
    </w:p>
    <w:p w14:paraId="49C8F9CD"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7.11.3</w:t>
      </w:r>
      <w:r w:rsidRPr="008647BE">
        <w:rPr>
          <w:rFonts w:ascii="Source Sans Pro" w:hAnsi="Source Sans Pro" w:cs="Arial"/>
          <w:sz w:val="24"/>
        </w:rPr>
        <w:tab/>
        <w:t>Develop script formats, interpretations, subjects, production choices and ideas.</w:t>
      </w:r>
    </w:p>
    <w:p w14:paraId="3E241A32"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7.11.4</w:t>
      </w:r>
      <w:r w:rsidRPr="008647BE">
        <w:rPr>
          <w:rFonts w:ascii="Source Sans Pro" w:hAnsi="Source Sans Pro" w:cs="Arial"/>
          <w:sz w:val="24"/>
        </w:rPr>
        <w:tab/>
        <w:t>Secure talent and a location.</w:t>
      </w:r>
    </w:p>
    <w:p w14:paraId="0A0DB926"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7.11.5</w:t>
      </w:r>
      <w:r w:rsidRPr="008647BE">
        <w:rPr>
          <w:rFonts w:ascii="Source Sans Pro" w:hAnsi="Source Sans Pro" w:cs="Arial"/>
          <w:sz w:val="24"/>
        </w:rPr>
        <w:tab/>
        <w:t>Manage personnel and workflow.</w:t>
      </w:r>
    </w:p>
    <w:p w14:paraId="1D5462E8" w14:textId="5136A1D9" w:rsidR="00621F39" w:rsidRDefault="008647BE" w:rsidP="008647BE">
      <w:pPr>
        <w:ind w:left="900" w:hanging="900"/>
        <w:rPr>
          <w:rFonts w:ascii="Source Sans Pro" w:hAnsi="Source Sans Pro" w:cs="Arial"/>
          <w:sz w:val="24"/>
        </w:rPr>
      </w:pPr>
      <w:r w:rsidRPr="008647BE">
        <w:rPr>
          <w:rFonts w:ascii="Source Sans Pro" w:hAnsi="Source Sans Pro" w:cs="Arial"/>
          <w:sz w:val="24"/>
        </w:rPr>
        <w:t>7.11.6</w:t>
      </w:r>
      <w:r w:rsidRPr="008647BE">
        <w:rPr>
          <w:rFonts w:ascii="Source Sans Pro" w:hAnsi="Source Sans Pro" w:cs="Arial"/>
          <w:sz w:val="24"/>
        </w:rPr>
        <w:tab/>
        <w:t>Align the scenes and cast with the script or production plan.</w:t>
      </w:r>
      <w:r>
        <w:rPr>
          <w:rFonts w:ascii="Source Sans Pro" w:hAnsi="Source Sans Pro" w:cs="Arial"/>
          <w:sz w:val="24"/>
        </w:rPr>
        <w:br/>
      </w:r>
    </w:p>
    <w:p w14:paraId="0CD9FD12" w14:textId="79DDA2D5" w:rsidR="00750831" w:rsidRPr="00A101F7" w:rsidRDefault="00750831" w:rsidP="003E6C97">
      <w:pPr>
        <w:ind w:left="900" w:hanging="900"/>
        <w:rPr>
          <w:rFonts w:ascii="Source Sans Pro" w:hAnsi="Source Sans Pro" w:cs="Arial"/>
          <w:sz w:val="24"/>
        </w:rPr>
      </w:pP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F8EFEB" w14:textId="77777777" w:rsidR="00F72931" w:rsidRDefault="00F72931" w:rsidP="00A05352">
      <w:r>
        <w:separator/>
      </w:r>
    </w:p>
  </w:endnote>
  <w:endnote w:type="continuationSeparator" w:id="0">
    <w:p w14:paraId="70B5A043" w14:textId="77777777" w:rsidR="00F72931" w:rsidRDefault="00F7293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2BBE89" w14:textId="77777777" w:rsidR="00F72931" w:rsidRDefault="00F72931" w:rsidP="00A05352">
      <w:r>
        <w:separator/>
      </w:r>
    </w:p>
  </w:footnote>
  <w:footnote w:type="continuationSeparator" w:id="0">
    <w:p w14:paraId="34F3E52A" w14:textId="77777777" w:rsidR="00F72931" w:rsidRDefault="00F7293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9B4B12">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2D01"/>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280E"/>
    <w:rsid w:val="0011731B"/>
    <w:rsid w:val="00123C6D"/>
    <w:rsid w:val="001257D3"/>
    <w:rsid w:val="00125EB4"/>
    <w:rsid w:val="001277F2"/>
    <w:rsid w:val="00127B9D"/>
    <w:rsid w:val="001400F7"/>
    <w:rsid w:val="00141A95"/>
    <w:rsid w:val="00152F64"/>
    <w:rsid w:val="00156212"/>
    <w:rsid w:val="00156E03"/>
    <w:rsid w:val="0016004F"/>
    <w:rsid w:val="00164DF4"/>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372D9"/>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29D6"/>
    <w:rsid w:val="003D4F73"/>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9605B"/>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A7EB5"/>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45329"/>
    <w:rsid w:val="00647761"/>
    <w:rsid w:val="00651AAB"/>
    <w:rsid w:val="00656A5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4CF6"/>
    <w:rsid w:val="007A5C02"/>
    <w:rsid w:val="007A5C4C"/>
    <w:rsid w:val="007B1735"/>
    <w:rsid w:val="007B3FB2"/>
    <w:rsid w:val="007C1BBC"/>
    <w:rsid w:val="007C1E59"/>
    <w:rsid w:val="007C670D"/>
    <w:rsid w:val="007C7CCB"/>
    <w:rsid w:val="007D0E16"/>
    <w:rsid w:val="007D324D"/>
    <w:rsid w:val="007D3EA0"/>
    <w:rsid w:val="007E4828"/>
    <w:rsid w:val="007F0D36"/>
    <w:rsid w:val="007F0E6B"/>
    <w:rsid w:val="007F0F0D"/>
    <w:rsid w:val="007F6A2A"/>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856CB"/>
    <w:rsid w:val="00891137"/>
    <w:rsid w:val="00892E11"/>
    <w:rsid w:val="008B438B"/>
    <w:rsid w:val="008C3748"/>
    <w:rsid w:val="008C43BB"/>
    <w:rsid w:val="008D396B"/>
    <w:rsid w:val="008D7E0F"/>
    <w:rsid w:val="00902EDA"/>
    <w:rsid w:val="00905090"/>
    <w:rsid w:val="00912B4A"/>
    <w:rsid w:val="009220B3"/>
    <w:rsid w:val="00932E4A"/>
    <w:rsid w:val="00937B4C"/>
    <w:rsid w:val="00937F62"/>
    <w:rsid w:val="009468D1"/>
    <w:rsid w:val="0094779A"/>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B4B12"/>
    <w:rsid w:val="009C417E"/>
    <w:rsid w:val="009D0945"/>
    <w:rsid w:val="009D457A"/>
    <w:rsid w:val="009D6B47"/>
    <w:rsid w:val="009E0AB0"/>
    <w:rsid w:val="009E2D5C"/>
    <w:rsid w:val="009E64C5"/>
    <w:rsid w:val="009F0A2A"/>
    <w:rsid w:val="009F2D8A"/>
    <w:rsid w:val="00A01ED3"/>
    <w:rsid w:val="00A05352"/>
    <w:rsid w:val="00A101F7"/>
    <w:rsid w:val="00A110F1"/>
    <w:rsid w:val="00A140ED"/>
    <w:rsid w:val="00A14C54"/>
    <w:rsid w:val="00A1522A"/>
    <w:rsid w:val="00A32A77"/>
    <w:rsid w:val="00A3744D"/>
    <w:rsid w:val="00A45851"/>
    <w:rsid w:val="00A47209"/>
    <w:rsid w:val="00A51010"/>
    <w:rsid w:val="00A5203E"/>
    <w:rsid w:val="00A52613"/>
    <w:rsid w:val="00A55CAB"/>
    <w:rsid w:val="00A56BE9"/>
    <w:rsid w:val="00A75305"/>
    <w:rsid w:val="00A91BBA"/>
    <w:rsid w:val="00AA0719"/>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03800"/>
    <w:rsid w:val="00B16DED"/>
    <w:rsid w:val="00B33743"/>
    <w:rsid w:val="00B33797"/>
    <w:rsid w:val="00B35586"/>
    <w:rsid w:val="00B50B95"/>
    <w:rsid w:val="00B516A9"/>
    <w:rsid w:val="00B56380"/>
    <w:rsid w:val="00B57DD5"/>
    <w:rsid w:val="00B603E6"/>
    <w:rsid w:val="00B6109F"/>
    <w:rsid w:val="00B66DBF"/>
    <w:rsid w:val="00B67D2D"/>
    <w:rsid w:val="00B75B79"/>
    <w:rsid w:val="00B76E2E"/>
    <w:rsid w:val="00B82328"/>
    <w:rsid w:val="00B8347B"/>
    <w:rsid w:val="00B857B4"/>
    <w:rsid w:val="00B94FBB"/>
    <w:rsid w:val="00BA041C"/>
    <w:rsid w:val="00BA14DF"/>
    <w:rsid w:val="00BB1F89"/>
    <w:rsid w:val="00BB2645"/>
    <w:rsid w:val="00BB6B78"/>
    <w:rsid w:val="00BB7F06"/>
    <w:rsid w:val="00BC0FC0"/>
    <w:rsid w:val="00BC46A2"/>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3DB5"/>
    <w:rsid w:val="00C958BB"/>
    <w:rsid w:val="00CA362B"/>
    <w:rsid w:val="00CA3BD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060B"/>
    <w:rsid w:val="00D90369"/>
    <w:rsid w:val="00D95460"/>
    <w:rsid w:val="00DA4512"/>
    <w:rsid w:val="00DA4921"/>
    <w:rsid w:val="00DA56A3"/>
    <w:rsid w:val="00DB0F78"/>
    <w:rsid w:val="00DB1D3E"/>
    <w:rsid w:val="00DC1C43"/>
    <w:rsid w:val="00DC3D5F"/>
    <w:rsid w:val="00DC5462"/>
    <w:rsid w:val="00DD0FA1"/>
    <w:rsid w:val="00DD33C6"/>
    <w:rsid w:val="00DD5946"/>
    <w:rsid w:val="00DE07EB"/>
    <w:rsid w:val="00DE137B"/>
    <w:rsid w:val="00DE2F36"/>
    <w:rsid w:val="00DF1970"/>
    <w:rsid w:val="00E02023"/>
    <w:rsid w:val="00E0368B"/>
    <w:rsid w:val="00E121A5"/>
    <w:rsid w:val="00E1478A"/>
    <w:rsid w:val="00E15F3D"/>
    <w:rsid w:val="00E16E75"/>
    <w:rsid w:val="00E201ED"/>
    <w:rsid w:val="00E24D6B"/>
    <w:rsid w:val="00E47995"/>
    <w:rsid w:val="00E6495F"/>
    <w:rsid w:val="00E73401"/>
    <w:rsid w:val="00E73D05"/>
    <w:rsid w:val="00E8262C"/>
    <w:rsid w:val="00E828BD"/>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4B7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2931"/>
    <w:rsid w:val="00F73A5B"/>
    <w:rsid w:val="00F8627B"/>
    <w:rsid w:val="00F90A61"/>
    <w:rsid w:val="00F96E04"/>
    <w:rsid w:val="00FA6B98"/>
    <w:rsid w:val="00FA7A80"/>
    <w:rsid w:val="00FB06F7"/>
    <w:rsid w:val="00FC4864"/>
    <w:rsid w:val="00FC671B"/>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20</TotalTime>
  <Pages>8</Pages>
  <Words>1956</Words>
  <Characters>13067</Characters>
  <Application>Microsoft Office Word</Application>
  <DocSecurity>0</DocSecurity>
  <Lines>108</Lines>
  <Paragraphs>29</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14994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11</cp:revision>
  <cp:lastPrinted>2023-10-23T19:03:00Z</cp:lastPrinted>
  <dcterms:created xsi:type="dcterms:W3CDTF">2024-08-19T15:10:00Z</dcterms:created>
  <dcterms:modified xsi:type="dcterms:W3CDTF">2024-08-19T16:01:00Z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