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DF52D9" w14:textId="77777777" w:rsidR="00784F41"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6F290A45" w:rsidR="00CD37A3" w:rsidRDefault="00784F41" w:rsidP="0009579D">
      <w:pPr>
        <w:pStyle w:val="Heading2"/>
        <w:rPr>
          <w:color w:val="002060"/>
        </w:rPr>
      </w:pPr>
      <w:r>
        <w:rPr>
          <w:color w:val="002060"/>
        </w:rPr>
        <w:t>Fundamentals of Dance</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631567AC" w14:textId="2891490D" w:rsidR="00AA7480" w:rsidRDefault="006758BC" w:rsidP="00AA7480">
      <w:pPr>
        <w:ind w:left="1620"/>
        <w:outlineLvl w:val="0"/>
        <w:rPr>
          <w:rFonts w:ascii="Source Sans Pro" w:hAnsi="Source Sans Pro" w:cstheme="minorHAnsi"/>
          <w:sz w:val="24"/>
        </w:rPr>
      </w:pPr>
      <w:r>
        <w:rPr>
          <w:rFonts w:ascii="Source Sans Pro" w:hAnsi="Source Sans Pro" w:cstheme="minorHAnsi"/>
          <w:sz w:val="24"/>
        </w:rPr>
        <w:t xml:space="preserve">Students will </w:t>
      </w:r>
      <w:r w:rsidR="00012FB4">
        <w:rPr>
          <w:rFonts w:ascii="Source Sans Pro" w:hAnsi="Source Sans Pro" w:cstheme="minorHAnsi"/>
          <w:sz w:val="24"/>
        </w:rPr>
        <w:t>explore dance as a career field</w:t>
      </w:r>
      <w:r w:rsidR="003A5AA1">
        <w:rPr>
          <w:rFonts w:ascii="Source Sans Pro" w:hAnsi="Source Sans Pro" w:cstheme="minorHAnsi"/>
          <w:sz w:val="24"/>
        </w:rPr>
        <w:t xml:space="preserve"> and various career opportunities</w:t>
      </w:r>
      <w:r w:rsidR="00436491">
        <w:rPr>
          <w:rFonts w:ascii="Source Sans Pro" w:hAnsi="Source Sans Pro" w:cstheme="minorHAnsi"/>
          <w:sz w:val="24"/>
        </w:rPr>
        <w:t xml:space="preserve"> within the field. </w:t>
      </w:r>
      <w:r w:rsidR="00C839E1">
        <w:rPr>
          <w:rFonts w:ascii="Source Sans Pro" w:hAnsi="Source Sans Pro" w:cstheme="minorHAnsi"/>
          <w:sz w:val="24"/>
        </w:rPr>
        <w:t xml:space="preserve">Students learn the necessary skills to be a successful dancer, like </w:t>
      </w:r>
      <w:r w:rsidR="0064083E">
        <w:rPr>
          <w:rFonts w:ascii="Source Sans Pro" w:hAnsi="Source Sans Pro" w:cstheme="minorHAnsi"/>
          <w:sz w:val="24"/>
        </w:rPr>
        <w:t>mental and physical health</w:t>
      </w:r>
      <w:r w:rsidR="00BF1BCC">
        <w:rPr>
          <w:rFonts w:ascii="Source Sans Pro" w:hAnsi="Source Sans Pro" w:cstheme="minorHAnsi"/>
          <w:sz w:val="24"/>
        </w:rPr>
        <w:t xml:space="preserve">, the exhibition of various dance steps, and the artistic </w:t>
      </w:r>
      <w:r w:rsidR="00727ADD">
        <w:rPr>
          <w:rFonts w:ascii="Source Sans Pro" w:hAnsi="Source Sans Pro" w:cstheme="minorHAnsi"/>
          <w:sz w:val="24"/>
        </w:rPr>
        <w:t>dynamics of performance. The course will focus on</w:t>
      </w:r>
      <w:r w:rsidR="00617776">
        <w:rPr>
          <w:rFonts w:ascii="Source Sans Pro" w:hAnsi="Source Sans Pro" w:cstheme="minorHAnsi"/>
          <w:sz w:val="24"/>
        </w:rPr>
        <w:t xml:space="preserve"> introducing students to the vocabulary and </w:t>
      </w:r>
      <w:r w:rsidR="00C90FE9">
        <w:rPr>
          <w:rFonts w:ascii="Source Sans Pro" w:hAnsi="Source Sans Pro" w:cstheme="minorHAnsi"/>
          <w:sz w:val="24"/>
        </w:rPr>
        <w:t>fundamentals of dance as well as</w:t>
      </w:r>
      <w:r w:rsidR="00DB4825">
        <w:rPr>
          <w:rFonts w:ascii="Source Sans Pro" w:hAnsi="Source Sans Pro" w:cstheme="minorHAnsi"/>
          <w:sz w:val="24"/>
        </w:rPr>
        <w:t xml:space="preserve"> the relationships among </w:t>
      </w:r>
      <w:r w:rsidR="00265E57">
        <w:rPr>
          <w:rFonts w:ascii="Source Sans Pro" w:hAnsi="Source Sans Pro" w:cstheme="minorHAnsi"/>
          <w:sz w:val="24"/>
        </w:rPr>
        <w:t>theatrical disciplines</w:t>
      </w:r>
      <w:r w:rsidR="00C90FE9">
        <w:rPr>
          <w:rFonts w:ascii="Source Sans Pro" w:hAnsi="Source Sans Pro" w:cstheme="minorHAnsi"/>
          <w:sz w:val="24"/>
        </w:rPr>
        <w:t>.</w:t>
      </w:r>
    </w:p>
    <w:p w14:paraId="2A26CDDF" w14:textId="77777777" w:rsidR="00AA7480" w:rsidRDefault="00AA7480" w:rsidP="00E57025">
      <w:pPr>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3CC2AFD4" w14:textId="77777777" w:rsidR="00CB7C02" w:rsidRDefault="00CB7C02" w:rsidP="00796FCD">
      <w:pPr>
        <w:rPr>
          <w:rFonts w:ascii="Source Sans Pro" w:hAnsi="Source Sans Pro" w:cs="Arial"/>
          <w:b/>
          <w:sz w:val="24"/>
        </w:rPr>
      </w:pPr>
    </w:p>
    <w:p w14:paraId="7D3C7097" w14:textId="77777777" w:rsidR="00E57025" w:rsidRDefault="00E57025" w:rsidP="00796FCD">
      <w:pPr>
        <w:rPr>
          <w:rFonts w:ascii="Source Sans Pro" w:hAnsi="Source Sans Pro" w:cs="Arial"/>
          <w:b/>
          <w:sz w:val="24"/>
        </w:rPr>
      </w:pPr>
    </w:p>
    <w:p w14:paraId="453290F3" w14:textId="77777777" w:rsidR="00E57025" w:rsidRDefault="00E57025" w:rsidP="00796FCD">
      <w:pPr>
        <w:rPr>
          <w:rFonts w:ascii="Source Sans Pro" w:hAnsi="Source Sans Pro" w:cs="Arial"/>
          <w:b/>
          <w:sz w:val="24"/>
        </w:rPr>
      </w:pPr>
    </w:p>
    <w:p w14:paraId="193EE33E" w14:textId="77777777" w:rsidR="00CB7C02" w:rsidRDefault="00CB7C02" w:rsidP="00796FCD">
      <w:pPr>
        <w:rPr>
          <w:rFonts w:ascii="Source Sans Pro" w:hAnsi="Source Sans Pro" w:cs="Arial"/>
          <w:b/>
          <w:sz w:val="24"/>
        </w:rPr>
      </w:pPr>
    </w:p>
    <w:p w14:paraId="2B4DBCBD" w14:textId="13E026D8" w:rsidR="00796FCD" w:rsidRPr="00A101F7" w:rsidRDefault="00796FCD" w:rsidP="00796FCD">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7E23440D" w14:textId="05CCC115" w:rsidR="00796FCD" w:rsidRPr="00760ABD" w:rsidRDefault="00796FCD" w:rsidP="00CB7C02">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3CD348F9"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1.4.5</w:t>
      </w:r>
      <w:r w:rsidRPr="001B08E4">
        <w:rPr>
          <w:rFonts w:ascii="Source Sans Pro" w:hAnsi="Source Sans Pro" w:cs="Arial"/>
          <w:sz w:val="24"/>
        </w:rPr>
        <w:tab/>
        <w:t>Use information technology tools to maintain, secure and monitor business records.</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005055CC" w14:textId="77777777" w:rsidR="00796FCD" w:rsidRPr="00A101F7" w:rsidRDefault="00796FCD" w:rsidP="00796FCD">
      <w:pPr>
        <w:ind w:left="900" w:hanging="900"/>
        <w:rPr>
          <w:rFonts w:ascii="Source Sans Pro" w:hAnsi="Source Sans Pro" w:cs="Arial"/>
          <w:sz w:val="24"/>
        </w:rPr>
      </w:pPr>
    </w:p>
    <w:p w14:paraId="57303F12" w14:textId="77777777" w:rsidR="00CB7C02" w:rsidRDefault="00CB7C02" w:rsidP="00796FCD">
      <w:pPr>
        <w:ind w:left="1620" w:hanging="1620"/>
        <w:rPr>
          <w:rFonts w:ascii="Source Sans Pro" w:hAnsi="Source Sans Pro" w:cs="Arial"/>
          <w:b/>
          <w:sz w:val="24"/>
        </w:rPr>
      </w:pPr>
    </w:p>
    <w:p w14:paraId="53A88581" w14:textId="77777777" w:rsidR="00CB7C02" w:rsidRDefault="00CB7C02" w:rsidP="00796FCD">
      <w:pPr>
        <w:ind w:left="1620" w:hanging="1620"/>
        <w:rPr>
          <w:rFonts w:ascii="Source Sans Pro" w:hAnsi="Source Sans Pro" w:cs="Arial"/>
          <w:b/>
          <w:sz w:val="24"/>
        </w:rPr>
      </w:pPr>
    </w:p>
    <w:p w14:paraId="24F82DEE" w14:textId="70F0743F"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99FEBA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1.7.4</w:t>
      </w:r>
      <w:r w:rsidRPr="009715A4">
        <w:rPr>
          <w:rFonts w:ascii="Source Sans Pro" w:hAnsi="Source Sans Pro" w:cs="Arial"/>
          <w:sz w:val="24"/>
        </w:rPr>
        <w:tab/>
        <w:t>Assess the roles of nonprofit and for</w:t>
      </w:r>
      <w:r w:rsidRPr="009715A4">
        <w:rPr>
          <w:rFonts w:ascii="Cambria Math" w:hAnsi="Cambria Math" w:cs="Cambria Math"/>
          <w:sz w:val="24"/>
        </w:rPr>
        <w:t>‐</w:t>
      </w:r>
      <w:r w:rsidRPr="009715A4">
        <w:rPr>
          <w:rFonts w:ascii="Source Sans Pro" w:hAnsi="Source Sans Pro" w:cs="Arial"/>
          <w:sz w:val="24"/>
        </w:rPr>
        <w:t>profit businesses.</w:t>
      </w:r>
    </w:p>
    <w:p w14:paraId="5032D6BE"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1.7.9</w:t>
      </w:r>
      <w:r w:rsidRPr="009715A4">
        <w:rPr>
          <w:rFonts w:ascii="Source Sans Pro" w:hAnsi="Source Sans Pro" w:cs="Arial"/>
          <w:sz w:val="24"/>
        </w:rPr>
        <w:tab/>
        <w:t>Conduct a self</w:t>
      </w:r>
      <w:r w:rsidRPr="009715A4">
        <w:rPr>
          <w:rFonts w:ascii="Cambria Math" w:hAnsi="Cambria Math" w:cs="Cambria Math"/>
          <w:sz w:val="24"/>
        </w:rPr>
        <w:t>‐</w:t>
      </w:r>
      <w:r w:rsidRPr="009715A4">
        <w:rPr>
          <w:rFonts w:ascii="Source Sans Pro" w:hAnsi="Source Sans Pro" w:cs="Arial"/>
          <w:sz w:val="24"/>
        </w:rPr>
        <w:t>assessment to determine entrepreneurial potential.</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008B8706" w14:textId="77777777" w:rsidR="00796FCD" w:rsidRPr="007001F8" w:rsidRDefault="00796FCD" w:rsidP="00796FCD">
      <w:pPr>
        <w:ind w:left="900" w:hanging="900"/>
        <w:rPr>
          <w:rFonts w:ascii="Source Sans Pro" w:hAnsi="Source Sans Pro" w:cs="Arial"/>
          <w:bCs/>
          <w:sz w:val="24"/>
        </w:rPr>
      </w:pPr>
    </w:p>
    <w:p w14:paraId="03C7B3F2" w14:textId="77777777" w:rsidR="00796FCD" w:rsidRDefault="00796FCD" w:rsidP="00796FCD">
      <w:pPr>
        <w:rPr>
          <w:rFonts w:ascii="Source Sans Pro" w:hAnsi="Source Sans Pro" w:cs="Arial"/>
          <w:b/>
          <w:sz w:val="24"/>
        </w:rPr>
      </w:pPr>
      <w:r>
        <w:rPr>
          <w:rFonts w:ascii="Source Sans Pro" w:hAnsi="Source Sans Pro" w:cs="Arial"/>
          <w:b/>
          <w:sz w:val="24"/>
        </w:rPr>
        <w:br w:type="page"/>
      </w:r>
    </w:p>
    <w:p w14:paraId="1F4EF853"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552AE530"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1.9.4</w:t>
      </w:r>
      <w:r w:rsidRPr="00E16E75">
        <w:rPr>
          <w:rFonts w:ascii="Source Sans Pro" w:hAnsi="Source Sans Pro" w:cs="Arial"/>
          <w:sz w:val="24"/>
        </w:rPr>
        <w:tab/>
        <w:t xml:space="preserve">Identify credit types and their uses </w:t>
      </w:r>
      <w:proofErr w:type="gramStart"/>
      <w:r w:rsidRPr="007F6A2A">
        <w:rPr>
          <w:rFonts w:ascii="Source Sans Pro" w:hAnsi="Source Sans Pro" w:cs="Arial"/>
          <w:sz w:val="24"/>
        </w:rPr>
        <w:t>in order to</w:t>
      </w:r>
      <w:proofErr w:type="gramEnd"/>
      <w:r w:rsidRPr="00E16E75">
        <w:rPr>
          <w:rFonts w:ascii="Source Sans Pro" w:hAnsi="Source Sans Pro" w:cs="Arial"/>
          <w:sz w:val="24"/>
        </w:rPr>
        <w:t xml:space="preserve"> establish credit.</w:t>
      </w:r>
    </w:p>
    <w:p w14:paraId="69A73FCC"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1.9.5</w:t>
      </w:r>
      <w:r w:rsidRPr="00E16E75">
        <w:rPr>
          <w:rFonts w:ascii="Source Sans Pro" w:hAnsi="Source Sans Pro" w:cs="Arial"/>
          <w:sz w:val="24"/>
        </w:rPr>
        <w:tab/>
        <w:t>Identify ways to avoid or correct debt problems.</w:t>
      </w:r>
    </w:p>
    <w:p w14:paraId="5C89BC7B"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1.9.7</w:t>
      </w:r>
      <w:r w:rsidRPr="00E16E75">
        <w:rPr>
          <w:rFonts w:ascii="Source Sans Pro" w:hAnsi="Source Sans Pro" w:cs="Arial"/>
          <w:sz w:val="24"/>
        </w:rPr>
        <w:tab/>
        <w:t>"Review and summarize categories (types) of insurance and identify how insurances can reduce</w:t>
      </w:r>
      <w:r>
        <w:rPr>
          <w:rFonts w:ascii="Source Sans Pro" w:hAnsi="Source Sans Pro" w:cs="Arial"/>
          <w:sz w:val="24"/>
        </w:rPr>
        <w:t xml:space="preserve"> </w:t>
      </w:r>
      <w:r w:rsidRPr="00E16E75">
        <w:rPr>
          <w:rFonts w:ascii="Source Sans Pro" w:hAnsi="Source Sans Pro" w:cs="Arial"/>
          <w:sz w:val="24"/>
        </w:rPr>
        <w:t>financial risk."</w:t>
      </w:r>
    </w:p>
    <w:p w14:paraId="2B109A85"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5BD3E270" w14:textId="77777777" w:rsidR="00796FCD" w:rsidRPr="00A101F7" w:rsidRDefault="00796FCD" w:rsidP="00796FCD">
      <w:pPr>
        <w:rPr>
          <w:rFonts w:ascii="Source Sans Pro" w:hAnsi="Source Sans Pro" w:cs="Arial"/>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3DCAE0FE" w14:textId="28986F9E" w:rsidR="00796FCD" w:rsidRPr="00CB7C02" w:rsidRDefault="00796FCD" w:rsidP="00CB7C02">
      <w:pPr>
        <w:ind w:left="900" w:hanging="900"/>
        <w:rPr>
          <w:rFonts w:ascii="Source Sans Pro" w:hAnsi="Source Sans Pro" w:cs="Arial"/>
          <w:bCs/>
          <w:sz w:val="24"/>
        </w:rPr>
      </w:pPr>
      <w:r w:rsidRPr="00062636">
        <w:rPr>
          <w:rFonts w:ascii="Source Sans Pro" w:hAnsi="Source Sans Pro" w:cs="Arial"/>
          <w:bCs/>
          <w:sz w:val="24"/>
        </w:rPr>
        <w:t>1.10.8</w:t>
      </w:r>
      <w:r w:rsidRPr="00062636">
        <w:rPr>
          <w:rFonts w:ascii="Source Sans Pro" w:hAnsi="Source Sans Pro" w:cs="Arial"/>
          <w:bCs/>
          <w:sz w:val="24"/>
        </w:rPr>
        <w:tab/>
        <w:t>Use promotional techniques to maximize sales revenues (e.g., advertising, sales promotions, publicity, public relations).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383EC29" w14:textId="19210C19" w:rsidR="00CA60C9" w:rsidRPr="004F77A0" w:rsidRDefault="00531680" w:rsidP="004F77A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659C859D" w14:textId="65693F5C" w:rsidR="00FD7FE3" w:rsidRDefault="00FD7FE3" w:rsidP="004F77A0">
      <w:pPr>
        <w:rPr>
          <w:rFonts w:ascii="Source Sans Pro" w:hAnsi="Source Sans Pro" w:cs="Arial"/>
          <w:sz w:val="24"/>
        </w:rPr>
      </w:pPr>
    </w:p>
    <w:p w14:paraId="1DD037B9" w14:textId="4DA491BF" w:rsidR="000A1030" w:rsidRPr="004F77A0" w:rsidRDefault="000A1030" w:rsidP="004F77A0">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6BA1A827" w14:textId="673301D7" w:rsidR="00C258D1" w:rsidRPr="003A2BF6" w:rsidRDefault="00D50E04" w:rsidP="008333AF">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33C88DD6" w14:textId="77777777" w:rsidR="00492326" w:rsidRDefault="00492326" w:rsidP="00060365">
      <w:pPr>
        <w:ind w:left="900" w:hanging="900"/>
        <w:rPr>
          <w:rFonts w:ascii="Source Sans Pro" w:hAnsi="Source Sans Pro" w:cs="Arial"/>
          <w:sz w:val="24"/>
        </w:rPr>
      </w:pPr>
    </w:p>
    <w:p w14:paraId="6473A3C0" w14:textId="77777777" w:rsidR="002464C4" w:rsidRDefault="002464C4" w:rsidP="00492326">
      <w:pPr>
        <w:spacing w:before="120"/>
        <w:ind w:left="1620" w:hanging="1620"/>
        <w:rPr>
          <w:rFonts w:ascii="Source Sans Pro" w:hAnsi="Source Sans Pro" w:cs="Arial"/>
          <w:b/>
          <w:sz w:val="24"/>
        </w:rPr>
      </w:pPr>
    </w:p>
    <w:p w14:paraId="071735D1" w14:textId="77777777" w:rsidR="002464C4" w:rsidRDefault="002464C4" w:rsidP="00492326">
      <w:pPr>
        <w:spacing w:before="120"/>
        <w:ind w:left="1620" w:hanging="1620"/>
        <w:rPr>
          <w:rFonts w:ascii="Source Sans Pro" w:hAnsi="Source Sans Pro" w:cs="Arial"/>
          <w:b/>
          <w:sz w:val="24"/>
        </w:rPr>
      </w:pPr>
    </w:p>
    <w:p w14:paraId="4273A09B" w14:textId="77777777" w:rsidR="002464C4" w:rsidRDefault="002464C4" w:rsidP="00492326">
      <w:pPr>
        <w:spacing w:before="120"/>
        <w:ind w:left="1620" w:hanging="1620"/>
        <w:rPr>
          <w:rFonts w:ascii="Source Sans Pro" w:hAnsi="Source Sans Pro" w:cs="Arial"/>
          <w:b/>
          <w:sz w:val="24"/>
        </w:rPr>
      </w:pPr>
    </w:p>
    <w:p w14:paraId="3BCF2A53" w14:textId="77777777" w:rsidR="002464C4" w:rsidRDefault="002464C4" w:rsidP="00492326">
      <w:pPr>
        <w:spacing w:before="120"/>
        <w:ind w:left="1620" w:hanging="1620"/>
        <w:rPr>
          <w:rFonts w:ascii="Source Sans Pro" w:hAnsi="Source Sans Pro" w:cs="Arial"/>
          <w:b/>
          <w:sz w:val="24"/>
        </w:rPr>
      </w:pPr>
    </w:p>
    <w:p w14:paraId="6E280BE1" w14:textId="77777777" w:rsidR="002464C4" w:rsidRDefault="002464C4" w:rsidP="00492326">
      <w:pPr>
        <w:spacing w:before="120"/>
        <w:ind w:left="1620" w:hanging="1620"/>
        <w:rPr>
          <w:rFonts w:ascii="Source Sans Pro" w:hAnsi="Source Sans Pro" w:cs="Arial"/>
          <w:b/>
          <w:sz w:val="24"/>
        </w:rPr>
      </w:pPr>
    </w:p>
    <w:p w14:paraId="2AE36452" w14:textId="77777777" w:rsidR="002464C4" w:rsidRDefault="002464C4" w:rsidP="00492326">
      <w:pPr>
        <w:spacing w:before="120"/>
        <w:ind w:left="1620" w:hanging="1620"/>
        <w:rPr>
          <w:rFonts w:ascii="Source Sans Pro" w:hAnsi="Source Sans Pro" w:cs="Arial"/>
          <w:b/>
          <w:sz w:val="24"/>
        </w:rPr>
      </w:pPr>
    </w:p>
    <w:p w14:paraId="2FF62542" w14:textId="115CA99B"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6444C120"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7.3.3</w:t>
      </w:r>
      <w:r w:rsidRPr="00862548">
        <w:rPr>
          <w:rFonts w:ascii="Source Sans Pro" w:hAnsi="Source Sans Pro" w:cs="Arial"/>
          <w:sz w:val="24"/>
        </w:rPr>
        <w:tab/>
        <w:t>Perform various examples of dance steps and movements within a dance genre.</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0F803E3B"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p>
    <w:p w14:paraId="683004A5" w14:textId="45E00AD7" w:rsidR="00492326" w:rsidRDefault="00862548" w:rsidP="00862548">
      <w:pPr>
        <w:ind w:left="900" w:hanging="900"/>
        <w:rPr>
          <w:rFonts w:ascii="Source Sans Pro" w:hAnsi="Source Sans Pro" w:cs="Arial"/>
          <w:sz w:val="24"/>
        </w:rPr>
      </w:pPr>
      <w:r w:rsidRPr="00862548">
        <w:rPr>
          <w:rFonts w:ascii="Source Sans Pro" w:hAnsi="Source Sans Pro" w:cs="Arial"/>
          <w:sz w:val="24"/>
        </w:rPr>
        <w:t>7.3.6</w:t>
      </w:r>
      <w:r w:rsidRPr="00862548">
        <w:rPr>
          <w:rFonts w:ascii="Source Sans Pro" w:hAnsi="Source Sans Pro" w:cs="Arial"/>
          <w:sz w:val="24"/>
        </w:rPr>
        <w:tab/>
        <w:t>Perform an extended movement sequence or dance sequence from memory.</w:t>
      </w:r>
    </w:p>
    <w:p w14:paraId="152F18DE" w14:textId="77E5BF07" w:rsidR="00492326" w:rsidRPr="00A101F7" w:rsidRDefault="003443ED" w:rsidP="003443ED">
      <w:pPr>
        <w:spacing w:before="120"/>
        <w:rPr>
          <w:rFonts w:ascii="Source Sans Pro" w:hAnsi="Source Sans Pro" w:cs="Arial"/>
          <w:b/>
          <w:bCs/>
          <w:sz w:val="24"/>
        </w:rPr>
      </w:pPr>
      <w:r>
        <w:rPr>
          <w:rFonts w:ascii="Source Sans Pro" w:hAnsi="Source Sans Pro" w:cs="Arial"/>
          <w:b/>
          <w:sz w:val="24"/>
        </w:rPr>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00DFD76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7.4.3</w:t>
      </w:r>
      <w:r w:rsidRPr="00C35563">
        <w:rPr>
          <w:rFonts w:ascii="Source Sans Pro" w:hAnsi="Source Sans Pro" w:cs="Arial"/>
          <w:sz w:val="24"/>
        </w:rPr>
        <w:tab/>
        <w:t>Respond to meter, rhythmic pattern, and phrasing in a performance.</w:t>
      </w:r>
    </w:p>
    <w:p w14:paraId="127084A4" w14:textId="54D30851" w:rsidR="00715F3F" w:rsidRDefault="00C35563" w:rsidP="002464C4">
      <w:pPr>
        <w:ind w:left="900" w:hanging="900"/>
        <w:rPr>
          <w:rFonts w:ascii="Source Sans Pro" w:hAnsi="Source Sans Pro" w:cs="Arial"/>
          <w:b/>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p>
    <w:p w14:paraId="09DBD627" w14:textId="77777777" w:rsidR="002464C4" w:rsidRPr="002464C4" w:rsidRDefault="002464C4" w:rsidP="002464C4">
      <w:pPr>
        <w:ind w:left="900" w:hanging="900"/>
        <w:rPr>
          <w:rFonts w:ascii="Source Sans Pro" w:hAnsi="Source Sans Pro" w:cs="Arial"/>
          <w:sz w:val="24"/>
        </w:rPr>
      </w:pPr>
    </w:p>
    <w:p w14:paraId="7921EF5C" w14:textId="3AC77F6E"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53C2BC1B" w14:textId="77777777" w:rsidR="002464C4" w:rsidRDefault="002464C4" w:rsidP="00750831">
      <w:pPr>
        <w:ind w:left="1620" w:hanging="1620"/>
        <w:rPr>
          <w:rFonts w:ascii="Source Sans Pro" w:hAnsi="Source Sans Pro" w:cs="Arial"/>
          <w:b/>
          <w:sz w:val="24"/>
        </w:rPr>
      </w:pPr>
    </w:p>
    <w:p w14:paraId="3EE18003" w14:textId="77777777" w:rsidR="002464C4" w:rsidRDefault="002464C4" w:rsidP="00750831">
      <w:pPr>
        <w:ind w:left="1620" w:hanging="1620"/>
        <w:rPr>
          <w:rFonts w:ascii="Source Sans Pro" w:hAnsi="Source Sans Pro" w:cs="Arial"/>
          <w:b/>
          <w:sz w:val="24"/>
        </w:rPr>
      </w:pPr>
    </w:p>
    <w:p w14:paraId="420021F6" w14:textId="77777777" w:rsidR="002464C4" w:rsidRDefault="002464C4" w:rsidP="00750831">
      <w:pPr>
        <w:ind w:left="1620" w:hanging="1620"/>
        <w:rPr>
          <w:rFonts w:ascii="Source Sans Pro" w:hAnsi="Source Sans Pro" w:cs="Arial"/>
          <w:b/>
          <w:sz w:val="24"/>
        </w:rPr>
      </w:pPr>
    </w:p>
    <w:p w14:paraId="67AB1C94" w14:textId="77777777" w:rsidR="002464C4" w:rsidRDefault="002464C4" w:rsidP="00750831">
      <w:pPr>
        <w:ind w:left="1620" w:hanging="1620"/>
        <w:rPr>
          <w:rFonts w:ascii="Source Sans Pro" w:hAnsi="Source Sans Pro" w:cs="Arial"/>
          <w:b/>
          <w:sz w:val="24"/>
        </w:rPr>
      </w:pPr>
    </w:p>
    <w:p w14:paraId="493138DB" w14:textId="77777777" w:rsidR="002464C4" w:rsidRDefault="002464C4" w:rsidP="00750831">
      <w:pPr>
        <w:ind w:left="1620" w:hanging="1620"/>
        <w:rPr>
          <w:rFonts w:ascii="Source Sans Pro" w:hAnsi="Source Sans Pro" w:cs="Arial"/>
          <w:b/>
          <w:sz w:val="24"/>
        </w:rPr>
      </w:pPr>
    </w:p>
    <w:p w14:paraId="59BB9E96" w14:textId="77777777" w:rsidR="002464C4" w:rsidRDefault="002464C4" w:rsidP="00750831">
      <w:pPr>
        <w:ind w:left="1620" w:hanging="1620"/>
        <w:rPr>
          <w:rFonts w:ascii="Source Sans Pro" w:hAnsi="Source Sans Pro" w:cs="Arial"/>
          <w:b/>
          <w:sz w:val="24"/>
        </w:rPr>
      </w:pPr>
    </w:p>
    <w:p w14:paraId="21CE4E1E" w14:textId="005F0E7E"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E57025">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2FB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64C4"/>
    <w:rsid w:val="00247215"/>
    <w:rsid w:val="0024734C"/>
    <w:rsid w:val="00247C67"/>
    <w:rsid w:val="002538D0"/>
    <w:rsid w:val="00256B68"/>
    <w:rsid w:val="0025793E"/>
    <w:rsid w:val="00265E57"/>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A5AA1"/>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6491"/>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4F77A0"/>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776"/>
    <w:rsid w:val="00617D24"/>
    <w:rsid w:val="00621F39"/>
    <w:rsid w:val="00626BEF"/>
    <w:rsid w:val="0064083E"/>
    <w:rsid w:val="00645329"/>
    <w:rsid w:val="00647761"/>
    <w:rsid w:val="00651AAB"/>
    <w:rsid w:val="00656A53"/>
    <w:rsid w:val="00666E90"/>
    <w:rsid w:val="006758BC"/>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3F91"/>
    <w:rsid w:val="007143B8"/>
    <w:rsid w:val="00715C6D"/>
    <w:rsid w:val="00715F3F"/>
    <w:rsid w:val="00720566"/>
    <w:rsid w:val="007217B0"/>
    <w:rsid w:val="007232F9"/>
    <w:rsid w:val="0072605D"/>
    <w:rsid w:val="00727ADD"/>
    <w:rsid w:val="00731388"/>
    <w:rsid w:val="00734096"/>
    <w:rsid w:val="00735E3A"/>
    <w:rsid w:val="00736257"/>
    <w:rsid w:val="00740762"/>
    <w:rsid w:val="00744D4C"/>
    <w:rsid w:val="00747E82"/>
    <w:rsid w:val="00750831"/>
    <w:rsid w:val="00760ABD"/>
    <w:rsid w:val="00761889"/>
    <w:rsid w:val="007628F0"/>
    <w:rsid w:val="00771E6B"/>
    <w:rsid w:val="00781161"/>
    <w:rsid w:val="00784F4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4136"/>
    <w:rsid w:val="008241DD"/>
    <w:rsid w:val="0083056F"/>
    <w:rsid w:val="008333A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1AE6"/>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535D"/>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BF1BCC"/>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945"/>
    <w:rsid w:val="00C839E1"/>
    <w:rsid w:val="00C8440B"/>
    <w:rsid w:val="00C90FE9"/>
    <w:rsid w:val="00C91C81"/>
    <w:rsid w:val="00C93DB5"/>
    <w:rsid w:val="00C958BB"/>
    <w:rsid w:val="00CA362B"/>
    <w:rsid w:val="00CA4DC1"/>
    <w:rsid w:val="00CA60C9"/>
    <w:rsid w:val="00CA6498"/>
    <w:rsid w:val="00CB7C02"/>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2999"/>
    <w:rsid w:val="00D90369"/>
    <w:rsid w:val="00D95460"/>
    <w:rsid w:val="00DA4512"/>
    <w:rsid w:val="00DA4921"/>
    <w:rsid w:val="00DA56A3"/>
    <w:rsid w:val="00DB1D3E"/>
    <w:rsid w:val="00DB4825"/>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5702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20</TotalTime>
  <Pages>7</Pages>
  <Words>1698</Words>
  <Characters>11292</Characters>
  <Application>Microsoft Office Word</Application>
  <DocSecurity>0</DocSecurity>
  <Lines>94</Lines>
  <Paragraphs>25</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12965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22</cp:revision>
  <cp:lastPrinted>2023-10-23T19:03:00Z</cp:lastPrinted>
  <dcterms:created xsi:type="dcterms:W3CDTF">2024-08-08T17:36:00Z</dcterms:created>
  <dcterms:modified xsi:type="dcterms:W3CDTF">2024-08-08T20:10:00Z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