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19AAA19" w14:textId="77777777" w:rsidR="00957101" w:rsidRDefault="0009579D" w:rsidP="0009579D">
      <w:pPr>
        <w:pStyle w:val="Heading2"/>
        <w:rPr>
          <w:color w:val="002060"/>
        </w:rPr>
      </w:pPr>
      <w:r w:rsidRPr="00715F3F">
        <w:rPr>
          <w:color w:val="002060"/>
        </w:rPr>
        <w:t>Arts and Communication Standards</w:t>
      </w:r>
      <w:r w:rsidR="00C42479" w:rsidRPr="00715F3F">
        <w:rPr>
          <w:color w:val="002060"/>
        </w:rPr>
        <w:t xml:space="preserve"> Career Field</w:t>
      </w:r>
      <w:r w:rsidR="00317B13">
        <w:rPr>
          <w:color w:val="002060"/>
        </w:rPr>
        <w:t xml:space="preserve"> </w:t>
      </w:r>
    </w:p>
    <w:p w14:paraId="786AC100" w14:textId="3BA4854D" w:rsidR="00CD37A3" w:rsidRDefault="00957101" w:rsidP="0009579D">
      <w:pPr>
        <w:pStyle w:val="Heading2"/>
        <w:rPr>
          <w:color w:val="002060"/>
        </w:rPr>
      </w:pPr>
      <w:r>
        <w:rPr>
          <w:color w:val="002060"/>
        </w:rPr>
        <w:t>Digital Print Design 340320</w:t>
      </w:r>
    </w:p>
    <w:p w14:paraId="00C416F8" w14:textId="5578BD0C" w:rsidR="00A101F7" w:rsidRDefault="00A101F7" w:rsidP="00715F3F">
      <w:pPr>
        <w:rPr>
          <w:rFonts w:ascii="Source Sans Pro" w:eastAsia="Times New Roman" w:hAnsi="Source Sans Pro" w:cs="Arial"/>
          <w:sz w:val="24"/>
        </w:rPr>
      </w:pPr>
    </w:p>
    <w:p w14:paraId="7027B80F" w14:textId="77777777" w:rsidR="00AA7480" w:rsidRPr="00AA7480" w:rsidRDefault="00AA7480" w:rsidP="00AA7480">
      <w:pPr>
        <w:ind w:left="1620" w:hanging="1620"/>
        <w:outlineLvl w:val="0"/>
        <w:rPr>
          <w:rFonts w:ascii="Source Sans Pro" w:hAnsi="Source Sans Pro" w:cstheme="minorHAnsi"/>
          <w:b/>
          <w:bCs/>
          <w:color w:val="002060"/>
          <w:sz w:val="24"/>
        </w:rPr>
      </w:pPr>
      <w:r w:rsidRPr="00AA7480">
        <w:rPr>
          <w:rFonts w:ascii="Source Sans Pro" w:hAnsi="Source Sans Pro" w:cstheme="minorHAnsi"/>
          <w:b/>
          <w:bCs/>
          <w:color w:val="002060"/>
          <w:sz w:val="24"/>
        </w:rPr>
        <w:t>Course Description:</w:t>
      </w:r>
    </w:p>
    <w:p w14:paraId="24C73172" w14:textId="77777777" w:rsidR="00084AA5" w:rsidRPr="00084AA5" w:rsidRDefault="00084AA5" w:rsidP="00084AA5">
      <w:pPr>
        <w:ind w:left="1620" w:hanging="1620"/>
        <w:outlineLvl w:val="0"/>
        <w:rPr>
          <w:rFonts w:ascii="Source Sans Pro" w:hAnsi="Source Sans Pro" w:cstheme="minorHAnsi"/>
          <w:sz w:val="24"/>
        </w:rPr>
      </w:pPr>
      <w:r w:rsidRPr="00084AA5">
        <w:rPr>
          <w:rFonts w:ascii="Source Sans Pro" w:hAnsi="Source Sans Pro" w:cstheme="minorHAnsi"/>
          <w:sz w:val="24"/>
        </w:rPr>
        <w:t>Course Description:</w:t>
      </w:r>
    </w:p>
    <w:p w14:paraId="2A26CDDF" w14:textId="77060AF9" w:rsidR="00AA7480" w:rsidRDefault="00084AA5" w:rsidP="00084AA5">
      <w:pPr>
        <w:ind w:left="1620"/>
        <w:outlineLvl w:val="0"/>
        <w:rPr>
          <w:rFonts w:ascii="Source Sans Pro" w:hAnsi="Source Sans Pro" w:cstheme="minorHAnsi"/>
          <w:sz w:val="24"/>
        </w:rPr>
      </w:pPr>
      <w:r w:rsidRPr="00084AA5">
        <w:rPr>
          <w:rFonts w:ascii="Source Sans Pro" w:hAnsi="Source Sans Pro" w:cstheme="minorHAnsi"/>
          <w:sz w:val="24"/>
        </w:rPr>
        <w:t>Starting with understanding target audiences, demographics, product shelf life</w:t>
      </w:r>
      <w:r>
        <w:rPr>
          <w:rFonts w:ascii="Source Sans Pro" w:hAnsi="Source Sans Pro" w:cstheme="minorHAnsi"/>
          <w:sz w:val="24"/>
        </w:rPr>
        <w:t>,</w:t>
      </w:r>
      <w:r w:rsidRPr="00084AA5">
        <w:rPr>
          <w:rFonts w:ascii="Source Sans Pro" w:hAnsi="Source Sans Pro" w:cstheme="minorHAnsi"/>
          <w:sz w:val="24"/>
        </w:rPr>
        <w:t xml:space="preserve"> and sustainability students create designs for two- or three-dimensional products. Using workflow processes, they lay out newsletters, posters, business cards</w:t>
      </w:r>
      <w:r>
        <w:rPr>
          <w:rFonts w:ascii="Source Sans Pro" w:hAnsi="Source Sans Pro" w:cstheme="minorHAnsi"/>
          <w:sz w:val="24"/>
        </w:rPr>
        <w:t>,</w:t>
      </w:r>
      <w:r w:rsidRPr="00084AA5">
        <w:rPr>
          <w:rFonts w:ascii="Source Sans Pro" w:hAnsi="Source Sans Pro" w:cstheme="minorHAnsi"/>
          <w:sz w:val="24"/>
        </w:rPr>
        <w:t xml:space="preserve"> and other products.  They create logo and package designs for corporate branding, marketing</w:t>
      </w:r>
      <w:r>
        <w:rPr>
          <w:rFonts w:ascii="Source Sans Pro" w:hAnsi="Source Sans Pro" w:cstheme="minorHAnsi"/>
          <w:sz w:val="24"/>
        </w:rPr>
        <w:t>,</w:t>
      </w:r>
      <w:r w:rsidRPr="00084AA5">
        <w:rPr>
          <w:rFonts w:ascii="Source Sans Pro" w:hAnsi="Source Sans Pro" w:cstheme="minorHAnsi"/>
          <w:sz w:val="24"/>
        </w:rPr>
        <w:t xml:space="preserve"> and advertising.  Critical thinking is engaged in multiple-level critiques.  </w:t>
      </w:r>
    </w:p>
    <w:p w14:paraId="13B33D4D" w14:textId="77777777" w:rsidR="00084AA5" w:rsidRDefault="00084AA5" w:rsidP="00084AA5">
      <w:pPr>
        <w:ind w:left="1620"/>
        <w:outlineLvl w:val="0"/>
        <w:rPr>
          <w:rFonts w:ascii="Source Sans Pro" w:hAnsi="Source Sans Pro" w:cstheme="minorHAnsi"/>
          <w:b/>
          <w:bCs/>
          <w:color w:val="002060"/>
          <w:sz w:val="24"/>
        </w:rPr>
      </w:pPr>
    </w:p>
    <w:p w14:paraId="3BB9B363" w14:textId="77777777" w:rsidR="00796FCD" w:rsidRPr="00A101F7" w:rsidRDefault="00796FCD" w:rsidP="00796FCD">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1. </w:t>
      </w:r>
      <w:r>
        <w:rPr>
          <w:rFonts w:ascii="Source Sans Pro" w:hAnsi="Source Sans Pro" w:cstheme="minorHAnsi"/>
          <w:b/>
          <w:bCs/>
          <w:color w:val="002060"/>
          <w:sz w:val="24"/>
        </w:rPr>
        <w:tab/>
      </w:r>
      <w:r>
        <w:rPr>
          <w:rFonts w:ascii="Source Sans Pro" w:hAnsi="Source Sans Pro" w:cstheme="minorHAnsi"/>
          <w:b/>
          <w:bCs/>
          <w:color w:val="002060"/>
          <w:sz w:val="24"/>
        </w:rPr>
        <w:tab/>
      </w:r>
      <w:r w:rsidRPr="000E6694">
        <w:rPr>
          <w:rFonts w:ascii="Source Sans Pro" w:hAnsi="Source Sans Pro" w:cstheme="minorHAnsi"/>
          <w:b/>
          <w:bCs/>
          <w:color w:val="002060"/>
          <w:sz w:val="24"/>
        </w:rPr>
        <w:t>Business Operations / 21st Century Skills</w:t>
      </w:r>
    </w:p>
    <w:p w14:paraId="5E23A857" w14:textId="77777777" w:rsidR="00796FCD" w:rsidRPr="00A101F7" w:rsidRDefault="00796FCD" w:rsidP="00796FCD">
      <w:pPr>
        <w:ind w:left="2160"/>
        <w:outlineLvl w:val="0"/>
        <w:rPr>
          <w:rFonts w:ascii="Source Sans Pro" w:hAnsi="Source Sans Pro" w:cs="Arial"/>
          <w:b/>
          <w:bCs/>
          <w:strike/>
          <w:sz w:val="24"/>
        </w:rPr>
      </w:pPr>
      <w:r w:rsidRPr="002D31D1">
        <w:rPr>
          <w:rFonts w:ascii="Source Sans Pro" w:hAnsi="Source Sans Pro" w:cs="Arial"/>
          <w:bCs/>
          <w:sz w:val="24"/>
        </w:rPr>
        <w:t>Learners apply principles of economics, business management, marketing and employability in an entrepreneur, manager, and employee role to the leadership, planning, developing, and analyzing of business enterprises related to the career field.</w:t>
      </w:r>
    </w:p>
    <w:p w14:paraId="116358AE" w14:textId="5CF6EE75" w:rsidR="00796FCD" w:rsidRDefault="00796FCD" w:rsidP="00796FCD">
      <w:pPr>
        <w:rPr>
          <w:rFonts w:ascii="Source Sans Pro" w:hAnsi="Source Sans Pro" w:cs="Arial"/>
          <w:b/>
          <w:sz w:val="24"/>
        </w:rPr>
      </w:pPr>
    </w:p>
    <w:p w14:paraId="2B4DBCBD" w14:textId="77777777" w:rsidR="00796FCD" w:rsidRPr="00A101F7" w:rsidRDefault="00796FCD" w:rsidP="00796FCD">
      <w:pPr>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1.2. </w:t>
      </w:r>
      <w:r w:rsidRPr="00A101F7">
        <w:rPr>
          <w:rFonts w:ascii="Source Sans Pro" w:hAnsi="Source Sans Pro" w:cs="Arial"/>
          <w:b/>
          <w:bCs/>
          <w:sz w:val="24"/>
        </w:rPr>
        <w:tab/>
        <w:t>Leadership and Communications</w:t>
      </w:r>
    </w:p>
    <w:p w14:paraId="604E7AF8" w14:textId="77777777" w:rsidR="00796FCD" w:rsidRPr="00A101F7" w:rsidRDefault="00796FCD" w:rsidP="00796FCD">
      <w:pPr>
        <w:ind w:left="2160"/>
        <w:rPr>
          <w:rFonts w:ascii="Source Sans Pro" w:hAnsi="Source Sans Pro" w:cs="Arial"/>
          <w:bCs/>
          <w:sz w:val="24"/>
        </w:rPr>
      </w:pPr>
      <w:r w:rsidRPr="00C4687E">
        <w:rPr>
          <w:rFonts w:ascii="Source Sans Pro" w:hAnsi="Source Sans Pro" w:cs="Arial"/>
          <w:bCs/>
          <w:sz w:val="24"/>
        </w:rPr>
        <w:t>Process, maintain, evaluate and disseminate information in a business. Develop leadership and team building to promote collaboration.</w:t>
      </w:r>
    </w:p>
    <w:p w14:paraId="3DD073E8" w14:textId="77777777" w:rsidR="00796FCD" w:rsidRPr="00A101F7" w:rsidRDefault="00796FCD" w:rsidP="00796FCD">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7D9BF25F"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1.2.3</w:t>
      </w:r>
      <w:r w:rsidRPr="00760ABD">
        <w:rPr>
          <w:rFonts w:ascii="Source Sans Pro" w:hAnsi="Source Sans Pro" w:cs="Arial"/>
          <w:sz w:val="24"/>
        </w:rPr>
        <w:tab/>
        <w:t>Identify and use verbal, nonverbal and active listening skills to communicate effectively.</w:t>
      </w:r>
    </w:p>
    <w:p w14:paraId="4F495E0E"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1.2.5</w:t>
      </w:r>
      <w:r w:rsidRPr="00760ABD">
        <w:rPr>
          <w:rFonts w:ascii="Source Sans Pro" w:hAnsi="Source Sans Pro" w:cs="Arial"/>
          <w:sz w:val="24"/>
        </w:rPr>
        <w:tab/>
        <w:t>Communicate information (e.g., directions, ideas, vision, workplace expectations) for an intended audience and purpose.</w:t>
      </w:r>
    </w:p>
    <w:p w14:paraId="3E1BACA8" w14:textId="77777777" w:rsidR="00796FCD" w:rsidRPr="00A101F7" w:rsidRDefault="00796FCD" w:rsidP="00BE598B">
      <w:pPr>
        <w:rPr>
          <w:rFonts w:ascii="Source Sans Pro" w:hAnsi="Source Sans Pro" w:cs="Arial"/>
          <w:sz w:val="24"/>
        </w:rPr>
      </w:pPr>
    </w:p>
    <w:p w14:paraId="46BB78FB"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1.7.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Entrepreneurship/Entrepreneurs</w:t>
      </w:r>
    </w:p>
    <w:p w14:paraId="211D07C2"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Analyze the environment in which a business operates, and the </w:t>
      </w:r>
      <w:r>
        <w:rPr>
          <w:rFonts w:ascii="Source Sans Pro" w:hAnsi="Source Sans Pro" w:cs="Arial"/>
          <w:bCs/>
          <w:sz w:val="24"/>
        </w:rPr>
        <w:tab/>
      </w:r>
      <w:r w:rsidRPr="00A101F7">
        <w:rPr>
          <w:rFonts w:ascii="Source Sans Pro" w:hAnsi="Source Sans Pro" w:cs="Arial"/>
          <w:bCs/>
          <w:sz w:val="24"/>
        </w:rPr>
        <w:t>economic factors and opportunities associated with self-employment.</w:t>
      </w:r>
    </w:p>
    <w:p w14:paraId="71BF5765" w14:textId="77777777" w:rsidR="00796FCD"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5032D6BE" w14:textId="77777777" w:rsidR="00796FCD" w:rsidRPr="009715A4" w:rsidRDefault="00796FCD" w:rsidP="00796FCD">
      <w:pPr>
        <w:ind w:left="900" w:hanging="900"/>
        <w:rPr>
          <w:rFonts w:ascii="Source Sans Pro" w:hAnsi="Source Sans Pro" w:cs="Arial"/>
          <w:sz w:val="24"/>
        </w:rPr>
      </w:pPr>
      <w:r w:rsidRPr="009715A4">
        <w:rPr>
          <w:rFonts w:ascii="Source Sans Pro" w:hAnsi="Source Sans Pro" w:cs="Arial"/>
          <w:sz w:val="24"/>
        </w:rPr>
        <w:t>1.7.9</w:t>
      </w:r>
      <w:r w:rsidRPr="009715A4">
        <w:rPr>
          <w:rFonts w:ascii="Source Sans Pro" w:hAnsi="Source Sans Pro" w:cs="Arial"/>
          <w:sz w:val="24"/>
        </w:rPr>
        <w:tab/>
        <w:t>Conduct a self</w:t>
      </w:r>
      <w:r w:rsidRPr="009715A4">
        <w:rPr>
          <w:rFonts w:ascii="Cambria Math" w:hAnsi="Cambria Math" w:cs="Cambria Math"/>
          <w:sz w:val="24"/>
        </w:rPr>
        <w:t>‐</w:t>
      </w:r>
      <w:r w:rsidRPr="009715A4">
        <w:rPr>
          <w:rFonts w:ascii="Source Sans Pro" w:hAnsi="Source Sans Pro" w:cs="Arial"/>
          <w:sz w:val="24"/>
        </w:rPr>
        <w:t>assessment to determine entrepreneurial potential.</w:t>
      </w:r>
    </w:p>
    <w:p w14:paraId="49651163" w14:textId="77777777" w:rsidR="00796FCD" w:rsidRPr="009715A4" w:rsidRDefault="00796FCD" w:rsidP="00796FCD">
      <w:pPr>
        <w:ind w:left="900" w:hanging="900"/>
        <w:rPr>
          <w:rFonts w:ascii="Source Sans Pro" w:hAnsi="Source Sans Pro" w:cs="Arial"/>
          <w:sz w:val="24"/>
        </w:rPr>
      </w:pPr>
      <w:r w:rsidRPr="009715A4">
        <w:rPr>
          <w:rFonts w:ascii="Source Sans Pro" w:hAnsi="Source Sans Pro" w:cs="Arial"/>
          <w:sz w:val="24"/>
        </w:rPr>
        <w:t>1.7.10</w:t>
      </w:r>
      <w:r w:rsidRPr="009715A4">
        <w:rPr>
          <w:rFonts w:ascii="Source Sans Pro" w:hAnsi="Source Sans Pro" w:cs="Arial"/>
          <w:sz w:val="24"/>
        </w:rPr>
        <w:tab/>
        <w:t>Describe techniques for obtaining experience (e.g., apprenticeship, co</w:t>
      </w:r>
      <w:r w:rsidRPr="009715A4">
        <w:rPr>
          <w:rFonts w:ascii="Cambria Math" w:hAnsi="Cambria Math" w:cs="Cambria Math"/>
          <w:sz w:val="24"/>
        </w:rPr>
        <w:t>‐</w:t>
      </w:r>
      <w:r w:rsidRPr="009715A4">
        <w:rPr>
          <w:rFonts w:ascii="Source Sans Pro" w:hAnsi="Source Sans Pro" w:cs="Arial"/>
          <w:sz w:val="24"/>
        </w:rPr>
        <w:t>operative [co</w:t>
      </w:r>
      <w:r w:rsidRPr="009715A4">
        <w:rPr>
          <w:rFonts w:ascii="Cambria Math" w:hAnsi="Cambria Math" w:cs="Cambria Math"/>
          <w:sz w:val="24"/>
        </w:rPr>
        <w:t>‐</w:t>
      </w:r>
      <w:r w:rsidRPr="009715A4">
        <w:rPr>
          <w:rFonts w:ascii="Source Sans Pro" w:hAnsi="Source Sans Pro" w:cs="Arial"/>
          <w:sz w:val="24"/>
        </w:rPr>
        <w:t>op] education, work placement, internship, job shadowing) related to an entrepreneurial objective.</w:t>
      </w:r>
    </w:p>
    <w:p w14:paraId="13906957" w14:textId="77777777" w:rsidR="00796FCD" w:rsidRPr="00A101F7" w:rsidRDefault="00796FCD" w:rsidP="00796FCD">
      <w:pPr>
        <w:ind w:left="900" w:hanging="900"/>
        <w:rPr>
          <w:rFonts w:ascii="Source Sans Pro" w:hAnsi="Source Sans Pro" w:cs="Arial"/>
          <w:sz w:val="24"/>
        </w:rPr>
      </w:pPr>
      <w:r w:rsidRPr="009715A4">
        <w:rPr>
          <w:rFonts w:ascii="Source Sans Pro" w:hAnsi="Source Sans Pro" w:cs="Arial"/>
          <w:sz w:val="24"/>
        </w:rPr>
        <w:t>1.7.13</w:t>
      </w:r>
      <w:r w:rsidRPr="009715A4">
        <w:rPr>
          <w:rFonts w:ascii="Source Sans Pro" w:hAnsi="Source Sans Pro" w:cs="Arial"/>
          <w:sz w:val="24"/>
        </w:rPr>
        <w:tab/>
        <w:t>Protect intellectual property and knowledge (e.g., copyright, patent, trademark, trade secrets, processes).</w:t>
      </w:r>
    </w:p>
    <w:p w14:paraId="2625E1C9" w14:textId="77777777" w:rsidR="00796FCD" w:rsidRPr="00A101F7" w:rsidRDefault="00796FCD" w:rsidP="00796FCD">
      <w:pPr>
        <w:ind w:left="900" w:hanging="900"/>
        <w:rPr>
          <w:rFonts w:ascii="Source Sans Pro" w:hAnsi="Source Sans Pro" w:cs="Arial"/>
          <w:sz w:val="24"/>
        </w:rPr>
      </w:pPr>
    </w:p>
    <w:p w14:paraId="7EC665A8" w14:textId="77777777" w:rsidR="00314767" w:rsidRDefault="00314767" w:rsidP="00796FCD">
      <w:pPr>
        <w:ind w:left="1620" w:hanging="1620"/>
        <w:rPr>
          <w:rFonts w:ascii="Source Sans Pro" w:hAnsi="Source Sans Pro" w:cs="Arial"/>
          <w:b/>
          <w:sz w:val="24"/>
        </w:rPr>
      </w:pPr>
    </w:p>
    <w:p w14:paraId="7CC81A45" w14:textId="77777777" w:rsidR="00314767" w:rsidRDefault="00314767" w:rsidP="00796FCD">
      <w:pPr>
        <w:ind w:left="1620" w:hanging="1620"/>
        <w:rPr>
          <w:rFonts w:ascii="Source Sans Pro" w:hAnsi="Source Sans Pro" w:cs="Arial"/>
          <w:b/>
          <w:sz w:val="24"/>
        </w:rPr>
      </w:pPr>
    </w:p>
    <w:p w14:paraId="01EFE33B" w14:textId="77777777" w:rsidR="00314767" w:rsidRDefault="00314767" w:rsidP="00796FCD">
      <w:pPr>
        <w:ind w:left="1620" w:hanging="1620"/>
        <w:rPr>
          <w:rFonts w:ascii="Source Sans Pro" w:hAnsi="Source Sans Pro" w:cs="Arial"/>
          <w:b/>
          <w:sz w:val="24"/>
        </w:rPr>
      </w:pPr>
    </w:p>
    <w:p w14:paraId="21DF3447" w14:textId="77777777" w:rsidR="00314767" w:rsidRDefault="00314767" w:rsidP="00796FCD">
      <w:pPr>
        <w:ind w:left="1620" w:hanging="1620"/>
        <w:rPr>
          <w:rFonts w:ascii="Source Sans Pro" w:hAnsi="Source Sans Pro" w:cs="Arial"/>
          <w:b/>
          <w:sz w:val="24"/>
        </w:rPr>
      </w:pPr>
    </w:p>
    <w:p w14:paraId="1969FD5C" w14:textId="77777777" w:rsidR="00314767" w:rsidRDefault="00314767" w:rsidP="00796FCD">
      <w:pPr>
        <w:ind w:left="1620" w:hanging="1620"/>
        <w:rPr>
          <w:rFonts w:ascii="Source Sans Pro" w:hAnsi="Source Sans Pro" w:cs="Arial"/>
          <w:b/>
          <w:sz w:val="24"/>
        </w:rPr>
      </w:pPr>
    </w:p>
    <w:p w14:paraId="165391D2" w14:textId="0AE54A8F"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 xml:space="preserve">1.8.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Operations Management</w:t>
      </w:r>
    </w:p>
    <w:p w14:paraId="1F0DE8CD"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Plan, organize and monitor an organization or department to maximize </w:t>
      </w:r>
      <w:r>
        <w:rPr>
          <w:rFonts w:ascii="Source Sans Pro" w:hAnsi="Source Sans Pro" w:cs="Arial"/>
          <w:bCs/>
          <w:sz w:val="24"/>
        </w:rPr>
        <w:tab/>
      </w:r>
      <w:r w:rsidRPr="00A101F7">
        <w:rPr>
          <w:rFonts w:ascii="Source Sans Pro" w:hAnsi="Source Sans Pro" w:cs="Arial"/>
          <w:bCs/>
          <w:sz w:val="24"/>
        </w:rPr>
        <w:t>contribution to organizational goals and objectives.</w:t>
      </w:r>
    </w:p>
    <w:p w14:paraId="73A8CD32"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2DD4F75E"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1.8.1</w:t>
      </w:r>
      <w:r w:rsidRPr="007001F8">
        <w:rPr>
          <w:rFonts w:ascii="Source Sans Pro" w:hAnsi="Source Sans Pro" w:cs="Arial"/>
          <w:bCs/>
          <w:sz w:val="24"/>
        </w:rPr>
        <w:tab/>
        <w:t>Forecast future resources and budgetary needs using financial documents (e.g., balance sheet demand forecasting, financial ratios).</w:t>
      </w:r>
    </w:p>
    <w:p w14:paraId="5E22A2E5"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1.8.2</w:t>
      </w:r>
      <w:r w:rsidRPr="007001F8">
        <w:rPr>
          <w:rFonts w:ascii="Source Sans Pro" w:hAnsi="Source Sans Pro" w:cs="Arial"/>
          <w:bCs/>
          <w:sz w:val="24"/>
        </w:rPr>
        <w:tab/>
        <w:t>Select and organize resources to develop a product or a service.</w:t>
      </w:r>
    </w:p>
    <w:p w14:paraId="5557EA53"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1.8.4</w:t>
      </w:r>
      <w:r w:rsidRPr="007001F8">
        <w:rPr>
          <w:rFonts w:ascii="Source Sans Pro" w:hAnsi="Source Sans Pro" w:cs="Arial"/>
          <w:bCs/>
          <w:sz w:val="24"/>
        </w:rPr>
        <w:tab/>
        <w:t>Identify alternative actions to take when goals are not met (e.g., changing goals, changing strategies, efficiencies).</w:t>
      </w:r>
    </w:p>
    <w:p w14:paraId="5BD3E270" w14:textId="1E6203A7" w:rsidR="00796FCD" w:rsidRPr="00314767" w:rsidRDefault="00796FCD" w:rsidP="00796FCD">
      <w:pPr>
        <w:rPr>
          <w:rFonts w:ascii="Source Sans Pro" w:hAnsi="Source Sans Pro" w:cs="Arial"/>
          <w:b/>
          <w:sz w:val="24"/>
        </w:rPr>
      </w:pPr>
    </w:p>
    <w:p w14:paraId="6AA2C79D"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1.1</w:t>
      </w:r>
      <w:r>
        <w:rPr>
          <w:rFonts w:ascii="Source Sans Pro" w:hAnsi="Source Sans Pro" w:cs="Arial"/>
          <w:b/>
          <w:bCs/>
          <w:sz w:val="24"/>
        </w:rPr>
        <w:t>0</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Sales and Marketing</w:t>
      </w:r>
    </w:p>
    <w:p w14:paraId="01D0C594" w14:textId="77777777" w:rsidR="00796FCD" w:rsidRDefault="00796FCD" w:rsidP="00796FCD">
      <w:pPr>
        <w:ind w:left="2160"/>
        <w:rPr>
          <w:rFonts w:ascii="Source Sans Pro" w:hAnsi="Source Sans Pro" w:cs="Arial"/>
          <w:bCs/>
          <w:sz w:val="24"/>
        </w:rPr>
      </w:pPr>
      <w:r w:rsidRPr="00503684">
        <w:rPr>
          <w:rFonts w:ascii="Source Sans Pro" w:hAnsi="Source Sans Pro" w:cs="Arial"/>
          <w:bCs/>
          <w:sz w:val="24"/>
        </w:rPr>
        <w:t>Manage pricing, place, promotion, packaging, positioning, and public relations to improve quality customer service.</w:t>
      </w:r>
    </w:p>
    <w:p w14:paraId="413875B0" w14:textId="77777777" w:rsidR="00796FCD" w:rsidRPr="005D7DD7" w:rsidRDefault="00796FCD" w:rsidP="00796FCD">
      <w:pPr>
        <w:rPr>
          <w:rFonts w:ascii="Source Sans Pro" w:hAnsi="Source Sans Pro" w:cs="Arial"/>
          <w:b/>
          <w:sz w:val="24"/>
        </w:rPr>
      </w:pPr>
      <w:r w:rsidRPr="005D7DD7">
        <w:rPr>
          <w:rFonts w:ascii="Source Sans Pro" w:hAnsi="Source Sans Pro" w:cs="Arial"/>
          <w:b/>
          <w:sz w:val="24"/>
        </w:rPr>
        <w:t>Competencies</w:t>
      </w:r>
    </w:p>
    <w:p w14:paraId="2E07C040" w14:textId="77777777" w:rsidR="00796FCD" w:rsidRPr="00062636" w:rsidRDefault="00796FCD" w:rsidP="00796FCD">
      <w:pPr>
        <w:ind w:left="900" w:hanging="900"/>
        <w:rPr>
          <w:rFonts w:ascii="Source Sans Pro" w:hAnsi="Source Sans Pro" w:cs="Arial"/>
          <w:bCs/>
          <w:sz w:val="24"/>
        </w:rPr>
      </w:pPr>
      <w:r w:rsidRPr="00062636">
        <w:rPr>
          <w:rFonts w:ascii="Source Sans Pro" w:hAnsi="Source Sans Pro" w:cs="Arial"/>
          <w:bCs/>
          <w:sz w:val="24"/>
        </w:rPr>
        <w:t>1.10.1</w:t>
      </w:r>
      <w:r w:rsidRPr="00062636">
        <w:rPr>
          <w:rFonts w:ascii="Source Sans Pro" w:hAnsi="Source Sans Pro" w:cs="Arial"/>
          <w:bCs/>
          <w:sz w:val="24"/>
        </w:rPr>
        <w:tab/>
        <w:t>Identify how the roles of sales, advertising, and public relations contribute to a company’s brand.</w:t>
      </w:r>
    </w:p>
    <w:p w14:paraId="3DCAE0FE" w14:textId="18010EB0" w:rsidR="00796FCD" w:rsidRPr="00314767" w:rsidRDefault="00796FCD" w:rsidP="00314767">
      <w:pPr>
        <w:ind w:left="900" w:hanging="900"/>
        <w:rPr>
          <w:rFonts w:ascii="Source Sans Pro" w:hAnsi="Source Sans Pro" w:cs="Arial"/>
          <w:bCs/>
          <w:sz w:val="24"/>
        </w:rPr>
      </w:pPr>
      <w:r w:rsidRPr="00062636">
        <w:rPr>
          <w:rFonts w:ascii="Source Sans Pro" w:hAnsi="Source Sans Pro" w:cs="Arial"/>
          <w:bCs/>
          <w:sz w:val="24"/>
        </w:rPr>
        <w:t>1.10.2</w:t>
      </w:r>
      <w:r w:rsidRPr="00062636">
        <w:rPr>
          <w:rFonts w:ascii="Source Sans Pro" w:hAnsi="Source Sans Pro" w:cs="Arial"/>
          <w:bCs/>
          <w:sz w:val="24"/>
        </w:rPr>
        <w:tab/>
        <w:t>Determine the customer's needs and identify solutions.</w:t>
      </w:r>
    </w:p>
    <w:p w14:paraId="68CBDF02" w14:textId="77777777" w:rsidR="00CD0C70" w:rsidRDefault="00CD0C70" w:rsidP="00CD0C70">
      <w:pPr>
        <w:ind w:left="900" w:hanging="900"/>
        <w:rPr>
          <w:rFonts w:ascii="Source Sans Pro" w:hAnsi="Source Sans Pro" w:cs="Arial"/>
          <w:sz w:val="24"/>
        </w:rPr>
      </w:pPr>
    </w:p>
    <w:p w14:paraId="5C8DC568" w14:textId="3732379E" w:rsidR="005C5EDF" w:rsidRPr="00675F97" w:rsidRDefault="00FD5814" w:rsidP="00675F97">
      <w:pPr>
        <w:rPr>
          <w:rFonts w:ascii="Source Sans Pro" w:hAnsi="Source Sans Pro" w:cstheme="minorHAnsi"/>
          <w:b/>
          <w:bCs/>
          <w:color w:val="002060"/>
          <w:sz w:val="24"/>
        </w:rPr>
      </w:pPr>
      <w:r>
        <w:rPr>
          <w:rFonts w:ascii="Source Sans Pro" w:hAnsi="Source Sans Pro" w:cstheme="minorHAnsi"/>
          <w:b/>
          <w:bCs/>
          <w:color w:val="002060"/>
          <w:sz w:val="24"/>
        </w:rPr>
        <w:t xml:space="preserve">Strand 2. </w:t>
      </w:r>
      <w:r>
        <w:rPr>
          <w:rFonts w:ascii="Source Sans Pro" w:hAnsi="Source Sans Pro" w:cstheme="minorHAnsi"/>
          <w:b/>
          <w:bCs/>
          <w:color w:val="002060"/>
          <w:sz w:val="24"/>
        </w:rPr>
        <w:tab/>
      </w:r>
      <w:r>
        <w:rPr>
          <w:rFonts w:ascii="Source Sans Pro" w:hAnsi="Source Sans Pro" w:cstheme="minorHAnsi"/>
          <w:b/>
          <w:bCs/>
          <w:color w:val="002060"/>
          <w:sz w:val="24"/>
        </w:rPr>
        <w:tab/>
      </w:r>
      <w:r w:rsidR="00612870">
        <w:rPr>
          <w:rFonts w:ascii="Source Sans Pro" w:hAnsi="Source Sans Pro" w:cstheme="minorHAnsi"/>
          <w:b/>
          <w:bCs/>
          <w:color w:val="002060"/>
          <w:sz w:val="24"/>
        </w:rPr>
        <w:t>Design</w:t>
      </w:r>
    </w:p>
    <w:p w14:paraId="7DB0C58F" w14:textId="25E61207" w:rsidR="005C5EDF" w:rsidRDefault="008D7E0F" w:rsidP="008D7E0F">
      <w:pPr>
        <w:ind w:left="2160"/>
        <w:rPr>
          <w:rFonts w:ascii="Source Sans Pro" w:hAnsi="Source Sans Pro" w:cs="Arial"/>
          <w:sz w:val="24"/>
          <w:shd w:val="clear" w:color="auto" w:fill="FFFFFF"/>
        </w:rPr>
      </w:pPr>
      <w:r w:rsidRPr="008D7E0F">
        <w:rPr>
          <w:rFonts w:ascii="Source Sans Pro" w:hAnsi="Source Sans Pro" w:cs="Arial"/>
          <w:sz w:val="24"/>
          <w:shd w:val="clear" w:color="auto" w:fill="FFFFFF"/>
        </w:rPr>
        <w:t>Learners apply the elements and principles of design and compositional techniques to create works of art and visual layouts for both tactile and digital art forms.</w:t>
      </w:r>
      <w:r w:rsidR="005C5EDF" w:rsidRPr="00A101F7">
        <w:rPr>
          <w:rFonts w:ascii="Source Sans Pro" w:hAnsi="Source Sans Pro" w:cs="Arial"/>
          <w:sz w:val="24"/>
          <w:shd w:val="clear" w:color="auto" w:fill="FFFFFF"/>
        </w:rPr>
        <w:t xml:space="preserve"> </w:t>
      </w:r>
    </w:p>
    <w:p w14:paraId="2E8981B2" w14:textId="77777777" w:rsidR="00FD5814" w:rsidRPr="00A101F7" w:rsidRDefault="00FD5814" w:rsidP="00100EDC">
      <w:pPr>
        <w:rPr>
          <w:rFonts w:ascii="Source Sans Pro" w:hAnsi="Source Sans Pro" w:cs="Arial"/>
          <w:b/>
          <w:sz w:val="24"/>
        </w:rPr>
      </w:pPr>
    </w:p>
    <w:p w14:paraId="019802D4" w14:textId="74462C75" w:rsidR="005C5EDF" w:rsidRPr="00A101F7" w:rsidRDefault="005C5EDF" w:rsidP="005C5EDF">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295C17">
        <w:rPr>
          <w:rFonts w:ascii="Source Sans Pro" w:hAnsi="Source Sans Pro" w:cs="Arial"/>
          <w:b/>
          <w:bCs/>
          <w:sz w:val="24"/>
        </w:rPr>
        <w:t>1</w:t>
      </w:r>
      <w:r w:rsidRPr="00A101F7">
        <w:rPr>
          <w:rFonts w:ascii="Source Sans Pro" w:hAnsi="Source Sans Pro" w:cs="Arial"/>
          <w:b/>
          <w:bCs/>
          <w:sz w:val="24"/>
        </w:rPr>
        <w:t xml:space="preserve">.  </w:t>
      </w:r>
      <w:r w:rsidRPr="00A101F7">
        <w:rPr>
          <w:rFonts w:ascii="Source Sans Pro" w:hAnsi="Source Sans Pro" w:cs="Arial"/>
          <w:b/>
          <w:bCs/>
          <w:sz w:val="24"/>
        </w:rPr>
        <w:tab/>
      </w:r>
      <w:r w:rsidR="00295C17" w:rsidRPr="00295C17">
        <w:rPr>
          <w:rFonts w:ascii="Source Sans Pro" w:hAnsi="Source Sans Pro" w:cs="Arial"/>
          <w:b/>
          <w:bCs/>
          <w:sz w:val="24"/>
        </w:rPr>
        <w:t>Arts Elements and Design Principles</w:t>
      </w:r>
    </w:p>
    <w:p w14:paraId="24DDFE22" w14:textId="54EB438A" w:rsidR="00715F3F" w:rsidRPr="00E873AD" w:rsidRDefault="0096313C" w:rsidP="00E873AD">
      <w:pPr>
        <w:ind w:left="2160"/>
        <w:rPr>
          <w:rFonts w:ascii="Source Sans Pro" w:hAnsi="Source Sans Pro" w:cs="Arial"/>
          <w:sz w:val="24"/>
          <w:shd w:val="clear" w:color="auto" w:fill="FFFFFF"/>
        </w:rPr>
      </w:pPr>
      <w:r w:rsidRPr="0096313C">
        <w:rPr>
          <w:rFonts w:ascii="Source Sans Pro" w:hAnsi="Source Sans Pro" w:cs="Arial"/>
          <w:sz w:val="24"/>
          <w:shd w:val="clear" w:color="auto" w:fill="FFFFFF"/>
        </w:rPr>
        <w:t>Analyze works of art for the art elements and the design principles needed to create professional products.</w:t>
      </w:r>
    </w:p>
    <w:p w14:paraId="45FC6169" w14:textId="1072F2EC" w:rsidR="00100EDC" w:rsidRPr="00715F3F" w:rsidRDefault="00100EDC" w:rsidP="00715F3F">
      <w:pPr>
        <w:rPr>
          <w:rFonts w:ascii="Source Sans Pro" w:hAnsi="Source Sans Pro" w:cs="Arial"/>
          <w:sz w:val="24"/>
          <w:shd w:val="clear" w:color="auto" w:fill="FFFFFF"/>
        </w:rPr>
      </w:pPr>
      <w:r w:rsidRPr="00100EDC">
        <w:rPr>
          <w:rFonts w:ascii="Source Sans Pro" w:hAnsi="Source Sans Pro" w:cs="Arial"/>
          <w:b/>
          <w:bCs/>
          <w:sz w:val="24"/>
          <w:shd w:val="clear" w:color="auto" w:fill="FFFFFF"/>
        </w:rPr>
        <w:t>Competencies</w:t>
      </w:r>
    </w:p>
    <w:p w14:paraId="661BF5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2.1.1</w:t>
      </w:r>
      <w:r w:rsidRPr="00976DE0">
        <w:rPr>
          <w:rFonts w:ascii="Source Sans Pro" w:hAnsi="Source Sans Pro" w:cs="Arial"/>
          <w:bCs/>
          <w:sz w:val="24"/>
        </w:rPr>
        <w:tab/>
        <w:t>Describe art elements of line, value, color, shape, space, form, and texture in various media that are used individually or in combination.</w:t>
      </w:r>
    </w:p>
    <w:p w14:paraId="59A7538C"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2.1.2</w:t>
      </w:r>
      <w:r w:rsidRPr="00976DE0">
        <w:rPr>
          <w:rFonts w:ascii="Source Sans Pro" w:hAnsi="Source Sans Pro" w:cs="Arial"/>
          <w:bCs/>
          <w:sz w:val="24"/>
        </w:rPr>
        <w:tab/>
        <w:t>Identify specific characteristics (i.e., positive and negative, organic, geometric, quality, weight, direction, variety, unity, balance, symmetry) of art elements that communicate and express ideas.</w:t>
      </w:r>
    </w:p>
    <w:p w14:paraId="033D065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2.1.3</w:t>
      </w:r>
      <w:r w:rsidRPr="00976DE0">
        <w:rPr>
          <w:rFonts w:ascii="Source Sans Pro" w:hAnsi="Source Sans Pro" w:cs="Arial"/>
          <w:bCs/>
          <w:sz w:val="24"/>
        </w:rPr>
        <w:tab/>
        <w:t>Determine how and when to apply the principles of design, including unity, variety, balance, movement, emphasis, visual hierarchy, and proportion/scale to communicate ideas.</w:t>
      </w:r>
    </w:p>
    <w:p w14:paraId="57290155" w14:textId="259EF8FF" w:rsid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2.1.4</w:t>
      </w:r>
      <w:r w:rsidRPr="00976DE0">
        <w:rPr>
          <w:rFonts w:ascii="Source Sans Pro" w:hAnsi="Source Sans Pro" w:cs="Arial"/>
          <w:bCs/>
          <w:sz w:val="24"/>
        </w:rPr>
        <w:tab/>
        <w:t>Identify, compare, and contrast unity and variety within a design (e.g., formal/symmetrical, informal/asymmetrical, and radial balance)</w:t>
      </w:r>
      <w:r w:rsidR="003C699A">
        <w:rPr>
          <w:rFonts w:ascii="Source Sans Pro" w:hAnsi="Source Sans Pro" w:cs="Arial"/>
          <w:bCs/>
          <w:sz w:val="24"/>
        </w:rPr>
        <w:t>.</w:t>
      </w:r>
    </w:p>
    <w:p w14:paraId="75694BC9" w14:textId="75861D26" w:rsidR="007D3EA0" w:rsidRDefault="007D3EA0" w:rsidP="00976DE0">
      <w:pPr>
        <w:ind w:left="900" w:hanging="900"/>
        <w:rPr>
          <w:rFonts w:ascii="Source Sans Pro" w:hAnsi="Source Sans Pro" w:cs="Arial"/>
          <w:bCs/>
          <w:sz w:val="24"/>
        </w:rPr>
      </w:pPr>
      <w:r>
        <w:rPr>
          <w:rFonts w:ascii="Source Sans Pro" w:hAnsi="Source Sans Pro" w:cs="Arial"/>
          <w:bCs/>
          <w:sz w:val="24"/>
        </w:rPr>
        <w:t>2.1.5</w:t>
      </w:r>
      <w:r>
        <w:rPr>
          <w:rFonts w:ascii="Source Sans Pro" w:hAnsi="Source Sans Pro" w:cs="Arial"/>
          <w:bCs/>
          <w:sz w:val="24"/>
        </w:rPr>
        <w:tab/>
        <w:t xml:space="preserve">Observe movement </w:t>
      </w:r>
      <w:r w:rsidR="000076A8">
        <w:rPr>
          <w:rFonts w:ascii="Source Sans Pro" w:hAnsi="Source Sans Pro" w:cs="Arial"/>
          <w:bCs/>
          <w:sz w:val="24"/>
        </w:rPr>
        <w:t>shown through repetition, pattern, and rhythm.</w:t>
      </w:r>
    </w:p>
    <w:p w14:paraId="7B0F5A60" w14:textId="522DF2CE" w:rsidR="003C699A" w:rsidRPr="00976DE0" w:rsidRDefault="003C699A" w:rsidP="00976DE0">
      <w:pPr>
        <w:ind w:left="900" w:hanging="900"/>
        <w:rPr>
          <w:rFonts w:ascii="Source Sans Pro" w:hAnsi="Source Sans Pro" w:cs="Arial"/>
          <w:bCs/>
          <w:sz w:val="24"/>
        </w:rPr>
      </w:pPr>
      <w:r>
        <w:rPr>
          <w:rFonts w:ascii="Source Sans Pro" w:hAnsi="Source Sans Pro" w:cs="Arial"/>
          <w:bCs/>
          <w:sz w:val="24"/>
        </w:rPr>
        <w:t>2.1.6</w:t>
      </w:r>
      <w:r w:rsidR="007D3EA0">
        <w:rPr>
          <w:rFonts w:ascii="Source Sans Pro" w:hAnsi="Source Sans Pro" w:cs="Arial"/>
          <w:bCs/>
          <w:sz w:val="24"/>
        </w:rPr>
        <w:tab/>
        <w:t>Interpret emphasis through contrast, isolation, size, and placement.</w:t>
      </w:r>
    </w:p>
    <w:p w14:paraId="16ECBF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2.1.7</w:t>
      </w:r>
      <w:r w:rsidRPr="00976DE0">
        <w:rPr>
          <w:rFonts w:ascii="Source Sans Pro" w:hAnsi="Source Sans Pro" w:cs="Arial"/>
          <w:bCs/>
          <w:sz w:val="24"/>
        </w:rPr>
        <w:tab/>
        <w:t>Identify visual hierarchy used to establish dominance.</w:t>
      </w:r>
    </w:p>
    <w:p w14:paraId="1C5C986D" w14:textId="791D3E08" w:rsidR="00781161" w:rsidRDefault="00976DE0" w:rsidP="00976DE0">
      <w:pPr>
        <w:ind w:left="900" w:hanging="900"/>
        <w:rPr>
          <w:rFonts w:ascii="Source Sans Pro" w:hAnsi="Source Sans Pro" w:cs="Arial"/>
          <w:b/>
          <w:sz w:val="24"/>
        </w:rPr>
      </w:pPr>
      <w:r w:rsidRPr="00976DE0">
        <w:rPr>
          <w:rFonts w:ascii="Source Sans Pro" w:hAnsi="Source Sans Pro" w:cs="Arial"/>
          <w:bCs/>
          <w:sz w:val="24"/>
        </w:rPr>
        <w:t>2.1.8</w:t>
      </w:r>
      <w:r w:rsidRPr="00976DE0">
        <w:rPr>
          <w:rFonts w:ascii="Source Sans Pro" w:hAnsi="Source Sans Pro" w:cs="Arial"/>
          <w:bCs/>
          <w:sz w:val="24"/>
        </w:rPr>
        <w:tab/>
        <w:t>Recognize the use of proportion/scale.</w:t>
      </w:r>
    </w:p>
    <w:p w14:paraId="7C0B72F7" w14:textId="77777777" w:rsidR="00E73401" w:rsidRDefault="00E73401" w:rsidP="005C5EDF">
      <w:pPr>
        <w:rPr>
          <w:rFonts w:ascii="Source Sans Pro" w:hAnsi="Source Sans Pro" w:cs="Arial"/>
          <w:b/>
          <w:sz w:val="24"/>
        </w:rPr>
      </w:pPr>
    </w:p>
    <w:p w14:paraId="5B0592D5" w14:textId="77777777" w:rsidR="009E2C77" w:rsidRDefault="009E2C77" w:rsidP="007F0D36">
      <w:pPr>
        <w:ind w:left="1620" w:hanging="1620"/>
        <w:rPr>
          <w:rFonts w:ascii="Source Sans Pro" w:hAnsi="Source Sans Pro" w:cs="Arial"/>
          <w:b/>
          <w:sz w:val="24"/>
        </w:rPr>
      </w:pPr>
    </w:p>
    <w:p w14:paraId="23613644" w14:textId="77777777" w:rsidR="009E2C77" w:rsidRDefault="009E2C77" w:rsidP="007F0D36">
      <w:pPr>
        <w:ind w:left="1620" w:hanging="1620"/>
        <w:rPr>
          <w:rFonts w:ascii="Source Sans Pro" w:hAnsi="Source Sans Pro" w:cs="Arial"/>
          <w:b/>
          <w:sz w:val="24"/>
        </w:rPr>
      </w:pPr>
    </w:p>
    <w:p w14:paraId="332D343C" w14:textId="7FDEDA14" w:rsidR="007F0D36" w:rsidRPr="00A101F7" w:rsidRDefault="007F0D36" w:rsidP="007F0D36">
      <w:pPr>
        <w:ind w:left="1620" w:hanging="1620"/>
        <w:rPr>
          <w:rFonts w:ascii="Source Sans Pro" w:hAnsi="Source Sans Pro" w:cs="Arial"/>
          <w:b/>
          <w:bCs/>
          <w:sz w:val="24"/>
        </w:rPr>
      </w:pPr>
      <w:r w:rsidRPr="00A101F7">
        <w:rPr>
          <w:rFonts w:ascii="Source Sans Pro" w:hAnsi="Source Sans Pro" w:cs="Arial"/>
          <w:b/>
          <w:sz w:val="24"/>
        </w:rPr>
        <w:lastRenderedPageBreak/>
        <w:t>Outcome:  2</w:t>
      </w:r>
      <w:r w:rsidRPr="00A101F7">
        <w:rPr>
          <w:rFonts w:ascii="Source Sans Pro" w:hAnsi="Source Sans Pro" w:cs="Arial"/>
          <w:b/>
          <w:bCs/>
          <w:sz w:val="24"/>
        </w:rPr>
        <w:t>.</w:t>
      </w:r>
      <w:r w:rsidR="006F1F22">
        <w:rPr>
          <w:rFonts w:ascii="Source Sans Pro" w:hAnsi="Source Sans Pro" w:cs="Arial"/>
          <w:b/>
          <w:bCs/>
          <w:sz w:val="24"/>
        </w:rPr>
        <w:t>2</w:t>
      </w:r>
      <w:r w:rsidRPr="00A101F7">
        <w:rPr>
          <w:rFonts w:ascii="Source Sans Pro" w:hAnsi="Source Sans Pro" w:cs="Arial"/>
          <w:b/>
          <w:bCs/>
          <w:sz w:val="24"/>
        </w:rPr>
        <w:t xml:space="preserve">.  </w:t>
      </w:r>
      <w:r w:rsidRPr="00A101F7">
        <w:rPr>
          <w:rFonts w:ascii="Source Sans Pro" w:hAnsi="Source Sans Pro" w:cs="Arial"/>
          <w:b/>
          <w:bCs/>
          <w:sz w:val="24"/>
        </w:rPr>
        <w:tab/>
      </w:r>
      <w:r w:rsidR="00647761">
        <w:rPr>
          <w:rFonts w:ascii="Source Sans Pro" w:hAnsi="Source Sans Pro" w:cs="Arial"/>
          <w:b/>
          <w:bCs/>
          <w:sz w:val="24"/>
        </w:rPr>
        <w:t>Color Theory</w:t>
      </w:r>
    </w:p>
    <w:p w14:paraId="4E945C04" w14:textId="1095580B" w:rsidR="007F0D36" w:rsidRPr="007F0D36" w:rsidRDefault="00BD53AB" w:rsidP="007F0D36">
      <w:pPr>
        <w:ind w:left="2160"/>
        <w:rPr>
          <w:rFonts w:ascii="Source Sans Pro" w:hAnsi="Source Sans Pro" w:cs="Arial"/>
          <w:sz w:val="24"/>
          <w:shd w:val="clear" w:color="auto" w:fill="FFFFFF"/>
        </w:rPr>
      </w:pPr>
      <w:r w:rsidRPr="00BD53AB">
        <w:rPr>
          <w:rFonts w:ascii="Source Sans Pro" w:hAnsi="Source Sans Pro" w:cs="Arial"/>
          <w:sz w:val="24"/>
          <w:shd w:val="clear" w:color="auto" w:fill="FFFFFF"/>
        </w:rPr>
        <w:t>Assess the use of color for commercial design.</w:t>
      </w:r>
    </w:p>
    <w:p w14:paraId="0DF03067" w14:textId="3600724C" w:rsidR="00531680" w:rsidRDefault="00531680" w:rsidP="00531680">
      <w:pPr>
        <w:rPr>
          <w:rFonts w:ascii="Source Sans Pro" w:hAnsi="Source Sans Pro" w:cs="Arial"/>
          <w:bCs/>
          <w:sz w:val="24"/>
        </w:rPr>
      </w:pPr>
      <w:r w:rsidRPr="00A101F7">
        <w:rPr>
          <w:rFonts w:ascii="Source Sans Pro" w:hAnsi="Source Sans Pro" w:cs="Arial"/>
          <w:b/>
          <w:sz w:val="24"/>
        </w:rPr>
        <w:t>Competencies</w:t>
      </w:r>
    </w:p>
    <w:p w14:paraId="3990246C" w14:textId="014C00F1"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2.2.2</w:t>
      </w:r>
      <w:r w:rsidRPr="00531680">
        <w:rPr>
          <w:rFonts w:ascii="Source Sans Pro" w:hAnsi="Source Sans Pro" w:cs="Arial"/>
          <w:bCs/>
          <w:sz w:val="24"/>
        </w:rPr>
        <w:tab/>
        <w:t xml:space="preserve">Choose color pairings </w:t>
      </w:r>
      <w:proofErr w:type="gramStart"/>
      <w:r w:rsidRPr="00470435">
        <w:rPr>
          <w:rFonts w:ascii="Source Sans Pro" w:hAnsi="Source Sans Pro" w:cs="Arial"/>
          <w:bCs/>
          <w:sz w:val="24"/>
        </w:rPr>
        <w:t>with regard to</w:t>
      </w:r>
      <w:proofErr w:type="gramEnd"/>
      <w:r w:rsidRPr="00531680">
        <w:rPr>
          <w:rFonts w:ascii="Source Sans Pro" w:hAnsi="Source Sans Pro" w:cs="Arial"/>
          <w:bCs/>
          <w:sz w:val="24"/>
        </w:rPr>
        <w:t xml:space="preserve"> ADA compliance, color visibility, </w:t>
      </w:r>
      <w:r w:rsidR="00470435" w:rsidRPr="00470435">
        <w:rPr>
          <w:rFonts w:ascii="Source Sans Pro" w:hAnsi="Source Sans Pro" w:cs="Arial"/>
          <w:bCs/>
          <w:sz w:val="24"/>
        </w:rPr>
        <w:t>readability</w:t>
      </w:r>
      <w:r w:rsidRPr="00470435">
        <w:rPr>
          <w:rFonts w:ascii="Source Sans Pro" w:hAnsi="Source Sans Pro" w:cs="Arial"/>
          <w:bCs/>
          <w:sz w:val="24"/>
        </w:rPr>
        <w:t>,</w:t>
      </w:r>
      <w:r w:rsidRPr="00531680">
        <w:rPr>
          <w:rFonts w:ascii="Source Sans Pro" w:hAnsi="Source Sans Pro" w:cs="Arial"/>
          <w:bCs/>
          <w:sz w:val="24"/>
        </w:rPr>
        <w:t xml:space="preserve"> and accessibility.</w:t>
      </w:r>
    </w:p>
    <w:p w14:paraId="69D21667"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2.2.3</w:t>
      </w:r>
      <w:r w:rsidRPr="00531680">
        <w:rPr>
          <w:rFonts w:ascii="Source Sans Pro" w:hAnsi="Source Sans Pro" w:cs="Arial"/>
          <w:bCs/>
          <w:sz w:val="24"/>
        </w:rPr>
        <w:tab/>
        <w:t>Describe how changes to tint, shade, hue, value, intensity, and saturation relate to color theory.</w:t>
      </w:r>
    </w:p>
    <w:p w14:paraId="44F69786"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2.2.5</w:t>
      </w:r>
      <w:r w:rsidRPr="00531680">
        <w:rPr>
          <w:rFonts w:ascii="Source Sans Pro" w:hAnsi="Source Sans Pro" w:cs="Arial"/>
          <w:bCs/>
          <w:sz w:val="24"/>
        </w:rPr>
        <w:tab/>
        <w:t>Select color profiles for different mediums (e.g., Red Green Blue [RGB], Cyan Magenta Yellow Key [CMYK], Pantone®, Reference Output Medium Metric [ROMM] RGB, CIE-L*a*B* color space).</w:t>
      </w:r>
    </w:p>
    <w:p w14:paraId="431FC2ED" w14:textId="12E3D376"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2.2.6</w:t>
      </w:r>
      <w:r w:rsidRPr="00531680">
        <w:rPr>
          <w:rFonts w:ascii="Source Sans Pro" w:hAnsi="Source Sans Pro" w:cs="Arial"/>
          <w:bCs/>
          <w:sz w:val="24"/>
        </w:rPr>
        <w:tab/>
        <w:t>Replicate color across multiple medi</w:t>
      </w:r>
      <w:r w:rsidR="00E837A2">
        <w:rPr>
          <w:rFonts w:ascii="Source Sans Pro" w:hAnsi="Source Sans Pro" w:cs="Arial"/>
          <w:bCs/>
          <w:sz w:val="24"/>
        </w:rPr>
        <w:t>a</w:t>
      </w:r>
      <w:r w:rsidRPr="00531680">
        <w:rPr>
          <w:rFonts w:ascii="Source Sans Pro" w:hAnsi="Source Sans Pro" w:cs="Arial"/>
          <w:bCs/>
          <w:sz w:val="24"/>
        </w:rPr>
        <w:t xml:space="preserve"> accommodating how color changes from the monitor to the final product (e.g., coated and uncoated papers, metallic, color-calibrated monitors).</w:t>
      </w:r>
    </w:p>
    <w:p w14:paraId="0C9790ED"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2.2.8</w:t>
      </w:r>
      <w:r w:rsidRPr="00531680">
        <w:rPr>
          <w:rFonts w:ascii="Source Sans Pro" w:hAnsi="Source Sans Pro" w:cs="Arial"/>
          <w:bCs/>
          <w:sz w:val="24"/>
        </w:rPr>
        <w:tab/>
        <w:t>Compare and contrast choices using the psychology of color.</w:t>
      </w:r>
    </w:p>
    <w:p w14:paraId="4F9FC473" w14:textId="2D9F815B" w:rsidR="007F0D36" w:rsidRDefault="00531680" w:rsidP="00531680">
      <w:pPr>
        <w:ind w:left="900" w:hanging="900"/>
        <w:rPr>
          <w:rFonts w:ascii="Source Sans Pro" w:hAnsi="Source Sans Pro" w:cs="Arial"/>
          <w:bCs/>
          <w:sz w:val="24"/>
        </w:rPr>
      </w:pPr>
      <w:r w:rsidRPr="00531680">
        <w:rPr>
          <w:rFonts w:ascii="Source Sans Pro" w:hAnsi="Source Sans Pro" w:cs="Arial"/>
          <w:bCs/>
          <w:sz w:val="24"/>
        </w:rPr>
        <w:t>2.2.9</w:t>
      </w:r>
      <w:r w:rsidRPr="00531680">
        <w:rPr>
          <w:rFonts w:ascii="Source Sans Pro" w:hAnsi="Source Sans Pro" w:cs="Arial"/>
          <w:bCs/>
          <w:sz w:val="24"/>
        </w:rPr>
        <w:tab/>
        <w:t>Critique the use of color schemes (e.g., primary, secondary, tertiary, analogous, complementary, triads, monochromatic) in various media.</w:t>
      </w:r>
    </w:p>
    <w:p w14:paraId="095D4387" w14:textId="77777777" w:rsidR="00531680" w:rsidRDefault="00531680" w:rsidP="00531680">
      <w:pPr>
        <w:rPr>
          <w:rFonts w:ascii="Source Sans Pro" w:hAnsi="Source Sans Pro" w:cs="Arial"/>
          <w:bCs/>
          <w:sz w:val="24"/>
        </w:rPr>
      </w:pPr>
    </w:p>
    <w:p w14:paraId="0F71CECB" w14:textId="059F3273" w:rsidR="00D90369" w:rsidRPr="00A101F7" w:rsidRDefault="00D90369" w:rsidP="00D90369">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sidR="00C23DD1">
        <w:rPr>
          <w:rFonts w:ascii="Source Sans Pro" w:hAnsi="Source Sans Pro" w:cs="Arial"/>
          <w:b/>
          <w:bCs/>
          <w:sz w:val="24"/>
        </w:rPr>
        <w:t>Art Forms</w:t>
      </w:r>
    </w:p>
    <w:p w14:paraId="15B53B29" w14:textId="77777777" w:rsidR="00E873AD" w:rsidRDefault="00C23DD1" w:rsidP="00E873AD">
      <w:pPr>
        <w:ind w:left="2160"/>
        <w:rPr>
          <w:rFonts w:ascii="Source Sans Pro" w:hAnsi="Source Sans Pro" w:cs="Arial"/>
          <w:b/>
          <w:sz w:val="24"/>
        </w:rPr>
      </w:pPr>
      <w:r w:rsidRPr="00C23DD1">
        <w:rPr>
          <w:rFonts w:ascii="Source Sans Pro" w:hAnsi="Source Sans Pro" w:cs="Arial"/>
          <w:sz w:val="24"/>
          <w:shd w:val="clear" w:color="auto" w:fill="FFFFFF"/>
        </w:rPr>
        <w:t>Apply art elements and design principles to create two-dimensional (2D) and three-dimensional (3D) commercial products using various media to communicate the message and evoke the desired audience response.</w:t>
      </w:r>
    </w:p>
    <w:p w14:paraId="603C14C3" w14:textId="64AB4485" w:rsidR="005C5EDF" w:rsidRPr="00E873AD" w:rsidRDefault="005C5EDF" w:rsidP="00E873AD">
      <w:pPr>
        <w:rPr>
          <w:rFonts w:ascii="Source Sans Pro" w:hAnsi="Source Sans Pro" w:cs="Arial"/>
          <w:sz w:val="24"/>
          <w:shd w:val="clear" w:color="auto" w:fill="FFFFFF"/>
        </w:rPr>
      </w:pPr>
      <w:r w:rsidRPr="00A101F7">
        <w:rPr>
          <w:rFonts w:ascii="Source Sans Pro" w:hAnsi="Source Sans Pro" w:cs="Arial"/>
          <w:b/>
          <w:sz w:val="24"/>
        </w:rPr>
        <w:t xml:space="preserve">Competencies </w:t>
      </w:r>
    </w:p>
    <w:p w14:paraId="576ADEE9"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2.3.5</w:t>
      </w:r>
      <w:r w:rsidRPr="006A6F4E">
        <w:rPr>
          <w:rFonts w:ascii="Source Sans Pro" w:hAnsi="Source Sans Pro" w:cs="Arial"/>
          <w:sz w:val="24"/>
        </w:rPr>
        <w:tab/>
        <w:t>Employ techniques that produce actual and implied texture (e.g., filters, embroidery, embossing, clay, wax, wood, metal).</w:t>
      </w:r>
    </w:p>
    <w:p w14:paraId="39F6713A"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2.3.6</w:t>
      </w:r>
      <w:r w:rsidRPr="006A6F4E">
        <w:rPr>
          <w:rFonts w:ascii="Source Sans Pro" w:hAnsi="Source Sans Pro" w:cs="Arial"/>
          <w:sz w:val="24"/>
        </w:rPr>
        <w:tab/>
        <w:t>Select the material based on its characteristics (e.g., design, construction, maintenance, care of product) for the intended use.</w:t>
      </w:r>
    </w:p>
    <w:p w14:paraId="3EA79964" w14:textId="3E629D14" w:rsidR="003337C3" w:rsidRDefault="006A6F4E" w:rsidP="006A6F4E">
      <w:pPr>
        <w:ind w:left="900" w:hanging="900"/>
        <w:rPr>
          <w:rFonts w:ascii="Source Sans Pro" w:hAnsi="Source Sans Pro" w:cs="Arial"/>
          <w:sz w:val="24"/>
        </w:rPr>
      </w:pPr>
      <w:r w:rsidRPr="006A6F4E">
        <w:rPr>
          <w:rFonts w:ascii="Source Sans Pro" w:hAnsi="Source Sans Pro" w:cs="Arial"/>
          <w:sz w:val="24"/>
        </w:rPr>
        <w:t>2.3.7</w:t>
      </w:r>
      <w:r w:rsidRPr="006A6F4E">
        <w:rPr>
          <w:rFonts w:ascii="Source Sans Pro" w:hAnsi="Source Sans Pro" w:cs="Arial"/>
          <w:sz w:val="24"/>
        </w:rPr>
        <w:tab/>
        <w:t>Create a 3D design according to specific measurements using drawing, cutting, scoring, and bonding techniques.</w:t>
      </w:r>
    </w:p>
    <w:p w14:paraId="651773DC" w14:textId="77777777" w:rsidR="006108F5" w:rsidRDefault="006108F5" w:rsidP="006A6F4E">
      <w:pPr>
        <w:ind w:left="900" w:hanging="900"/>
        <w:rPr>
          <w:rFonts w:ascii="Source Sans Pro" w:hAnsi="Source Sans Pro" w:cs="Arial"/>
          <w:sz w:val="24"/>
        </w:rPr>
      </w:pPr>
    </w:p>
    <w:p w14:paraId="5A576F20" w14:textId="2654C9BD" w:rsidR="006108F5" w:rsidRPr="00A101F7" w:rsidRDefault="006108F5" w:rsidP="006108F5">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3B7052">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3B7052" w:rsidRPr="003B7052">
        <w:rPr>
          <w:rFonts w:ascii="Source Sans Pro" w:hAnsi="Source Sans Pro" w:cs="Arial"/>
          <w:b/>
          <w:bCs/>
          <w:sz w:val="24"/>
        </w:rPr>
        <w:t>Visual Layouts</w:t>
      </w:r>
    </w:p>
    <w:p w14:paraId="674EFCCF" w14:textId="696E0181" w:rsidR="006108F5" w:rsidRPr="007F0D36" w:rsidRDefault="00230EC0" w:rsidP="006108F5">
      <w:pPr>
        <w:ind w:left="2160"/>
        <w:rPr>
          <w:rFonts w:ascii="Source Sans Pro" w:hAnsi="Source Sans Pro" w:cs="Arial"/>
          <w:sz w:val="24"/>
          <w:shd w:val="clear" w:color="auto" w:fill="FFFFFF"/>
        </w:rPr>
      </w:pPr>
      <w:r w:rsidRPr="00230EC0">
        <w:rPr>
          <w:rFonts w:ascii="Source Sans Pro" w:hAnsi="Source Sans Pro" w:cs="Arial"/>
          <w:sz w:val="24"/>
          <w:shd w:val="clear" w:color="auto" w:fill="FFFFFF"/>
        </w:rPr>
        <w:t>Create layouts for pre-production and analyze the communicative effects on the commercial product.</w:t>
      </w:r>
    </w:p>
    <w:p w14:paraId="5C457766" w14:textId="77777777" w:rsidR="006108F5" w:rsidRPr="00D90369" w:rsidRDefault="006108F5" w:rsidP="006108F5">
      <w:pPr>
        <w:rPr>
          <w:rFonts w:ascii="Source Sans Pro" w:hAnsi="Source Sans Pro" w:cs="Arial"/>
          <w:bCs/>
          <w:sz w:val="24"/>
        </w:rPr>
      </w:pPr>
      <w:r w:rsidRPr="00A101F7">
        <w:rPr>
          <w:rFonts w:ascii="Source Sans Pro" w:hAnsi="Source Sans Pro" w:cs="Arial"/>
          <w:b/>
          <w:sz w:val="24"/>
        </w:rPr>
        <w:t xml:space="preserve">Competencies </w:t>
      </w:r>
    </w:p>
    <w:p w14:paraId="3290B087"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2.4.2</w:t>
      </w:r>
      <w:r w:rsidRPr="00B603E6">
        <w:rPr>
          <w:rFonts w:ascii="Source Sans Pro" w:hAnsi="Source Sans Pro" w:cs="Arial"/>
          <w:sz w:val="24"/>
        </w:rPr>
        <w:tab/>
        <w:t>Apply the proper color profile for the final output.</w:t>
      </w:r>
    </w:p>
    <w:p w14:paraId="73D0F37F"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2.4.3</w:t>
      </w:r>
      <w:r w:rsidRPr="00B603E6">
        <w:rPr>
          <w:rFonts w:ascii="Source Sans Pro" w:hAnsi="Source Sans Pro" w:cs="Arial"/>
          <w:sz w:val="24"/>
        </w:rPr>
        <w:tab/>
        <w:t>Create single and multi-color layouts using images and formats.</w:t>
      </w:r>
    </w:p>
    <w:p w14:paraId="321A41C7"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2.4.4</w:t>
      </w:r>
      <w:r w:rsidRPr="00B603E6">
        <w:rPr>
          <w:rFonts w:ascii="Source Sans Pro" w:hAnsi="Source Sans Pro" w:cs="Arial"/>
          <w:sz w:val="24"/>
        </w:rPr>
        <w:tab/>
        <w:t>Use process color and spot color separations.</w:t>
      </w:r>
    </w:p>
    <w:p w14:paraId="345A45D6"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2.4.5</w:t>
      </w:r>
      <w:r w:rsidRPr="00B603E6">
        <w:rPr>
          <w:rFonts w:ascii="Source Sans Pro" w:hAnsi="Source Sans Pro" w:cs="Arial"/>
          <w:sz w:val="24"/>
        </w:rPr>
        <w:tab/>
        <w:t>Differentiate between raster- and vector-based layouts.</w:t>
      </w:r>
    </w:p>
    <w:p w14:paraId="0635F4B8"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2.4.6</w:t>
      </w:r>
      <w:r w:rsidRPr="00B603E6">
        <w:rPr>
          <w:rFonts w:ascii="Source Sans Pro" w:hAnsi="Source Sans Pro" w:cs="Arial"/>
          <w:sz w:val="24"/>
        </w:rPr>
        <w:tab/>
        <w:t>Apply the components of a comprehensive layout (e.g., color scheme, font, white space, text graphics, frames, headings) according to an overall theme for the product.</w:t>
      </w:r>
    </w:p>
    <w:p w14:paraId="5EF9DF61"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2.4.7</w:t>
      </w:r>
      <w:r w:rsidRPr="00B603E6">
        <w:rPr>
          <w:rFonts w:ascii="Source Sans Pro" w:hAnsi="Source Sans Pro" w:cs="Arial"/>
          <w:sz w:val="24"/>
        </w:rPr>
        <w:tab/>
        <w:t>Determine composition, formal qualities, scale, and use of space.</w:t>
      </w:r>
    </w:p>
    <w:p w14:paraId="32FB7058"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2.4.8</w:t>
      </w:r>
      <w:r w:rsidRPr="00B603E6">
        <w:rPr>
          <w:rFonts w:ascii="Source Sans Pro" w:hAnsi="Source Sans Pro" w:cs="Arial"/>
          <w:sz w:val="24"/>
        </w:rPr>
        <w:tab/>
        <w:t>Apply compositional techniques, including rule of thirds, use of a grid system, 180-degree rule, framing, fill frame, pyramid, strong center of interest, and aspect ratio.</w:t>
      </w:r>
    </w:p>
    <w:p w14:paraId="7311AD38"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lastRenderedPageBreak/>
        <w:t>2.4.9</w:t>
      </w:r>
      <w:r w:rsidRPr="00B603E6">
        <w:rPr>
          <w:rFonts w:ascii="Source Sans Pro" w:hAnsi="Source Sans Pro" w:cs="Arial"/>
          <w:sz w:val="24"/>
        </w:rPr>
        <w:tab/>
        <w:t>Create visual continuity among a variety of products.</w:t>
      </w:r>
    </w:p>
    <w:p w14:paraId="1328C5EC"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2.4.11</w:t>
      </w:r>
      <w:r w:rsidRPr="00B603E6">
        <w:rPr>
          <w:rFonts w:ascii="Source Sans Pro" w:hAnsi="Source Sans Pro" w:cs="Arial"/>
          <w:sz w:val="24"/>
        </w:rPr>
        <w:tab/>
        <w:t>Calculate finishing requirements in a layout (e.g., registration marks, bleed, slugs).</w:t>
      </w:r>
    </w:p>
    <w:p w14:paraId="45C60FC2" w14:textId="1E3DB252" w:rsidR="006108F5" w:rsidRDefault="00B603E6" w:rsidP="00B603E6">
      <w:pPr>
        <w:ind w:left="900" w:hanging="900"/>
        <w:rPr>
          <w:rFonts w:ascii="Source Sans Pro" w:hAnsi="Source Sans Pro" w:cs="Arial"/>
          <w:sz w:val="24"/>
        </w:rPr>
      </w:pPr>
      <w:r w:rsidRPr="00B603E6">
        <w:rPr>
          <w:rFonts w:ascii="Source Sans Pro" w:hAnsi="Source Sans Pro" w:cs="Arial"/>
          <w:sz w:val="24"/>
        </w:rPr>
        <w:t>2.4.12</w:t>
      </w:r>
      <w:r w:rsidRPr="00B603E6">
        <w:rPr>
          <w:rFonts w:ascii="Source Sans Pro" w:hAnsi="Source Sans Pro" w:cs="Arial"/>
          <w:sz w:val="24"/>
        </w:rPr>
        <w:tab/>
        <w:t>Evaluate the product in terms of the message or meaning for the targeted audience.</w:t>
      </w:r>
    </w:p>
    <w:p w14:paraId="4383EC29" w14:textId="77777777" w:rsidR="00CA60C9" w:rsidRDefault="00CA60C9" w:rsidP="00B603E6">
      <w:pPr>
        <w:ind w:left="900" w:hanging="900"/>
        <w:rPr>
          <w:rFonts w:ascii="Source Sans Pro" w:hAnsi="Source Sans Pro" w:cs="Arial"/>
          <w:sz w:val="24"/>
        </w:rPr>
      </w:pPr>
    </w:p>
    <w:p w14:paraId="1EFD23EE" w14:textId="1DA3B613" w:rsidR="00CA60C9" w:rsidRPr="00FD0A53" w:rsidRDefault="00CA60C9" w:rsidP="00FD0A53">
      <w:pPr>
        <w:rPr>
          <w:rFonts w:ascii="Source Sans Pro" w:hAnsi="Source Sans Pro" w:cs="Arial"/>
          <w:b/>
          <w:sz w:val="24"/>
        </w:rPr>
      </w:pPr>
      <w:r w:rsidRPr="00A101F7">
        <w:rPr>
          <w:rFonts w:ascii="Source Sans Pro" w:hAnsi="Source Sans Pro" w:cs="Arial"/>
          <w:b/>
          <w:sz w:val="24"/>
        </w:rPr>
        <w:t>Outcome:  2</w:t>
      </w:r>
      <w:r w:rsidRPr="00A101F7">
        <w:rPr>
          <w:rFonts w:ascii="Source Sans Pro" w:hAnsi="Source Sans Pro" w:cs="Arial"/>
          <w:b/>
          <w:bCs/>
          <w:sz w:val="24"/>
        </w:rPr>
        <w:t>.</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sidR="00C01521" w:rsidRPr="00C01521">
        <w:rPr>
          <w:rFonts w:ascii="Source Sans Pro" w:hAnsi="Source Sans Pro" w:cs="Arial"/>
          <w:b/>
          <w:bCs/>
          <w:sz w:val="24"/>
        </w:rPr>
        <w:t>Typography</w:t>
      </w:r>
    </w:p>
    <w:p w14:paraId="16212C64" w14:textId="77777777" w:rsidR="00E873AD" w:rsidRDefault="00D3432E" w:rsidP="00E873AD">
      <w:pPr>
        <w:ind w:left="2160"/>
        <w:rPr>
          <w:rFonts w:ascii="Source Sans Pro" w:hAnsi="Source Sans Pro" w:cs="Arial"/>
          <w:b/>
          <w:sz w:val="24"/>
        </w:rPr>
      </w:pPr>
      <w:r w:rsidRPr="00D3432E">
        <w:rPr>
          <w:rFonts w:ascii="Source Sans Pro" w:hAnsi="Source Sans Pro" w:cs="Arial"/>
          <w:sz w:val="24"/>
          <w:shd w:val="clear" w:color="auto" w:fill="FFFFFF"/>
        </w:rPr>
        <w:t>Apply typographical elements for a commercial presentation.</w:t>
      </w:r>
    </w:p>
    <w:p w14:paraId="7F923C90" w14:textId="21DF7F3E" w:rsidR="00CA60C9" w:rsidRPr="00E873AD" w:rsidRDefault="00CA60C9" w:rsidP="00E873AD">
      <w:pPr>
        <w:rPr>
          <w:rFonts w:ascii="Source Sans Pro" w:hAnsi="Source Sans Pro" w:cs="Arial"/>
          <w:sz w:val="24"/>
          <w:shd w:val="clear" w:color="auto" w:fill="FFFFFF"/>
        </w:rPr>
      </w:pPr>
      <w:r w:rsidRPr="00A101F7">
        <w:rPr>
          <w:rFonts w:ascii="Source Sans Pro" w:hAnsi="Source Sans Pro" w:cs="Arial"/>
          <w:b/>
          <w:sz w:val="24"/>
        </w:rPr>
        <w:t xml:space="preserve">Competencies </w:t>
      </w:r>
    </w:p>
    <w:p w14:paraId="250A662B"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2.5.1</w:t>
      </w:r>
      <w:r w:rsidRPr="001D62BB">
        <w:rPr>
          <w:rFonts w:ascii="Source Sans Pro" w:hAnsi="Source Sans Pro" w:cs="Arial"/>
          <w:sz w:val="24"/>
        </w:rPr>
        <w:tab/>
        <w:t>Select typefaces for relevant applications.</w:t>
      </w:r>
    </w:p>
    <w:p w14:paraId="1AFE4814" w14:textId="7891B848"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2.5.2</w:t>
      </w:r>
      <w:r w:rsidRPr="001D62BB">
        <w:rPr>
          <w:rFonts w:ascii="Source Sans Pro" w:hAnsi="Source Sans Pro" w:cs="Arial"/>
          <w:sz w:val="24"/>
        </w:rPr>
        <w:tab/>
        <w:t xml:space="preserve">Apply typography kerning, leading, and </w:t>
      </w:r>
      <w:r w:rsidR="00125EB4" w:rsidRPr="00677202">
        <w:rPr>
          <w:rFonts w:ascii="Source Sans Pro" w:hAnsi="Source Sans Pro" w:cs="Arial"/>
          <w:sz w:val="24"/>
        </w:rPr>
        <w:t>hierarchy</w:t>
      </w:r>
      <w:r w:rsidRPr="001D62BB">
        <w:rPr>
          <w:rFonts w:ascii="Source Sans Pro" w:hAnsi="Source Sans Pro" w:cs="Arial"/>
          <w:sz w:val="24"/>
        </w:rPr>
        <w:t xml:space="preserve"> for readability and accessibility.</w:t>
      </w:r>
    </w:p>
    <w:p w14:paraId="281FF38B"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2.5.3</w:t>
      </w:r>
      <w:r w:rsidRPr="001D62BB">
        <w:rPr>
          <w:rFonts w:ascii="Source Sans Pro" w:hAnsi="Source Sans Pro" w:cs="Arial"/>
          <w:sz w:val="24"/>
        </w:rPr>
        <w:tab/>
        <w:t xml:space="preserve">Use typographic measurements in terms of picas, points, pixels and </w:t>
      </w:r>
      <w:proofErr w:type="spellStart"/>
      <w:r w:rsidRPr="00125EB4">
        <w:rPr>
          <w:rFonts w:ascii="Source Sans Pro" w:hAnsi="Source Sans Pro" w:cs="Arial"/>
          <w:sz w:val="24"/>
        </w:rPr>
        <w:t>ems</w:t>
      </w:r>
      <w:proofErr w:type="spellEnd"/>
      <w:r w:rsidRPr="00125EB4">
        <w:rPr>
          <w:rFonts w:ascii="Source Sans Pro" w:hAnsi="Source Sans Pro" w:cs="Arial"/>
          <w:sz w:val="24"/>
        </w:rPr>
        <w:t>.</w:t>
      </w:r>
    </w:p>
    <w:p w14:paraId="6CCEF1E3"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2.5.4</w:t>
      </w:r>
      <w:r w:rsidRPr="001D62BB">
        <w:rPr>
          <w:rFonts w:ascii="Source Sans Pro" w:hAnsi="Source Sans Pro" w:cs="Arial"/>
          <w:sz w:val="24"/>
        </w:rPr>
        <w:tab/>
        <w:t>Apply multiple families of type within a project.</w:t>
      </w:r>
    </w:p>
    <w:p w14:paraId="5A227BDD"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2.5.5</w:t>
      </w:r>
      <w:r w:rsidRPr="001D62BB">
        <w:rPr>
          <w:rFonts w:ascii="Source Sans Pro" w:hAnsi="Source Sans Pro" w:cs="Arial"/>
          <w:sz w:val="24"/>
        </w:rPr>
        <w:tab/>
        <w:t>Use typography as a primary component of logo design.</w:t>
      </w:r>
    </w:p>
    <w:p w14:paraId="77F6A46C"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2.5.6</w:t>
      </w:r>
      <w:r w:rsidRPr="001D62BB">
        <w:rPr>
          <w:rFonts w:ascii="Source Sans Pro" w:hAnsi="Source Sans Pro" w:cs="Arial"/>
          <w:sz w:val="24"/>
        </w:rPr>
        <w:tab/>
        <w:t>Determine the effect of various font types on operating systems.</w:t>
      </w:r>
    </w:p>
    <w:p w14:paraId="3BC2106E" w14:textId="4C0ECCF4" w:rsidR="00CA60C9" w:rsidRDefault="001D62BB" w:rsidP="001D62BB">
      <w:pPr>
        <w:ind w:left="900" w:hanging="900"/>
        <w:rPr>
          <w:rFonts w:ascii="Source Sans Pro" w:hAnsi="Source Sans Pro" w:cs="Arial"/>
          <w:sz w:val="24"/>
        </w:rPr>
      </w:pPr>
      <w:r w:rsidRPr="001D62BB">
        <w:rPr>
          <w:rFonts w:ascii="Source Sans Pro" w:hAnsi="Source Sans Pro" w:cs="Arial"/>
          <w:sz w:val="24"/>
        </w:rPr>
        <w:t>2.5.7</w:t>
      </w:r>
      <w:r w:rsidRPr="001D62BB">
        <w:rPr>
          <w:rFonts w:ascii="Source Sans Pro" w:hAnsi="Source Sans Pro" w:cs="Arial"/>
          <w:sz w:val="24"/>
        </w:rPr>
        <w:tab/>
        <w:t>Assess typography’s effects on message delivery and aesthetics (e.g., limit families, readability).</w:t>
      </w:r>
    </w:p>
    <w:p w14:paraId="303AD4D6" w14:textId="77777777" w:rsidR="00247215" w:rsidRDefault="00247215" w:rsidP="001D62BB">
      <w:pPr>
        <w:ind w:left="900" w:hanging="900"/>
        <w:rPr>
          <w:rFonts w:ascii="Source Sans Pro" w:hAnsi="Source Sans Pro" w:cs="Arial"/>
          <w:sz w:val="24"/>
        </w:rPr>
      </w:pPr>
    </w:p>
    <w:p w14:paraId="508F8427" w14:textId="77777777" w:rsidR="00247215" w:rsidRPr="00247215" w:rsidRDefault="00247215" w:rsidP="00247215">
      <w:pPr>
        <w:ind w:left="900" w:hanging="900"/>
        <w:rPr>
          <w:rFonts w:ascii="Source Sans Pro" w:hAnsi="Source Sans Pro" w:cs="Arial"/>
          <w:b/>
          <w:bCs/>
          <w:sz w:val="24"/>
        </w:rPr>
      </w:pPr>
      <w:r w:rsidRPr="00247215">
        <w:rPr>
          <w:rFonts w:ascii="Source Sans Pro" w:hAnsi="Source Sans Pro" w:cs="Arial"/>
          <w:b/>
          <w:bCs/>
          <w:sz w:val="24"/>
        </w:rPr>
        <w:t xml:space="preserve">Outcome:  2.6.  </w:t>
      </w:r>
      <w:r w:rsidRPr="00247215">
        <w:rPr>
          <w:rFonts w:ascii="Source Sans Pro" w:hAnsi="Source Sans Pro" w:cs="Arial"/>
          <w:b/>
          <w:bCs/>
          <w:sz w:val="24"/>
        </w:rPr>
        <w:tab/>
        <w:t>UX/UI Design</w:t>
      </w:r>
    </w:p>
    <w:p w14:paraId="2CCDA39C" w14:textId="77777777" w:rsidR="00247215" w:rsidRPr="00247215" w:rsidRDefault="00247215" w:rsidP="00247215">
      <w:pPr>
        <w:ind w:left="1620" w:firstLine="540"/>
        <w:rPr>
          <w:rFonts w:ascii="Source Sans Pro" w:hAnsi="Source Sans Pro" w:cs="Arial"/>
          <w:sz w:val="24"/>
        </w:rPr>
      </w:pPr>
      <w:r w:rsidRPr="00247215">
        <w:rPr>
          <w:rFonts w:ascii="Source Sans Pro" w:hAnsi="Source Sans Pro" w:cs="Arial"/>
          <w:sz w:val="24"/>
        </w:rPr>
        <w:t>Develop basic skills and knowledge of the UX/UI design process.</w:t>
      </w:r>
    </w:p>
    <w:p w14:paraId="680A7089" w14:textId="77777777" w:rsidR="00247215" w:rsidRPr="00247215" w:rsidRDefault="00247215" w:rsidP="00247215">
      <w:pPr>
        <w:ind w:left="900" w:hanging="900"/>
        <w:rPr>
          <w:rFonts w:ascii="Source Sans Pro" w:hAnsi="Source Sans Pro" w:cs="Arial"/>
          <w:b/>
          <w:bCs/>
          <w:sz w:val="24"/>
        </w:rPr>
      </w:pPr>
      <w:r w:rsidRPr="00247215">
        <w:rPr>
          <w:rFonts w:ascii="Source Sans Pro" w:hAnsi="Source Sans Pro" w:cs="Arial"/>
          <w:b/>
          <w:bCs/>
          <w:sz w:val="24"/>
        </w:rPr>
        <w:t xml:space="preserve">Competencies </w:t>
      </w:r>
    </w:p>
    <w:p w14:paraId="738C21F1"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2.6.1.</w:t>
      </w:r>
      <w:r w:rsidRPr="00247215">
        <w:rPr>
          <w:rFonts w:ascii="Source Sans Pro" w:hAnsi="Source Sans Pro" w:cs="Arial"/>
          <w:sz w:val="24"/>
        </w:rPr>
        <w:tab/>
        <w:t>Understand the UX/UI design process (e.g. vision, journey mapping, wireframing, prototyping, strategizing) for the targeted platform (e.g. graphics, applications, programming).</w:t>
      </w:r>
    </w:p>
    <w:p w14:paraId="61FF0326"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2.6.2.</w:t>
      </w:r>
      <w:r w:rsidRPr="00247215">
        <w:rPr>
          <w:rFonts w:ascii="Source Sans Pro" w:hAnsi="Source Sans Pro" w:cs="Arial"/>
          <w:sz w:val="24"/>
        </w:rPr>
        <w:tab/>
        <w:t>Conduct and analyze research (focus testing, beta testing) with the end user in mind.</w:t>
      </w:r>
    </w:p>
    <w:p w14:paraId="43360484"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2.6.8.</w:t>
      </w:r>
      <w:r w:rsidRPr="00247215">
        <w:rPr>
          <w:rFonts w:ascii="Source Sans Pro" w:hAnsi="Source Sans Pro" w:cs="Arial"/>
          <w:sz w:val="24"/>
        </w:rPr>
        <w:tab/>
        <w:t>Draft, design, and utilize design prototypes (low-fidelity, high-fidelity) to guide the design process.</w:t>
      </w:r>
    </w:p>
    <w:p w14:paraId="6E1E1760"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2.6.10.</w:t>
      </w:r>
      <w:r w:rsidRPr="00247215">
        <w:rPr>
          <w:rFonts w:ascii="Source Sans Pro" w:hAnsi="Source Sans Pro" w:cs="Arial"/>
          <w:sz w:val="24"/>
        </w:rPr>
        <w:tab/>
        <w:t>Understand how the use of appropriate iconography impacts user experience</w:t>
      </w:r>
    </w:p>
    <w:p w14:paraId="1373B35E"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2.6.11.</w:t>
      </w:r>
      <w:r w:rsidRPr="00247215">
        <w:rPr>
          <w:rFonts w:ascii="Source Sans Pro" w:hAnsi="Source Sans Pro" w:cs="Arial"/>
          <w:sz w:val="24"/>
        </w:rPr>
        <w:tab/>
        <w:t>Understand various design methodologies (Bottom-Up, Top-Down, Agile</w:t>
      </w:r>
      <w:proofErr w:type="gramStart"/>
      <w:r w:rsidRPr="00247215">
        <w:rPr>
          <w:rFonts w:ascii="Source Sans Pro" w:hAnsi="Source Sans Pro" w:cs="Arial"/>
          <w:sz w:val="24"/>
        </w:rPr>
        <w:t>, )</w:t>
      </w:r>
      <w:proofErr w:type="gramEnd"/>
      <w:r w:rsidRPr="00247215">
        <w:rPr>
          <w:rFonts w:ascii="Source Sans Pro" w:hAnsi="Source Sans Pro" w:cs="Arial"/>
          <w:sz w:val="24"/>
        </w:rPr>
        <w:t xml:space="preserve"> and evaluate their strengths and weaknesses.</w:t>
      </w:r>
    </w:p>
    <w:p w14:paraId="58B4C96E"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2.6.12.</w:t>
      </w:r>
      <w:r w:rsidRPr="00247215">
        <w:rPr>
          <w:rFonts w:ascii="Source Sans Pro" w:hAnsi="Source Sans Pro" w:cs="Arial"/>
          <w:sz w:val="24"/>
        </w:rPr>
        <w:tab/>
        <w:t>Describe how attention, memory, perception, conditioning, and learning define the user experience and affects their actions.</w:t>
      </w:r>
    </w:p>
    <w:p w14:paraId="1B9854FF" w14:textId="2AA06837" w:rsidR="00247215" w:rsidRDefault="00247215" w:rsidP="00247215">
      <w:pPr>
        <w:ind w:left="900" w:hanging="900"/>
        <w:rPr>
          <w:rFonts w:ascii="Source Sans Pro" w:hAnsi="Source Sans Pro" w:cs="Arial"/>
          <w:sz w:val="24"/>
        </w:rPr>
      </w:pPr>
      <w:r w:rsidRPr="00247215">
        <w:rPr>
          <w:rFonts w:ascii="Source Sans Pro" w:hAnsi="Source Sans Pro" w:cs="Arial"/>
          <w:sz w:val="24"/>
        </w:rPr>
        <w:t>2.6.13.</w:t>
      </w:r>
      <w:r w:rsidRPr="00247215">
        <w:rPr>
          <w:rFonts w:ascii="Source Sans Pro" w:hAnsi="Source Sans Pro" w:cs="Arial"/>
          <w:sz w:val="24"/>
        </w:rPr>
        <w:tab/>
        <w:t>Describe how usability heuristics develop a better experience for the end-user.</w:t>
      </w:r>
    </w:p>
    <w:p w14:paraId="0C12BA45" w14:textId="77777777" w:rsidR="00FD5814" w:rsidRDefault="00FD5814" w:rsidP="005C5EDF">
      <w:pPr>
        <w:ind w:left="900" w:hanging="900"/>
        <w:rPr>
          <w:rFonts w:ascii="Source Sans Pro" w:hAnsi="Source Sans Pro" w:cs="Arial"/>
          <w:sz w:val="24"/>
        </w:rPr>
      </w:pPr>
    </w:p>
    <w:p w14:paraId="54A66971" w14:textId="73CA664C" w:rsidR="008C43BB" w:rsidRPr="00FD5814" w:rsidRDefault="00FD5814" w:rsidP="00FD5814">
      <w:pPr>
        <w:ind w:left="900" w:hanging="900"/>
        <w:rPr>
          <w:rFonts w:ascii="Source Sans Pro" w:hAnsi="Source Sans Pro" w:cs="Arial"/>
          <w:sz w:val="24"/>
        </w:rPr>
      </w:pPr>
      <w:r>
        <w:rPr>
          <w:rFonts w:ascii="Source Sans Pro" w:hAnsi="Source Sans Pro" w:cstheme="minorHAnsi"/>
          <w:b/>
          <w:bCs/>
          <w:color w:val="002060"/>
          <w:sz w:val="24"/>
        </w:rPr>
        <w:t xml:space="preserve">Strand 3. </w:t>
      </w:r>
      <w:r>
        <w:rPr>
          <w:rFonts w:ascii="Source Sans Pro" w:hAnsi="Source Sans Pro" w:cstheme="minorHAnsi"/>
          <w:b/>
          <w:bCs/>
          <w:color w:val="002060"/>
          <w:sz w:val="24"/>
        </w:rPr>
        <w:tab/>
      </w:r>
      <w:r>
        <w:rPr>
          <w:rFonts w:ascii="Source Sans Pro" w:hAnsi="Source Sans Pro" w:cstheme="minorHAnsi"/>
          <w:b/>
          <w:bCs/>
          <w:color w:val="002060"/>
          <w:sz w:val="24"/>
        </w:rPr>
        <w:tab/>
      </w:r>
      <w:r w:rsidR="003377D0" w:rsidRPr="003377D0">
        <w:rPr>
          <w:rFonts w:ascii="Source Sans Pro" w:hAnsi="Source Sans Pro" w:cstheme="minorHAnsi"/>
          <w:b/>
          <w:bCs/>
          <w:color w:val="002060"/>
          <w:sz w:val="24"/>
        </w:rPr>
        <w:t>Written Content Creation</w:t>
      </w:r>
    </w:p>
    <w:p w14:paraId="0F27E3DA" w14:textId="2699C828" w:rsidR="008C43BB" w:rsidRPr="00A101F7" w:rsidRDefault="004A3660" w:rsidP="004A3660">
      <w:pPr>
        <w:ind w:left="2160"/>
        <w:rPr>
          <w:rFonts w:ascii="Source Sans Pro" w:hAnsi="Source Sans Pro" w:cs="Arial"/>
          <w:bCs/>
          <w:sz w:val="24"/>
        </w:rPr>
      </w:pPr>
      <w:r w:rsidRPr="004A3660">
        <w:rPr>
          <w:rFonts w:ascii="Source Sans Pro" w:hAnsi="Source Sans Pro" w:cs="Arial"/>
          <w:bCs/>
          <w:sz w:val="24"/>
        </w:rPr>
        <w:t>Learners apply content creation knowledge and skills to use the intended message for entertainment, journalism, or marketing purposes.</w:t>
      </w:r>
    </w:p>
    <w:p w14:paraId="085CE6D5" w14:textId="77777777" w:rsidR="008C43BB" w:rsidRPr="00A101F7" w:rsidRDefault="008C43BB" w:rsidP="00740762">
      <w:pPr>
        <w:ind w:left="1620" w:hanging="180"/>
        <w:rPr>
          <w:rFonts w:ascii="Source Sans Pro" w:hAnsi="Source Sans Pro" w:cs="Arial"/>
          <w:bCs/>
          <w:sz w:val="24"/>
        </w:rPr>
      </w:pPr>
    </w:p>
    <w:p w14:paraId="6F103B8A" w14:textId="15271FCA" w:rsidR="008C43BB" w:rsidRPr="00A101F7" w:rsidRDefault="008C43BB" w:rsidP="008C43BB">
      <w:pPr>
        <w:ind w:left="1620" w:hanging="1620"/>
        <w:rPr>
          <w:rFonts w:ascii="Source Sans Pro" w:hAnsi="Source Sans Pro" w:cs="Arial"/>
          <w:b/>
          <w:sz w:val="24"/>
        </w:rPr>
      </w:pPr>
      <w:r w:rsidRPr="00A101F7">
        <w:rPr>
          <w:rFonts w:ascii="Source Sans Pro" w:hAnsi="Source Sans Pro" w:cs="Arial"/>
          <w:b/>
          <w:sz w:val="24"/>
        </w:rPr>
        <w:t>Outcome 3.1.</w:t>
      </w:r>
      <w:r w:rsidRPr="00A101F7">
        <w:rPr>
          <w:rFonts w:ascii="Source Sans Pro" w:hAnsi="Source Sans Pro" w:cs="Arial"/>
          <w:b/>
          <w:sz w:val="24"/>
        </w:rPr>
        <w:tab/>
      </w:r>
      <w:r w:rsidR="00FD5814">
        <w:rPr>
          <w:rFonts w:ascii="Source Sans Pro" w:hAnsi="Source Sans Pro" w:cs="Arial"/>
          <w:b/>
          <w:sz w:val="24"/>
        </w:rPr>
        <w:tab/>
      </w:r>
      <w:r w:rsidR="00391511" w:rsidRPr="00391511">
        <w:rPr>
          <w:rFonts w:ascii="Source Sans Pro" w:hAnsi="Source Sans Pro" w:cs="Arial"/>
          <w:b/>
          <w:sz w:val="24"/>
        </w:rPr>
        <w:t>Career-</w:t>
      </w:r>
      <w:r w:rsidR="00E873AD">
        <w:rPr>
          <w:rFonts w:ascii="Source Sans Pro" w:hAnsi="Source Sans Pro" w:cs="Arial"/>
          <w:b/>
          <w:sz w:val="24"/>
        </w:rPr>
        <w:t>B</w:t>
      </w:r>
      <w:r w:rsidR="00391511" w:rsidRPr="00391511">
        <w:rPr>
          <w:rFonts w:ascii="Source Sans Pro" w:hAnsi="Source Sans Pro" w:cs="Arial"/>
          <w:b/>
          <w:sz w:val="24"/>
        </w:rPr>
        <w:t>ased Writing</w:t>
      </w:r>
    </w:p>
    <w:p w14:paraId="26F3868B" w14:textId="6000008B" w:rsidR="008C43BB" w:rsidRPr="00731388" w:rsidRDefault="00731388" w:rsidP="00731388">
      <w:pPr>
        <w:ind w:left="2160"/>
        <w:rPr>
          <w:rFonts w:ascii="Source Sans Pro" w:hAnsi="Source Sans Pro" w:cs="Arial"/>
          <w:bCs/>
          <w:sz w:val="24"/>
        </w:rPr>
      </w:pPr>
      <w:r w:rsidRPr="00BD29A9">
        <w:rPr>
          <w:rFonts w:ascii="Source Sans Pro" w:hAnsi="Source Sans Pro" w:cs="Arial"/>
          <w:bCs/>
          <w:sz w:val="24"/>
        </w:rPr>
        <w:t>Develop basic skills and knowledge related to fact-, entertainment-, and marketing-based copy.</w:t>
      </w:r>
    </w:p>
    <w:p w14:paraId="677D5B5C" w14:textId="77777777" w:rsidR="008C43BB" w:rsidRPr="00A101F7" w:rsidRDefault="008C43BB" w:rsidP="008C43BB">
      <w:pPr>
        <w:ind w:left="1620" w:hanging="1620"/>
        <w:rPr>
          <w:rFonts w:ascii="Source Sans Pro" w:hAnsi="Source Sans Pro" w:cs="Arial"/>
          <w:bCs/>
          <w:sz w:val="24"/>
        </w:rPr>
      </w:pPr>
      <w:r w:rsidRPr="00A101F7">
        <w:rPr>
          <w:rFonts w:ascii="Source Sans Pro" w:hAnsi="Source Sans Pro" w:cs="Arial"/>
          <w:b/>
          <w:sz w:val="24"/>
        </w:rPr>
        <w:t>Competencies</w:t>
      </w:r>
    </w:p>
    <w:p w14:paraId="09AA588E"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3.1.10</w:t>
      </w:r>
      <w:r w:rsidRPr="00D1297D">
        <w:rPr>
          <w:rFonts w:ascii="Source Sans Pro" w:hAnsi="Source Sans Pro" w:cs="Arial"/>
          <w:bCs/>
          <w:sz w:val="24"/>
        </w:rPr>
        <w:tab/>
        <w:t>Select visual imagery to support or enhance copy.</w:t>
      </w:r>
    </w:p>
    <w:p w14:paraId="3CB26D8D" w14:textId="77777777" w:rsidR="00070AC8" w:rsidRDefault="00070AC8" w:rsidP="00D1297D">
      <w:pPr>
        <w:ind w:left="1620" w:hanging="1620"/>
        <w:rPr>
          <w:rFonts w:ascii="Source Sans Pro" w:hAnsi="Source Sans Pro" w:cs="Arial"/>
          <w:bCs/>
          <w:sz w:val="24"/>
        </w:rPr>
      </w:pPr>
    </w:p>
    <w:p w14:paraId="5153843C" w14:textId="3654523B" w:rsidR="00FD0A53" w:rsidRPr="00FD0A53" w:rsidRDefault="00715F3F" w:rsidP="00FD0A53">
      <w:pPr>
        <w:rPr>
          <w:rFonts w:ascii="Source Sans Pro" w:hAnsi="Source Sans Pro" w:cs="Arial"/>
          <w:b/>
          <w:sz w:val="24"/>
        </w:rPr>
      </w:pPr>
      <w:r>
        <w:rPr>
          <w:rFonts w:ascii="Source Sans Pro" w:hAnsi="Source Sans Pro" w:cs="Arial"/>
          <w:b/>
          <w:sz w:val="24"/>
        </w:rPr>
        <w:br w:type="page"/>
      </w:r>
    </w:p>
    <w:p w14:paraId="4432106A" w14:textId="77068CC6" w:rsidR="00247C67" w:rsidRPr="00FD0A53" w:rsidRDefault="00FD5814" w:rsidP="00FD0A53">
      <w:pPr>
        <w:rPr>
          <w:rFonts w:ascii="Source Sans Pro" w:hAnsi="Source Sans Pro" w:cstheme="minorHAnsi"/>
          <w:b/>
          <w:bCs/>
          <w:color w:val="002060"/>
          <w:sz w:val="24"/>
        </w:rPr>
      </w:pPr>
      <w:r w:rsidRPr="003F41F1">
        <w:rPr>
          <w:rFonts w:ascii="Source Sans Pro" w:hAnsi="Source Sans Pro" w:cstheme="minorHAnsi"/>
          <w:b/>
          <w:bCs/>
          <w:color w:val="002060"/>
          <w:sz w:val="24"/>
        </w:rPr>
        <w:lastRenderedPageBreak/>
        <w:t xml:space="preserve">Strand 5. </w:t>
      </w:r>
      <w:r w:rsidRPr="003F41F1">
        <w:rPr>
          <w:rFonts w:ascii="Source Sans Pro" w:hAnsi="Source Sans Pro" w:cstheme="minorHAnsi"/>
          <w:b/>
          <w:bCs/>
          <w:color w:val="002060"/>
          <w:sz w:val="24"/>
        </w:rPr>
        <w:tab/>
      </w:r>
      <w:r w:rsidRPr="003F41F1">
        <w:rPr>
          <w:rFonts w:ascii="Source Sans Pro" w:hAnsi="Source Sans Pro" w:cstheme="minorHAnsi"/>
          <w:b/>
          <w:bCs/>
          <w:color w:val="002060"/>
          <w:sz w:val="24"/>
        </w:rPr>
        <w:tab/>
      </w:r>
      <w:r w:rsidR="003F41F1" w:rsidRPr="003F41F1">
        <w:rPr>
          <w:rFonts w:ascii="Source Sans Pro" w:hAnsi="Source Sans Pro" w:cstheme="minorHAnsi"/>
          <w:b/>
          <w:bCs/>
          <w:color w:val="002060"/>
          <w:sz w:val="24"/>
        </w:rPr>
        <w:t>Print Production Process</w:t>
      </w:r>
    </w:p>
    <w:p w14:paraId="4FAC805C" w14:textId="13E772E8" w:rsidR="00247C67" w:rsidRDefault="00EE3A42" w:rsidP="00EE3A42">
      <w:pPr>
        <w:ind w:left="2160"/>
        <w:rPr>
          <w:rFonts w:ascii="Source Sans Pro" w:hAnsi="Source Sans Pro" w:cs="Arial"/>
          <w:bCs/>
          <w:sz w:val="24"/>
        </w:rPr>
      </w:pPr>
      <w:r w:rsidRPr="00EE3A42">
        <w:rPr>
          <w:rFonts w:ascii="Source Sans Pro" w:hAnsi="Source Sans Pro" w:cs="Arial"/>
          <w:bCs/>
          <w:sz w:val="24"/>
        </w:rPr>
        <w:t>Learners apply knowledge and skills to produce print or digital products.</w:t>
      </w:r>
    </w:p>
    <w:p w14:paraId="0C6032B2" w14:textId="77777777" w:rsidR="00473B8E" w:rsidRDefault="00473B8E" w:rsidP="00EE3A42">
      <w:pPr>
        <w:ind w:left="2160"/>
        <w:rPr>
          <w:rFonts w:ascii="Source Sans Pro" w:hAnsi="Source Sans Pro" w:cs="Arial"/>
          <w:bCs/>
          <w:sz w:val="24"/>
        </w:rPr>
      </w:pPr>
    </w:p>
    <w:p w14:paraId="1869AE91" w14:textId="5D651E92" w:rsidR="00473B8E" w:rsidRPr="00A101F7" w:rsidRDefault="00473B8E" w:rsidP="00473B8E">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5.</w:t>
      </w:r>
      <w:r>
        <w:rPr>
          <w:rFonts w:ascii="Source Sans Pro" w:hAnsi="Source Sans Pro" w:cs="Arial"/>
          <w:b/>
          <w:bCs/>
          <w:sz w:val="24"/>
        </w:rPr>
        <w:t>1</w:t>
      </w:r>
      <w:r w:rsidRPr="00A101F7">
        <w:rPr>
          <w:rFonts w:ascii="Source Sans Pro" w:hAnsi="Source Sans Pro" w:cs="Arial"/>
          <w:b/>
          <w:bCs/>
          <w:sz w:val="24"/>
        </w:rPr>
        <w:t xml:space="preserve">.  </w:t>
      </w:r>
      <w:r w:rsidRPr="00A101F7">
        <w:rPr>
          <w:rFonts w:ascii="Source Sans Pro" w:hAnsi="Source Sans Pro" w:cs="Arial"/>
          <w:b/>
          <w:bCs/>
          <w:sz w:val="24"/>
        </w:rPr>
        <w:tab/>
      </w:r>
      <w:r w:rsidR="00330433" w:rsidRPr="00330433">
        <w:rPr>
          <w:rFonts w:ascii="Source Sans Pro" w:hAnsi="Source Sans Pro" w:cs="Arial"/>
          <w:b/>
          <w:bCs/>
          <w:sz w:val="24"/>
        </w:rPr>
        <w:t>File Preflight</w:t>
      </w:r>
    </w:p>
    <w:p w14:paraId="295AA61A" w14:textId="163949B5" w:rsidR="00473B8E" w:rsidRPr="00FD5814" w:rsidRDefault="00473B8E" w:rsidP="00473B8E">
      <w:pPr>
        <w:ind w:left="1620"/>
        <w:rPr>
          <w:rFonts w:ascii="Source Sans Pro" w:hAnsi="Source Sans Pro" w:cs="Arial"/>
          <w:bCs/>
          <w:sz w:val="24"/>
        </w:rPr>
      </w:pPr>
      <w:r>
        <w:rPr>
          <w:rFonts w:ascii="Source Sans Pro" w:hAnsi="Source Sans Pro" w:cs="Arial"/>
          <w:bCs/>
          <w:sz w:val="24"/>
        </w:rPr>
        <w:tab/>
      </w:r>
      <w:r w:rsidR="00B75B79" w:rsidRPr="00B75B79">
        <w:rPr>
          <w:rFonts w:ascii="Source Sans Pro" w:hAnsi="Source Sans Pro" w:cs="Arial"/>
          <w:bCs/>
          <w:sz w:val="24"/>
        </w:rPr>
        <w:t>Preflight files before printing.</w:t>
      </w:r>
    </w:p>
    <w:p w14:paraId="15A2FA7B" w14:textId="77777777" w:rsidR="00473B8E" w:rsidRPr="00A101F7" w:rsidRDefault="00473B8E" w:rsidP="00473B8E">
      <w:pPr>
        <w:rPr>
          <w:rFonts w:ascii="Source Sans Pro" w:hAnsi="Source Sans Pro" w:cs="Arial"/>
          <w:b/>
          <w:sz w:val="24"/>
        </w:rPr>
      </w:pPr>
      <w:r w:rsidRPr="00A101F7">
        <w:rPr>
          <w:rFonts w:ascii="Source Sans Pro" w:hAnsi="Source Sans Pro" w:cs="Arial"/>
          <w:b/>
          <w:sz w:val="24"/>
        </w:rPr>
        <w:t xml:space="preserve">Competencies </w:t>
      </w:r>
    </w:p>
    <w:p w14:paraId="78F75CE0" w14:textId="33AFD825" w:rsidR="003D29D6" w:rsidRPr="003D29D6" w:rsidRDefault="003D29D6" w:rsidP="003D29D6">
      <w:pPr>
        <w:ind w:left="900" w:hanging="900"/>
        <w:rPr>
          <w:rFonts w:ascii="Source Sans Pro" w:hAnsi="Source Sans Pro" w:cs="Arial"/>
          <w:bCs/>
          <w:sz w:val="24"/>
        </w:rPr>
      </w:pPr>
      <w:r w:rsidRPr="003D29D6">
        <w:rPr>
          <w:rFonts w:ascii="Source Sans Pro" w:hAnsi="Source Sans Pro" w:cs="Arial"/>
          <w:bCs/>
          <w:sz w:val="24"/>
        </w:rPr>
        <w:t>5.1.1</w:t>
      </w:r>
      <w:r w:rsidRPr="003D29D6">
        <w:rPr>
          <w:rFonts w:ascii="Source Sans Pro" w:hAnsi="Source Sans Pro" w:cs="Arial"/>
          <w:bCs/>
          <w:sz w:val="24"/>
        </w:rPr>
        <w:tab/>
        <w:t xml:space="preserve">Input customer files from various sources (e.g. </w:t>
      </w:r>
      <w:r w:rsidR="00490BAE" w:rsidRPr="00490BAE">
        <w:rPr>
          <w:rFonts w:ascii="Source Sans Pro" w:hAnsi="Source Sans Pro" w:cs="Arial"/>
          <w:bCs/>
          <w:sz w:val="24"/>
        </w:rPr>
        <w:t>Dropbox</w:t>
      </w:r>
      <w:r w:rsidRPr="003D29D6">
        <w:rPr>
          <w:rFonts w:ascii="Source Sans Pro" w:hAnsi="Source Sans Pro" w:cs="Arial"/>
          <w:bCs/>
          <w:sz w:val="24"/>
        </w:rPr>
        <w:t>, Google Drive, FTP, etc.) into a design application and process on a prepress system.</w:t>
      </w:r>
    </w:p>
    <w:p w14:paraId="44B2E560" w14:textId="77777777" w:rsidR="003D29D6" w:rsidRPr="003D29D6" w:rsidRDefault="003D29D6" w:rsidP="003D29D6">
      <w:pPr>
        <w:ind w:left="900" w:hanging="900"/>
        <w:rPr>
          <w:rFonts w:ascii="Source Sans Pro" w:hAnsi="Source Sans Pro" w:cs="Arial"/>
          <w:bCs/>
          <w:sz w:val="24"/>
        </w:rPr>
      </w:pPr>
      <w:r w:rsidRPr="003D29D6">
        <w:rPr>
          <w:rFonts w:ascii="Source Sans Pro" w:hAnsi="Source Sans Pro" w:cs="Arial"/>
          <w:bCs/>
          <w:sz w:val="24"/>
        </w:rPr>
        <w:t>5.1.2</w:t>
      </w:r>
      <w:r w:rsidRPr="003D29D6">
        <w:rPr>
          <w:rFonts w:ascii="Source Sans Pro" w:hAnsi="Source Sans Pro" w:cs="Arial"/>
          <w:bCs/>
          <w:sz w:val="24"/>
        </w:rPr>
        <w:tab/>
        <w:t>Compare the on-screen layout to the customer proof.</w:t>
      </w:r>
    </w:p>
    <w:p w14:paraId="1E167236" w14:textId="77777777" w:rsidR="003D29D6" w:rsidRPr="003D29D6" w:rsidRDefault="003D29D6" w:rsidP="003D29D6">
      <w:pPr>
        <w:ind w:left="900" w:hanging="900"/>
        <w:rPr>
          <w:rFonts w:ascii="Source Sans Pro" w:hAnsi="Source Sans Pro" w:cs="Arial"/>
          <w:bCs/>
          <w:sz w:val="24"/>
        </w:rPr>
      </w:pPr>
      <w:r w:rsidRPr="003D29D6">
        <w:rPr>
          <w:rFonts w:ascii="Source Sans Pro" w:hAnsi="Source Sans Pro" w:cs="Arial"/>
          <w:bCs/>
          <w:sz w:val="24"/>
        </w:rPr>
        <w:t>5.1.3</w:t>
      </w:r>
      <w:r w:rsidRPr="003D29D6">
        <w:rPr>
          <w:rFonts w:ascii="Source Sans Pro" w:hAnsi="Source Sans Pro" w:cs="Arial"/>
          <w:bCs/>
          <w:sz w:val="24"/>
        </w:rPr>
        <w:tab/>
        <w:t>Create and manage page geometry for print production concerns including bleeds, trapping, pagination/imposition, screening, total ink coverage, and creating color separations.</w:t>
      </w:r>
    </w:p>
    <w:p w14:paraId="5E284F64" w14:textId="77777777" w:rsidR="003D29D6" w:rsidRPr="003D29D6" w:rsidRDefault="003D29D6" w:rsidP="003D29D6">
      <w:pPr>
        <w:ind w:left="900" w:hanging="900"/>
        <w:rPr>
          <w:rFonts w:ascii="Source Sans Pro" w:hAnsi="Source Sans Pro" w:cs="Arial"/>
          <w:bCs/>
          <w:sz w:val="24"/>
        </w:rPr>
      </w:pPr>
      <w:r w:rsidRPr="003D29D6">
        <w:rPr>
          <w:rFonts w:ascii="Source Sans Pro" w:hAnsi="Source Sans Pro" w:cs="Arial"/>
          <w:bCs/>
          <w:sz w:val="24"/>
        </w:rPr>
        <w:t>5.1.4</w:t>
      </w:r>
      <w:r w:rsidRPr="003D29D6">
        <w:rPr>
          <w:rFonts w:ascii="Source Sans Pro" w:hAnsi="Source Sans Pro" w:cs="Arial"/>
          <w:bCs/>
          <w:sz w:val="24"/>
        </w:rPr>
        <w:tab/>
        <w:t>Examine font and picture usage for mapping, alignment, linking, and resolution issues.</w:t>
      </w:r>
    </w:p>
    <w:p w14:paraId="4B7A9DFF" w14:textId="77777777" w:rsidR="003D29D6" w:rsidRPr="003D29D6" w:rsidRDefault="003D29D6" w:rsidP="003D29D6">
      <w:pPr>
        <w:ind w:left="900" w:hanging="900"/>
        <w:rPr>
          <w:rFonts w:ascii="Source Sans Pro" w:hAnsi="Source Sans Pro" w:cs="Arial"/>
          <w:bCs/>
          <w:sz w:val="24"/>
        </w:rPr>
      </w:pPr>
      <w:r w:rsidRPr="003D29D6">
        <w:rPr>
          <w:rFonts w:ascii="Source Sans Pro" w:hAnsi="Source Sans Pro" w:cs="Arial"/>
          <w:bCs/>
          <w:sz w:val="24"/>
        </w:rPr>
        <w:t>5.1.5</w:t>
      </w:r>
      <w:r w:rsidRPr="003D29D6">
        <w:rPr>
          <w:rFonts w:ascii="Source Sans Pro" w:hAnsi="Source Sans Pro" w:cs="Arial"/>
          <w:bCs/>
          <w:sz w:val="24"/>
        </w:rPr>
        <w:tab/>
        <w:t>Identify color correction factors, including assignment, gamut, dot gain, screen angles, trapping, gray balance, and rich black.</w:t>
      </w:r>
    </w:p>
    <w:p w14:paraId="3A0C2457" w14:textId="77777777" w:rsidR="003D29D6" w:rsidRPr="003D29D6" w:rsidRDefault="003D29D6" w:rsidP="003D29D6">
      <w:pPr>
        <w:ind w:left="900" w:hanging="900"/>
        <w:rPr>
          <w:rFonts w:ascii="Source Sans Pro" w:hAnsi="Source Sans Pro" w:cs="Arial"/>
          <w:bCs/>
          <w:sz w:val="24"/>
        </w:rPr>
      </w:pPr>
      <w:r w:rsidRPr="003D29D6">
        <w:rPr>
          <w:rFonts w:ascii="Source Sans Pro" w:hAnsi="Source Sans Pro" w:cs="Arial"/>
          <w:bCs/>
          <w:sz w:val="24"/>
        </w:rPr>
        <w:t>5.1.6</w:t>
      </w:r>
      <w:r w:rsidRPr="003D29D6">
        <w:rPr>
          <w:rFonts w:ascii="Source Sans Pro" w:hAnsi="Source Sans Pro" w:cs="Arial"/>
          <w:bCs/>
          <w:sz w:val="24"/>
        </w:rPr>
        <w:tab/>
        <w:t>Troubleshoot files using automated preflight tools and reports. Make recommended adjustments to files.</w:t>
      </w:r>
    </w:p>
    <w:p w14:paraId="5DD758CE" w14:textId="7EDAFC3D" w:rsidR="00473B8E" w:rsidRDefault="003D29D6" w:rsidP="003D29D6">
      <w:pPr>
        <w:ind w:left="900" w:hanging="900"/>
        <w:rPr>
          <w:rFonts w:ascii="Source Sans Pro" w:hAnsi="Source Sans Pro" w:cs="Arial"/>
          <w:bCs/>
          <w:sz w:val="24"/>
        </w:rPr>
      </w:pPr>
      <w:r w:rsidRPr="003D29D6">
        <w:rPr>
          <w:rFonts w:ascii="Source Sans Pro" w:hAnsi="Source Sans Pro" w:cs="Arial"/>
          <w:bCs/>
          <w:sz w:val="24"/>
        </w:rPr>
        <w:t>5.1.7</w:t>
      </w:r>
      <w:r w:rsidRPr="003D29D6">
        <w:rPr>
          <w:rFonts w:ascii="Source Sans Pro" w:hAnsi="Source Sans Pro" w:cs="Arial"/>
          <w:bCs/>
          <w:sz w:val="24"/>
        </w:rPr>
        <w:tab/>
        <w:t>Confirm file accuracy through test printing or electronic approval.</w:t>
      </w:r>
    </w:p>
    <w:p w14:paraId="0A14B8D7" w14:textId="77777777" w:rsidR="00492129" w:rsidRDefault="00492129" w:rsidP="003D29D6">
      <w:pPr>
        <w:ind w:left="900" w:hanging="900"/>
        <w:rPr>
          <w:rFonts w:ascii="Source Sans Pro" w:hAnsi="Source Sans Pro" w:cs="Arial"/>
          <w:bCs/>
          <w:sz w:val="24"/>
        </w:rPr>
      </w:pPr>
    </w:p>
    <w:p w14:paraId="0AF5C560" w14:textId="0627E665" w:rsidR="00492129" w:rsidRPr="00A101F7" w:rsidRDefault="00492129" w:rsidP="0049212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5.</w:t>
      </w:r>
      <w:r>
        <w:rPr>
          <w:rFonts w:ascii="Source Sans Pro" w:hAnsi="Source Sans Pro" w:cs="Arial"/>
          <w:b/>
          <w:bCs/>
          <w:sz w:val="24"/>
        </w:rPr>
        <w:t>2</w:t>
      </w:r>
      <w:r w:rsidRPr="00A101F7">
        <w:rPr>
          <w:rFonts w:ascii="Source Sans Pro" w:hAnsi="Source Sans Pro" w:cs="Arial"/>
          <w:b/>
          <w:bCs/>
          <w:sz w:val="24"/>
        </w:rPr>
        <w:t xml:space="preserve">.  </w:t>
      </w:r>
      <w:r w:rsidRPr="00A101F7">
        <w:rPr>
          <w:rFonts w:ascii="Source Sans Pro" w:hAnsi="Source Sans Pro" w:cs="Arial"/>
          <w:b/>
          <w:bCs/>
          <w:sz w:val="24"/>
        </w:rPr>
        <w:tab/>
      </w:r>
      <w:r w:rsidR="00B516A9" w:rsidRPr="00B516A9">
        <w:rPr>
          <w:rFonts w:ascii="Source Sans Pro" w:hAnsi="Source Sans Pro" w:cs="Arial"/>
          <w:b/>
          <w:bCs/>
          <w:sz w:val="24"/>
        </w:rPr>
        <w:t>File Output</w:t>
      </w:r>
    </w:p>
    <w:p w14:paraId="11A1A2EF" w14:textId="3DC66357" w:rsidR="00492129" w:rsidRPr="00FD5814" w:rsidRDefault="00492129" w:rsidP="00492129">
      <w:pPr>
        <w:ind w:left="1620"/>
        <w:rPr>
          <w:rFonts w:ascii="Source Sans Pro" w:hAnsi="Source Sans Pro" w:cs="Arial"/>
          <w:bCs/>
          <w:sz w:val="24"/>
        </w:rPr>
      </w:pPr>
      <w:r>
        <w:rPr>
          <w:rFonts w:ascii="Source Sans Pro" w:hAnsi="Source Sans Pro" w:cs="Arial"/>
          <w:bCs/>
          <w:sz w:val="24"/>
        </w:rPr>
        <w:tab/>
      </w:r>
      <w:r w:rsidR="00B516A9" w:rsidRPr="00B516A9">
        <w:rPr>
          <w:rFonts w:ascii="Source Sans Pro" w:hAnsi="Source Sans Pro" w:cs="Arial"/>
          <w:bCs/>
          <w:sz w:val="24"/>
        </w:rPr>
        <w:t>Output files for print production.</w:t>
      </w:r>
    </w:p>
    <w:p w14:paraId="25F6DFD5" w14:textId="00F46100" w:rsidR="00492129" w:rsidRPr="00A101F7" w:rsidRDefault="00492129" w:rsidP="00492129">
      <w:pPr>
        <w:ind w:left="900" w:hanging="900"/>
        <w:rPr>
          <w:rFonts w:ascii="Source Sans Pro" w:hAnsi="Source Sans Pro" w:cs="Arial"/>
          <w:bCs/>
          <w:sz w:val="24"/>
        </w:rPr>
      </w:pPr>
      <w:r w:rsidRPr="00A101F7">
        <w:rPr>
          <w:rFonts w:ascii="Source Sans Pro" w:hAnsi="Source Sans Pro" w:cs="Arial"/>
          <w:b/>
          <w:sz w:val="24"/>
        </w:rPr>
        <w:t>Competencies</w:t>
      </w:r>
    </w:p>
    <w:p w14:paraId="393A58D4" w14:textId="77777777" w:rsidR="00BD21A1" w:rsidRPr="00BD21A1" w:rsidRDefault="00BD21A1" w:rsidP="00AA0719">
      <w:pPr>
        <w:ind w:left="900" w:hanging="900"/>
        <w:rPr>
          <w:rFonts w:ascii="Source Sans Pro" w:hAnsi="Source Sans Pro" w:cs="Arial"/>
          <w:bCs/>
          <w:sz w:val="24"/>
        </w:rPr>
      </w:pPr>
      <w:r w:rsidRPr="00BD21A1">
        <w:rPr>
          <w:rFonts w:ascii="Source Sans Pro" w:hAnsi="Source Sans Pro" w:cs="Arial"/>
          <w:bCs/>
          <w:sz w:val="24"/>
        </w:rPr>
        <w:t>5.2.1</w:t>
      </w:r>
      <w:r w:rsidRPr="00BD21A1">
        <w:rPr>
          <w:rFonts w:ascii="Source Sans Pro" w:hAnsi="Source Sans Pro" w:cs="Arial"/>
          <w:bCs/>
          <w:sz w:val="24"/>
        </w:rPr>
        <w:tab/>
        <w:t>Determine the resolution of the output device.</w:t>
      </w:r>
    </w:p>
    <w:p w14:paraId="0E6E91D6" w14:textId="3800C3D9" w:rsidR="00BD21A1" w:rsidRPr="00BD21A1" w:rsidRDefault="00BD21A1" w:rsidP="00AA0719">
      <w:pPr>
        <w:ind w:left="900" w:hanging="900"/>
        <w:rPr>
          <w:rFonts w:ascii="Source Sans Pro" w:hAnsi="Source Sans Pro" w:cs="Arial"/>
          <w:bCs/>
          <w:sz w:val="24"/>
        </w:rPr>
      </w:pPr>
      <w:r w:rsidRPr="00BD21A1">
        <w:rPr>
          <w:rFonts w:ascii="Source Sans Pro" w:hAnsi="Source Sans Pro" w:cs="Arial"/>
          <w:bCs/>
          <w:sz w:val="24"/>
        </w:rPr>
        <w:t>5.2.2</w:t>
      </w:r>
      <w:r w:rsidRPr="00BD21A1">
        <w:rPr>
          <w:rFonts w:ascii="Source Sans Pro" w:hAnsi="Source Sans Pro" w:cs="Arial"/>
          <w:bCs/>
          <w:sz w:val="24"/>
        </w:rPr>
        <w:tab/>
        <w:t>Using additive and subtractive color theories, explain the difference of RGB, Grayscale, LAB, and CMY</w:t>
      </w:r>
      <w:r w:rsidRPr="007A5C02">
        <w:rPr>
          <w:rFonts w:ascii="Source Sans Pro" w:hAnsi="Source Sans Pro" w:cs="Arial"/>
          <w:bCs/>
          <w:sz w:val="24"/>
        </w:rPr>
        <w:t xml:space="preserve">K </w:t>
      </w:r>
      <w:r w:rsidR="007A5C02" w:rsidRPr="007A5C02">
        <w:rPr>
          <w:rFonts w:ascii="Source Sans Pro" w:hAnsi="Source Sans Pro" w:cs="Arial"/>
          <w:bCs/>
          <w:sz w:val="24"/>
        </w:rPr>
        <w:t>color spaces</w:t>
      </w:r>
      <w:r w:rsidRPr="007A5C02">
        <w:rPr>
          <w:rFonts w:ascii="Source Sans Pro" w:hAnsi="Source Sans Pro" w:cs="Arial"/>
          <w:bCs/>
          <w:sz w:val="24"/>
        </w:rPr>
        <w:t>.</w:t>
      </w:r>
    </w:p>
    <w:p w14:paraId="42DD89E5" w14:textId="77777777" w:rsidR="00BD21A1" w:rsidRPr="00BD21A1" w:rsidRDefault="00BD21A1" w:rsidP="00AA0719">
      <w:pPr>
        <w:ind w:left="900" w:hanging="900"/>
        <w:rPr>
          <w:rFonts w:ascii="Source Sans Pro" w:hAnsi="Source Sans Pro" w:cs="Arial"/>
          <w:bCs/>
          <w:sz w:val="24"/>
        </w:rPr>
      </w:pPr>
      <w:r w:rsidRPr="00BD21A1">
        <w:rPr>
          <w:rFonts w:ascii="Source Sans Pro" w:hAnsi="Source Sans Pro" w:cs="Arial"/>
          <w:bCs/>
          <w:sz w:val="24"/>
        </w:rPr>
        <w:t>5.2.3</w:t>
      </w:r>
      <w:r w:rsidRPr="00BD21A1">
        <w:rPr>
          <w:rFonts w:ascii="Source Sans Pro" w:hAnsi="Source Sans Pro" w:cs="Arial"/>
          <w:bCs/>
          <w:sz w:val="24"/>
        </w:rPr>
        <w:tab/>
        <w:t>Manage output factors, including file management and raster image processing.</w:t>
      </w:r>
    </w:p>
    <w:p w14:paraId="47FFF726" w14:textId="77777777" w:rsidR="00BD21A1" w:rsidRPr="00BD21A1" w:rsidRDefault="00BD21A1" w:rsidP="00AA0719">
      <w:pPr>
        <w:ind w:left="900" w:hanging="900"/>
        <w:rPr>
          <w:rFonts w:ascii="Source Sans Pro" w:hAnsi="Source Sans Pro" w:cs="Arial"/>
          <w:bCs/>
          <w:sz w:val="24"/>
        </w:rPr>
      </w:pPr>
      <w:r w:rsidRPr="00BD21A1">
        <w:rPr>
          <w:rFonts w:ascii="Source Sans Pro" w:hAnsi="Source Sans Pro" w:cs="Arial"/>
          <w:bCs/>
          <w:sz w:val="24"/>
        </w:rPr>
        <w:t>5.2.4</w:t>
      </w:r>
      <w:r w:rsidRPr="00BD21A1">
        <w:rPr>
          <w:rFonts w:ascii="Source Sans Pro" w:hAnsi="Source Sans Pro" w:cs="Arial"/>
          <w:bCs/>
          <w:sz w:val="24"/>
        </w:rPr>
        <w:tab/>
        <w:t>Interpret marks used for indicating registration, cropping, trims, and ink density.</w:t>
      </w:r>
    </w:p>
    <w:p w14:paraId="41B9484B" w14:textId="77777777" w:rsidR="00BD21A1" w:rsidRPr="00BD21A1" w:rsidRDefault="00BD21A1" w:rsidP="00AA0719">
      <w:pPr>
        <w:ind w:left="900" w:hanging="900"/>
        <w:rPr>
          <w:rFonts w:ascii="Source Sans Pro" w:hAnsi="Source Sans Pro" w:cs="Arial"/>
          <w:bCs/>
          <w:sz w:val="24"/>
        </w:rPr>
      </w:pPr>
      <w:r w:rsidRPr="00BD21A1">
        <w:rPr>
          <w:rFonts w:ascii="Source Sans Pro" w:hAnsi="Source Sans Pro" w:cs="Arial"/>
          <w:bCs/>
          <w:sz w:val="24"/>
        </w:rPr>
        <w:t>5.2.5</w:t>
      </w:r>
      <w:r w:rsidRPr="00BD21A1">
        <w:rPr>
          <w:rFonts w:ascii="Source Sans Pro" w:hAnsi="Source Sans Pro" w:cs="Arial"/>
          <w:bCs/>
          <w:sz w:val="24"/>
        </w:rPr>
        <w:tab/>
        <w:t>Verify that imagesetter materials and settings are correct.</w:t>
      </w:r>
    </w:p>
    <w:p w14:paraId="7C1736C4" w14:textId="77777777" w:rsidR="00BD21A1" w:rsidRPr="00BD21A1" w:rsidRDefault="00BD21A1" w:rsidP="00AA0719">
      <w:pPr>
        <w:ind w:left="900" w:hanging="900"/>
        <w:rPr>
          <w:rFonts w:ascii="Source Sans Pro" w:hAnsi="Source Sans Pro" w:cs="Arial"/>
          <w:bCs/>
          <w:sz w:val="24"/>
        </w:rPr>
      </w:pPr>
      <w:r w:rsidRPr="00BD21A1">
        <w:rPr>
          <w:rFonts w:ascii="Source Sans Pro" w:hAnsi="Source Sans Pro" w:cs="Arial"/>
          <w:bCs/>
          <w:sz w:val="24"/>
        </w:rPr>
        <w:t>5.2.6</w:t>
      </w:r>
      <w:r w:rsidRPr="00BD21A1">
        <w:rPr>
          <w:rFonts w:ascii="Source Sans Pro" w:hAnsi="Source Sans Pro" w:cs="Arial"/>
          <w:bCs/>
          <w:sz w:val="24"/>
        </w:rPr>
        <w:tab/>
        <w:t>Compare image carrier generation methods, including computer-to-plate [CTP], film-based, screen, and flexography.</w:t>
      </w:r>
    </w:p>
    <w:p w14:paraId="219CEF05" w14:textId="77777777" w:rsidR="00BD21A1" w:rsidRPr="00BD21A1" w:rsidRDefault="00BD21A1" w:rsidP="00AA0719">
      <w:pPr>
        <w:ind w:left="900" w:hanging="900"/>
        <w:rPr>
          <w:rFonts w:ascii="Source Sans Pro" w:hAnsi="Source Sans Pro" w:cs="Arial"/>
          <w:bCs/>
          <w:sz w:val="24"/>
        </w:rPr>
      </w:pPr>
      <w:r w:rsidRPr="00BD21A1">
        <w:rPr>
          <w:rFonts w:ascii="Source Sans Pro" w:hAnsi="Source Sans Pro" w:cs="Arial"/>
          <w:bCs/>
          <w:sz w:val="24"/>
        </w:rPr>
        <w:t>5.2.7</w:t>
      </w:r>
      <w:r w:rsidRPr="00BD21A1">
        <w:rPr>
          <w:rFonts w:ascii="Source Sans Pro" w:hAnsi="Source Sans Pro" w:cs="Arial"/>
          <w:bCs/>
          <w:sz w:val="24"/>
        </w:rPr>
        <w:tab/>
        <w:t>Analyze factors for image carrier issues, including depleted chemistry and light leak.</w:t>
      </w:r>
    </w:p>
    <w:p w14:paraId="14BF6E72" w14:textId="23B4A971" w:rsidR="00247C67" w:rsidRPr="00FD0A53" w:rsidRDefault="00BD21A1" w:rsidP="00FD0A53">
      <w:pPr>
        <w:ind w:left="900" w:hanging="900"/>
        <w:rPr>
          <w:rFonts w:ascii="Source Sans Pro" w:hAnsi="Source Sans Pro" w:cs="Arial"/>
          <w:bCs/>
          <w:sz w:val="24"/>
        </w:rPr>
      </w:pPr>
      <w:r w:rsidRPr="00BD21A1">
        <w:rPr>
          <w:rFonts w:ascii="Source Sans Pro" w:hAnsi="Source Sans Pro" w:cs="Arial"/>
          <w:bCs/>
          <w:sz w:val="24"/>
        </w:rPr>
        <w:t>5.2.8</w:t>
      </w:r>
      <w:r w:rsidRPr="00BD21A1">
        <w:rPr>
          <w:rFonts w:ascii="Source Sans Pro" w:hAnsi="Source Sans Pro" w:cs="Arial"/>
          <w:bCs/>
          <w:sz w:val="24"/>
        </w:rPr>
        <w:tab/>
        <w:t>Check color separations.</w:t>
      </w:r>
    </w:p>
    <w:p w14:paraId="10B3C485" w14:textId="77777777" w:rsidR="00FD0A53" w:rsidRDefault="00FD0A53" w:rsidP="00FD0A53">
      <w:pPr>
        <w:rPr>
          <w:rFonts w:ascii="Source Sans Pro" w:hAnsi="Source Sans Pro" w:cs="Arial"/>
          <w:sz w:val="24"/>
        </w:rPr>
      </w:pPr>
    </w:p>
    <w:p w14:paraId="44A1CA5E" w14:textId="77777777" w:rsidR="00FD0A53" w:rsidRDefault="00FD0A53" w:rsidP="00FD0A53">
      <w:pPr>
        <w:rPr>
          <w:rFonts w:ascii="Source Sans Pro" w:hAnsi="Source Sans Pro" w:cs="Arial"/>
          <w:sz w:val="24"/>
        </w:rPr>
      </w:pPr>
    </w:p>
    <w:p w14:paraId="7CEA3C3C" w14:textId="77777777" w:rsidR="00FD0A53" w:rsidRDefault="00FD0A53" w:rsidP="00FD0A53">
      <w:pPr>
        <w:rPr>
          <w:rFonts w:ascii="Source Sans Pro" w:hAnsi="Source Sans Pro" w:cs="Arial"/>
          <w:sz w:val="24"/>
        </w:rPr>
      </w:pPr>
    </w:p>
    <w:p w14:paraId="7DC4DECB" w14:textId="77777777" w:rsidR="00FD0A53" w:rsidRDefault="00FD0A53" w:rsidP="00FD0A53">
      <w:pPr>
        <w:rPr>
          <w:rFonts w:ascii="Source Sans Pro" w:hAnsi="Source Sans Pro" w:cs="Arial"/>
          <w:sz w:val="24"/>
        </w:rPr>
      </w:pPr>
    </w:p>
    <w:p w14:paraId="23FB5857" w14:textId="77777777" w:rsidR="00FD0A53" w:rsidRDefault="00FD0A53" w:rsidP="00FD0A53">
      <w:pPr>
        <w:rPr>
          <w:rFonts w:ascii="Source Sans Pro" w:hAnsi="Source Sans Pro" w:cs="Arial"/>
          <w:sz w:val="24"/>
        </w:rPr>
      </w:pPr>
    </w:p>
    <w:p w14:paraId="42372538" w14:textId="77777777" w:rsidR="00FD0A53" w:rsidRDefault="00FD0A53" w:rsidP="00FD0A53">
      <w:pPr>
        <w:rPr>
          <w:rFonts w:ascii="Source Sans Pro" w:hAnsi="Source Sans Pro" w:cs="Arial"/>
          <w:sz w:val="24"/>
        </w:rPr>
      </w:pPr>
    </w:p>
    <w:p w14:paraId="6512CCF9" w14:textId="77777777" w:rsidR="00FD0A53" w:rsidRDefault="00FD0A53" w:rsidP="00FD0A53">
      <w:pPr>
        <w:rPr>
          <w:rFonts w:ascii="Source Sans Pro" w:hAnsi="Source Sans Pro" w:cs="Arial"/>
          <w:sz w:val="24"/>
        </w:rPr>
      </w:pPr>
    </w:p>
    <w:p w14:paraId="607291B1" w14:textId="77777777" w:rsidR="00FD0A53" w:rsidRDefault="00FD0A53" w:rsidP="00FD0A53">
      <w:pPr>
        <w:rPr>
          <w:rFonts w:ascii="Source Sans Pro" w:hAnsi="Source Sans Pro" w:cs="Arial"/>
          <w:sz w:val="24"/>
        </w:rPr>
      </w:pPr>
    </w:p>
    <w:p w14:paraId="50CE96A9" w14:textId="77777777" w:rsidR="00FD0A53" w:rsidRDefault="00FD0A53" w:rsidP="00FD0A53">
      <w:pPr>
        <w:rPr>
          <w:rFonts w:ascii="Source Sans Pro" w:hAnsi="Source Sans Pro" w:cs="Arial"/>
          <w:sz w:val="24"/>
        </w:rPr>
      </w:pPr>
    </w:p>
    <w:p w14:paraId="046E64A5" w14:textId="77777777" w:rsidR="00FD0A53" w:rsidRDefault="00FD0A53" w:rsidP="00FD0A53">
      <w:pPr>
        <w:rPr>
          <w:rFonts w:ascii="Source Sans Pro" w:hAnsi="Source Sans Pro" w:cs="Arial"/>
          <w:b/>
          <w:sz w:val="24"/>
        </w:rPr>
      </w:pPr>
    </w:p>
    <w:p w14:paraId="05AA42CF" w14:textId="40E4483B" w:rsidR="006F3460" w:rsidRPr="00A101F7" w:rsidRDefault="006F3460" w:rsidP="006F3460">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5.</w:t>
      </w:r>
      <w:r>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834417" w:rsidRPr="00834417">
        <w:rPr>
          <w:rFonts w:ascii="Source Sans Pro" w:hAnsi="Source Sans Pro" w:cs="Arial"/>
          <w:b/>
          <w:bCs/>
          <w:sz w:val="24"/>
        </w:rPr>
        <w:t>Printed Images</w:t>
      </w:r>
    </w:p>
    <w:p w14:paraId="6FD1B6DE" w14:textId="57C3A7FA" w:rsidR="006F3460" w:rsidRPr="00FD5814" w:rsidRDefault="006F3460" w:rsidP="006F3460">
      <w:pPr>
        <w:ind w:left="1620"/>
        <w:rPr>
          <w:rFonts w:ascii="Source Sans Pro" w:hAnsi="Source Sans Pro" w:cs="Arial"/>
          <w:bCs/>
          <w:sz w:val="24"/>
        </w:rPr>
      </w:pPr>
      <w:r>
        <w:rPr>
          <w:rFonts w:ascii="Source Sans Pro" w:hAnsi="Source Sans Pro" w:cs="Arial"/>
          <w:bCs/>
          <w:sz w:val="24"/>
        </w:rPr>
        <w:tab/>
      </w:r>
      <w:r w:rsidR="00CC6EF1" w:rsidRPr="00CC6EF1">
        <w:rPr>
          <w:rFonts w:ascii="Source Sans Pro" w:hAnsi="Source Sans Pro" w:cs="Arial"/>
          <w:bCs/>
          <w:sz w:val="24"/>
        </w:rPr>
        <w:t>Create printed images according to the client’s approved proof.</w:t>
      </w:r>
    </w:p>
    <w:p w14:paraId="33FB53E3" w14:textId="5B616147" w:rsidR="006F3460" w:rsidRPr="00A101F7" w:rsidRDefault="006F3460" w:rsidP="006F3460">
      <w:pPr>
        <w:ind w:left="900" w:hanging="900"/>
        <w:rPr>
          <w:rFonts w:ascii="Source Sans Pro" w:hAnsi="Source Sans Pro" w:cs="Arial"/>
          <w:sz w:val="24"/>
        </w:rPr>
      </w:pPr>
      <w:r w:rsidRPr="00A101F7">
        <w:rPr>
          <w:rFonts w:ascii="Source Sans Pro" w:hAnsi="Source Sans Pro" w:cs="Arial"/>
          <w:b/>
          <w:sz w:val="24"/>
        </w:rPr>
        <w:t>Competencies</w:t>
      </w:r>
    </w:p>
    <w:p w14:paraId="3E5D6C5D" w14:textId="77777777" w:rsidR="001C6BF9" w:rsidRPr="001C6BF9" w:rsidRDefault="001C6BF9" w:rsidP="001C6BF9">
      <w:pPr>
        <w:ind w:left="900" w:hanging="900"/>
        <w:rPr>
          <w:rFonts w:ascii="Source Sans Pro" w:hAnsi="Source Sans Pro" w:cs="Arial"/>
          <w:sz w:val="24"/>
        </w:rPr>
      </w:pPr>
      <w:r w:rsidRPr="001C6BF9">
        <w:rPr>
          <w:rFonts w:ascii="Source Sans Pro" w:hAnsi="Source Sans Pro" w:cs="Arial"/>
          <w:sz w:val="24"/>
        </w:rPr>
        <w:t>5.4.2</w:t>
      </w:r>
      <w:r w:rsidRPr="001C6BF9">
        <w:rPr>
          <w:rFonts w:ascii="Source Sans Pro" w:hAnsi="Source Sans Pro" w:cs="Arial"/>
          <w:sz w:val="24"/>
        </w:rPr>
        <w:tab/>
        <w:t>Interpret color bars.</w:t>
      </w:r>
    </w:p>
    <w:p w14:paraId="211302EE" w14:textId="77777777" w:rsidR="001C6BF9" w:rsidRPr="001C6BF9" w:rsidRDefault="001C6BF9" w:rsidP="001C6BF9">
      <w:pPr>
        <w:ind w:left="900" w:hanging="900"/>
        <w:rPr>
          <w:rFonts w:ascii="Source Sans Pro" w:hAnsi="Source Sans Pro" w:cs="Arial"/>
          <w:sz w:val="24"/>
        </w:rPr>
      </w:pPr>
      <w:r w:rsidRPr="001C6BF9">
        <w:rPr>
          <w:rFonts w:ascii="Source Sans Pro" w:hAnsi="Source Sans Pro" w:cs="Arial"/>
          <w:sz w:val="24"/>
        </w:rPr>
        <w:t>5.4.3</w:t>
      </w:r>
      <w:r w:rsidRPr="001C6BF9">
        <w:rPr>
          <w:rFonts w:ascii="Source Sans Pro" w:hAnsi="Source Sans Pro" w:cs="Arial"/>
          <w:sz w:val="24"/>
        </w:rPr>
        <w:tab/>
        <w:t>Analyze the effects of single-color and multiple-color (e.g., Pantone®, spot color) output on various substrates (e.g., paper, plastic, recycled materials).</w:t>
      </w:r>
    </w:p>
    <w:p w14:paraId="71642173" w14:textId="77777777" w:rsidR="001C6BF9" w:rsidRPr="001C6BF9" w:rsidRDefault="001C6BF9" w:rsidP="001C6BF9">
      <w:pPr>
        <w:ind w:left="900" w:hanging="900"/>
        <w:rPr>
          <w:rFonts w:ascii="Source Sans Pro" w:hAnsi="Source Sans Pro" w:cs="Arial"/>
          <w:sz w:val="24"/>
        </w:rPr>
      </w:pPr>
      <w:r w:rsidRPr="001C6BF9">
        <w:rPr>
          <w:rFonts w:ascii="Source Sans Pro" w:hAnsi="Source Sans Pro" w:cs="Arial"/>
          <w:sz w:val="24"/>
        </w:rPr>
        <w:t>5.4.4</w:t>
      </w:r>
      <w:r w:rsidRPr="001C6BF9">
        <w:rPr>
          <w:rFonts w:ascii="Source Sans Pro" w:hAnsi="Source Sans Pro" w:cs="Arial"/>
          <w:sz w:val="24"/>
        </w:rPr>
        <w:tab/>
        <w:t>Analyze the effects of process color output on various substrates (e.g., paper, plastic, recycled materials).</w:t>
      </w:r>
    </w:p>
    <w:p w14:paraId="04161081" w14:textId="77777777" w:rsidR="001C6BF9" w:rsidRPr="001C6BF9" w:rsidRDefault="001C6BF9" w:rsidP="001C6BF9">
      <w:pPr>
        <w:ind w:left="900" w:hanging="900"/>
        <w:rPr>
          <w:rFonts w:ascii="Source Sans Pro" w:hAnsi="Source Sans Pro" w:cs="Arial"/>
          <w:sz w:val="24"/>
        </w:rPr>
      </w:pPr>
      <w:r w:rsidRPr="001C6BF9">
        <w:rPr>
          <w:rFonts w:ascii="Source Sans Pro" w:hAnsi="Source Sans Pro" w:cs="Arial"/>
          <w:sz w:val="24"/>
        </w:rPr>
        <w:t>5.4.6</w:t>
      </w:r>
      <w:r w:rsidRPr="001C6BF9">
        <w:rPr>
          <w:rFonts w:ascii="Source Sans Pro" w:hAnsi="Source Sans Pro" w:cs="Arial"/>
          <w:sz w:val="24"/>
        </w:rPr>
        <w:tab/>
        <w:t xml:space="preserve">Produce </w:t>
      </w:r>
      <w:r w:rsidRPr="0097262B">
        <w:rPr>
          <w:rFonts w:ascii="Source Sans Pro" w:hAnsi="Source Sans Pro" w:cs="Arial"/>
          <w:sz w:val="24"/>
        </w:rPr>
        <w:t>copies</w:t>
      </w:r>
      <w:r w:rsidRPr="001C6BF9">
        <w:rPr>
          <w:rFonts w:ascii="Source Sans Pro" w:hAnsi="Source Sans Pro" w:cs="Arial"/>
          <w:sz w:val="24"/>
        </w:rPr>
        <w:t xml:space="preserve"> following project specifications.</w:t>
      </w:r>
    </w:p>
    <w:p w14:paraId="743491CB" w14:textId="5D83DCE8" w:rsidR="00281271" w:rsidRDefault="001C6BF9" w:rsidP="001C6BF9">
      <w:pPr>
        <w:ind w:left="900" w:hanging="900"/>
        <w:rPr>
          <w:rFonts w:ascii="Source Sans Pro" w:hAnsi="Source Sans Pro" w:cs="Arial"/>
          <w:sz w:val="24"/>
        </w:rPr>
      </w:pPr>
      <w:r w:rsidRPr="001C6BF9">
        <w:rPr>
          <w:rFonts w:ascii="Source Sans Pro" w:hAnsi="Source Sans Pro" w:cs="Arial"/>
          <w:sz w:val="24"/>
        </w:rPr>
        <w:t>5.4.7</w:t>
      </w:r>
      <w:r w:rsidRPr="001C6BF9">
        <w:rPr>
          <w:rFonts w:ascii="Source Sans Pro" w:hAnsi="Source Sans Pro" w:cs="Arial"/>
          <w:sz w:val="24"/>
        </w:rPr>
        <w:tab/>
        <w:t>Identify the image quality factors that are measured by a densitometer and a spectrophotometer and other quality control devices.</w:t>
      </w:r>
    </w:p>
    <w:p w14:paraId="71D2E1D8" w14:textId="77777777" w:rsidR="001C6BF9" w:rsidRPr="00A101F7" w:rsidRDefault="001C6BF9" w:rsidP="001C6BF9">
      <w:pPr>
        <w:ind w:left="900" w:hanging="900"/>
        <w:rPr>
          <w:rFonts w:ascii="Source Sans Pro" w:hAnsi="Source Sans Pro" w:cs="Arial"/>
          <w:sz w:val="24"/>
        </w:rPr>
      </w:pPr>
    </w:p>
    <w:p w14:paraId="3721EA02" w14:textId="65CC63A5" w:rsidR="00FD7FE3" w:rsidRPr="00A101F7" w:rsidRDefault="00FD7FE3" w:rsidP="00FD7FE3">
      <w:pPr>
        <w:ind w:left="1620" w:hanging="1620"/>
        <w:rPr>
          <w:rFonts w:ascii="Source Sans Pro" w:hAnsi="Source Sans Pro" w:cs="Arial"/>
          <w:b/>
          <w:sz w:val="24"/>
        </w:rPr>
      </w:pPr>
      <w:r w:rsidRPr="00A101F7">
        <w:rPr>
          <w:rFonts w:ascii="Source Sans Pro" w:hAnsi="Source Sans Pro" w:cs="Arial"/>
          <w:b/>
          <w:sz w:val="24"/>
        </w:rPr>
        <w:t>Outcome</w:t>
      </w:r>
      <w:r w:rsidR="00EF5AAB">
        <w:rPr>
          <w:rFonts w:ascii="Source Sans Pro" w:hAnsi="Source Sans Pro" w:cs="Arial"/>
          <w:b/>
          <w:sz w:val="24"/>
        </w:rPr>
        <w:t xml:space="preserve">:  </w:t>
      </w:r>
      <w:r w:rsidRPr="00A101F7">
        <w:rPr>
          <w:rFonts w:ascii="Source Sans Pro" w:hAnsi="Source Sans Pro" w:cs="Arial"/>
          <w:b/>
          <w:sz w:val="24"/>
        </w:rPr>
        <w:t>5.5.</w:t>
      </w:r>
      <w:r w:rsidRPr="00A101F7">
        <w:rPr>
          <w:rFonts w:ascii="Source Sans Pro" w:hAnsi="Source Sans Pro" w:cs="Arial"/>
          <w:b/>
          <w:sz w:val="24"/>
        </w:rPr>
        <w:tab/>
      </w:r>
      <w:r w:rsidR="00FD5814">
        <w:rPr>
          <w:rFonts w:ascii="Source Sans Pro" w:hAnsi="Source Sans Pro" w:cs="Arial"/>
          <w:b/>
          <w:sz w:val="24"/>
        </w:rPr>
        <w:tab/>
      </w:r>
      <w:r w:rsidR="00434877" w:rsidRPr="00434877">
        <w:rPr>
          <w:rFonts w:ascii="Source Sans Pro" w:hAnsi="Source Sans Pro" w:cs="Arial"/>
          <w:b/>
          <w:sz w:val="24"/>
        </w:rPr>
        <w:t>Digital Print Methods</w:t>
      </w:r>
    </w:p>
    <w:p w14:paraId="4D012810" w14:textId="2D352FDD" w:rsidR="00FD7FE3" w:rsidRPr="006C6E1D" w:rsidRDefault="00FD7FE3" w:rsidP="00FD7FE3">
      <w:pPr>
        <w:ind w:left="1620" w:hanging="1620"/>
        <w:rPr>
          <w:rFonts w:ascii="Source Sans Pro" w:hAnsi="Source Sans Pro" w:cs="Arial"/>
          <w:bCs/>
          <w:sz w:val="24"/>
        </w:rPr>
      </w:pPr>
      <w:r w:rsidRPr="00A101F7">
        <w:rPr>
          <w:rFonts w:ascii="Source Sans Pro" w:hAnsi="Source Sans Pro" w:cs="Arial"/>
          <w:b/>
          <w:sz w:val="24"/>
        </w:rPr>
        <w:tab/>
      </w:r>
      <w:r w:rsidR="00FD5814">
        <w:rPr>
          <w:rFonts w:ascii="Source Sans Pro" w:hAnsi="Source Sans Pro" w:cs="Arial"/>
          <w:b/>
          <w:sz w:val="24"/>
        </w:rPr>
        <w:tab/>
      </w:r>
      <w:r w:rsidR="006C6E1D" w:rsidRPr="006C6E1D">
        <w:rPr>
          <w:rFonts w:ascii="Source Sans Pro" w:hAnsi="Source Sans Pro" w:cs="Arial"/>
          <w:bCs/>
          <w:sz w:val="24"/>
        </w:rPr>
        <w:t>Analyze digital print technologies for digital and offset production.</w:t>
      </w:r>
    </w:p>
    <w:p w14:paraId="406ABF56" w14:textId="77777777" w:rsidR="00FD7FE3" w:rsidRPr="00A101F7" w:rsidRDefault="00FD7FE3" w:rsidP="00FD7FE3">
      <w:pPr>
        <w:ind w:left="1620" w:hanging="1620"/>
        <w:rPr>
          <w:rFonts w:ascii="Source Sans Pro" w:hAnsi="Source Sans Pro" w:cs="Arial"/>
          <w:bCs/>
          <w:sz w:val="24"/>
        </w:rPr>
      </w:pPr>
      <w:r w:rsidRPr="00A101F7">
        <w:rPr>
          <w:rFonts w:ascii="Source Sans Pro" w:hAnsi="Source Sans Pro" w:cs="Arial"/>
          <w:b/>
          <w:sz w:val="24"/>
        </w:rPr>
        <w:t>Competencies</w:t>
      </w:r>
    </w:p>
    <w:p w14:paraId="725C8EA2" w14:textId="77777777" w:rsidR="00056BD0" w:rsidRPr="00056BD0" w:rsidRDefault="00056BD0" w:rsidP="00056BD0">
      <w:pPr>
        <w:ind w:left="900" w:hanging="900"/>
        <w:rPr>
          <w:rFonts w:ascii="Source Sans Pro" w:hAnsi="Source Sans Pro" w:cs="Arial"/>
          <w:bCs/>
          <w:sz w:val="24"/>
        </w:rPr>
      </w:pPr>
      <w:r w:rsidRPr="00056BD0">
        <w:rPr>
          <w:rFonts w:ascii="Source Sans Pro" w:hAnsi="Source Sans Pro" w:cs="Arial"/>
          <w:bCs/>
          <w:sz w:val="24"/>
        </w:rPr>
        <w:t>5.5.1</w:t>
      </w:r>
      <w:r w:rsidRPr="00056BD0">
        <w:rPr>
          <w:rFonts w:ascii="Source Sans Pro" w:hAnsi="Source Sans Pro" w:cs="Arial"/>
          <w:bCs/>
          <w:sz w:val="24"/>
        </w:rPr>
        <w:tab/>
        <w:t>Explain printing technologies and uses, including laser, toner-based xerography, ink-based digital, wide-format, inkjet, direct-to-film, direct-to-garment, and UV (ultraviolet) printing.</w:t>
      </w:r>
    </w:p>
    <w:p w14:paraId="63D8CF14" w14:textId="77777777" w:rsidR="00056BD0" w:rsidRPr="00056BD0" w:rsidRDefault="00056BD0" w:rsidP="00056BD0">
      <w:pPr>
        <w:ind w:left="900" w:hanging="900"/>
        <w:rPr>
          <w:rFonts w:ascii="Source Sans Pro" w:hAnsi="Source Sans Pro" w:cs="Arial"/>
          <w:bCs/>
          <w:sz w:val="24"/>
        </w:rPr>
      </w:pPr>
      <w:r w:rsidRPr="00056BD0">
        <w:rPr>
          <w:rFonts w:ascii="Source Sans Pro" w:hAnsi="Source Sans Pro" w:cs="Arial"/>
          <w:bCs/>
          <w:sz w:val="24"/>
        </w:rPr>
        <w:t>5.5.2</w:t>
      </w:r>
      <w:r w:rsidRPr="00056BD0">
        <w:rPr>
          <w:rFonts w:ascii="Source Sans Pro" w:hAnsi="Source Sans Pro" w:cs="Arial"/>
          <w:bCs/>
          <w:sz w:val="24"/>
        </w:rPr>
        <w:tab/>
        <w:t>Create digital masters for production, including offset and digital ink-based printing.</w:t>
      </w:r>
    </w:p>
    <w:p w14:paraId="0F8D1BFE" w14:textId="77777777" w:rsidR="00056BD0" w:rsidRPr="00056BD0" w:rsidRDefault="00056BD0" w:rsidP="00056BD0">
      <w:pPr>
        <w:ind w:left="900" w:hanging="900"/>
        <w:rPr>
          <w:rFonts w:ascii="Source Sans Pro" w:hAnsi="Source Sans Pro" w:cs="Arial"/>
          <w:bCs/>
          <w:sz w:val="24"/>
        </w:rPr>
      </w:pPr>
      <w:r w:rsidRPr="00056BD0">
        <w:rPr>
          <w:rFonts w:ascii="Source Sans Pro" w:hAnsi="Source Sans Pro" w:cs="Arial"/>
          <w:bCs/>
          <w:sz w:val="24"/>
        </w:rPr>
        <w:t>5.5.3</w:t>
      </w:r>
      <w:r w:rsidRPr="00056BD0">
        <w:rPr>
          <w:rFonts w:ascii="Source Sans Pro" w:hAnsi="Source Sans Pro" w:cs="Arial"/>
          <w:bCs/>
          <w:sz w:val="24"/>
        </w:rPr>
        <w:tab/>
        <w:t>Analyze the raster image processor (RIP) / digital front end (DFE), including its functionality, purpose and significance in a digital printing workflow.</w:t>
      </w:r>
    </w:p>
    <w:p w14:paraId="33779E10" w14:textId="77777777" w:rsidR="00056BD0" w:rsidRPr="00056BD0" w:rsidRDefault="00056BD0" w:rsidP="00056BD0">
      <w:pPr>
        <w:ind w:left="900" w:hanging="900"/>
        <w:rPr>
          <w:rFonts w:ascii="Source Sans Pro" w:hAnsi="Source Sans Pro" w:cs="Arial"/>
          <w:bCs/>
          <w:sz w:val="24"/>
        </w:rPr>
      </w:pPr>
      <w:r w:rsidRPr="00056BD0">
        <w:rPr>
          <w:rFonts w:ascii="Source Sans Pro" w:hAnsi="Source Sans Pro" w:cs="Arial"/>
          <w:bCs/>
          <w:sz w:val="24"/>
        </w:rPr>
        <w:t>5.5.4</w:t>
      </w:r>
      <w:r w:rsidRPr="00056BD0">
        <w:rPr>
          <w:rFonts w:ascii="Source Sans Pro" w:hAnsi="Source Sans Pro" w:cs="Arial"/>
          <w:bCs/>
          <w:sz w:val="24"/>
        </w:rPr>
        <w:tab/>
        <w:t>Identify the types of file formats that can be sent to a RIP/DFE for both static and variable print.</w:t>
      </w:r>
    </w:p>
    <w:p w14:paraId="0EF7ADE6" w14:textId="77777777" w:rsidR="00056BD0" w:rsidRPr="00056BD0" w:rsidRDefault="00056BD0" w:rsidP="00056BD0">
      <w:pPr>
        <w:ind w:left="900" w:hanging="900"/>
        <w:rPr>
          <w:rFonts w:ascii="Source Sans Pro" w:hAnsi="Source Sans Pro" w:cs="Arial"/>
          <w:bCs/>
          <w:sz w:val="24"/>
        </w:rPr>
      </w:pPr>
      <w:r w:rsidRPr="00056BD0">
        <w:rPr>
          <w:rFonts w:ascii="Source Sans Pro" w:hAnsi="Source Sans Pro" w:cs="Arial"/>
          <w:bCs/>
          <w:sz w:val="24"/>
        </w:rPr>
        <w:t>5.5.5</w:t>
      </w:r>
      <w:r w:rsidRPr="00056BD0">
        <w:rPr>
          <w:rFonts w:ascii="Source Sans Pro" w:hAnsi="Source Sans Pro" w:cs="Arial"/>
          <w:bCs/>
          <w:sz w:val="24"/>
        </w:rPr>
        <w:tab/>
        <w:t>Determine proper planning for jobs and cost accounting for production for each method of printing.</w:t>
      </w:r>
    </w:p>
    <w:p w14:paraId="4ED6FB1D" w14:textId="77777777" w:rsidR="00056BD0" w:rsidRPr="00056BD0" w:rsidRDefault="00056BD0" w:rsidP="00056BD0">
      <w:pPr>
        <w:ind w:left="900" w:hanging="900"/>
        <w:rPr>
          <w:rFonts w:ascii="Source Sans Pro" w:hAnsi="Source Sans Pro" w:cs="Arial"/>
          <w:bCs/>
          <w:sz w:val="24"/>
        </w:rPr>
      </w:pPr>
      <w:r w:rsidRPr="00056BD0">
        <w:rPr>
          <w:rFonts w:ascii="Source Sans Pro" w:hAnsi="Source Sans Pro" w:cs="Arial"/>
          <w:bCs/>
          <w:sz w:val="24"/>
        </w:rPr>
        <w:t>5.5.6</w:t>
      </w:r>
      <w:r w:rsidRPr="00056BD0">
        <w:rPr>
          <w:rFonts w:ascii="Source Sans Pro" w:hAnsi="Source Sans Pro" w:cs="Arial"/>
          <w:bCs/>
          <w:sz w:val="24"/>
        </w:rPr>
        <w:tab/>
        <w:t>Compare and contrast proofing techniques used in various printing technologies.</w:t>
      </w:r>
    </w:p>
    <w:p w14:paraId="286C67F8" w14:textId="77777777" w:rsidR="00056BD0" w:rsidRPr="00056BD0" w:rsidRDefault="00056BD0" w:rsidP="00056BD0">
      <w:pPr>
        <w:ind w:left="900" w:hanging="900"/>
        <w:rPr>
          <w:rFonts w:ascii="Source Sans Pro" w:hAnsi="Source Sans Pro" w:cs="Arial"/>
          <w:bCs/>
          <w:sz w:val="24"/>
        </w:rPr>
      </w:pPr>
      <w:r w:rsidRPr="00056BD0">
        <w:rPr>
          <w:rFonts w:ascii="Source Sans Pro" w:hAnsi="Source Sans Pro" w:cs="Arial"/>
          <w:bCs/>
          <w:sz w:val="24"/>
        </w:rPr>
        <w:t>5.5.7</w:t>
      </w:r>
      <w:r w:rsidRPr="00056BD0">
        <w:rPr>
          <w:rFonts w:ascii="Source Sans Pro" w:hAnsi="Source Sans Pro" w:cs="Arial"/>
          <w:bCs/>
          <w:sz w:val="24"/>
        </w:rPr>
        <w:tab/>
        <w:t>Compare the differences between colorants and substrates used in various printing technologies.</w:t>
      </w:r>
    </w:p>
    <w:p w14:paraId="61DD662A" w14:textId="77777777" w:rsidR="00056BD0" w:rsidRPr="00056BD0" w:rsidRDefault="00056BD0" w:rsidP="00056BD0">
      <w:pPr>
        <w:ind w:left="900" w:hanging="900"/>
        <w:rPr>
          <w:rFonts w:ascii="Source Sans Pro" w:hAnsi="Source Sans Pro" w:cs="Arial"/>
          <w:bCs/>
          <w:sz w:val="24"/>
        </w:rPr>
      </w:pPr>
      <w:r w:rsidRPr="00056BD0">
        <w:rPr>
          <w:rFonts w:ascii="Source Sans Pro" w:hAnsi="Source Sans Pro" w:cs="Arial"/>
          <w:bCs/>
          <w:sz w:val="24"/>
        </w:rPr>
        <w:t>5.5.8</w:t>
      </w:r>
      <w:r w:rsidRPr="00056BD0">
        <w:rPr>
          <w:rFonts w:ascii="Source Sans Pro" w:hAnsi="Source Sans Pro" w:cs="Arial"/>
          <w:bCs/>
          <w:sz w:val="24"/>
        </w:rPr>
        <w:tab/>
        <w:t>Identify substrate-related print quality issues as they relate to digital printing.</w:t>
      </w:r>
    </w:p>
    <w:p w14:paraId="05A547A2" w14:textId="77777777" w:rsidR="00056BD0" w:rsidRPr="00056BD0" w:rsidRDefault="00056BD0" w:rsidP="00056BD0">
      <w:pPr>
        <w:ind w:left="900" w:hanging="900"/>
        <w:rPr>
          <w:rFonts w:ascii="Source Sans Pro" w:hAnsi="Source Sans Pro" w:cs="Arial"/>
          <w:bCs/>
          <w:sz w:val="24"/>
        </w:rPr>
      </w:pPr>
      <w:r w:rsidRPr="00056BD0">
        <w:rPr>
          <w:rFonts w:ascii="Source Sans Pro" w:hAnsi="Source Sans Pro" w:cs="Arial"/>
          <w:bCs/>
          <w:sz w:val="24"/>
        </w:rPr>
        <w:t>5.5.9</w:t>
      </w:r>
      <w:r w:rsidRPr="00056BD0">
        <w:rPr>
          <w:rFonts w:ascii="Source Sans Pro" w:hAnsi="Source Sans Pro" w:cs="Arial"/>
          <w:bCs/>
          <w:sz w:val="24"/>
        </w:rPr>
        <w:tab/>
        <w:t>Identify the basic subsystems and the functions of the components of digital output devices.</w:t>
      </w:r>
    </w:p>
    <w:p w14:paraId="30B9B452" w14:textId="77777777" w:rsidR="00056BD0" w:rsidRPr="00056BD0" w:rsidRDefault="00056BD0" w:rsidP="00056BD0">
      <w:pPr>
        <w:ind w:left="900" w:hanging="900"/>
        <w:rPr>
          <w:rFonts w:ascii="Source Sans Pro" w:hAnsi="Source Sans Pro" w:cs="Arial"/>
          <w:bCs/>
          <w:sz w:val="24"/>
        </w:rPr>
      </w:pPr>
      <w:r w:rsidRPr="00056BD0">
        <w:rPr>
          <w:rFonts w:ascii="Source Sans Pro" w:hAnsi="Source Sans Pro" w:cs="Arial"/>
          <w:bCs/>
          <w:sz w:val="24"/>
        </w:rPr>
        <w:t>5.5.10</w:t>
      </w:r>
      <w:r w:rsidRPr="00056BD0">
        <w:rPr>
          <w:rFonts w:ascii="Source Sans Pro" w:hAnsi="Source Sans Pro" w:cs="Arial"/>
          <w:bCs/>
          <w:sz w:val="24"/>
        </w:rPr>
        <w:tab/>
        <w:t xml:space="preserve">Identify the different substrates available for replicating the master file/art. </w:t>
      </w:r>
    </w:p>
    <w:p w14:paraId="5F47768B" w14:textId="77777777" w:rsidR="00056BD0" w:rsidRPr="00056BD0" w:rsidRDefault="00056BD0" w:rsidP="00056BD0">
      <w:pPr>
        <w:ind w:left="900" w:hanging="900"/>
        <w:rPr>
          <w:rFonts w:ascii="Source Sans Pro" w:hAnsi="Source Sans Pro" w:cs="Arial"/>
          <w:bCs/>
          <w:sz w:val="24"/>
        </w:rPr>
      </w:pPr>
      <w:r w:rsidRPr="00056BD0">
        <w:rPr>
          <w:rFonts w:ascii="Source Sans Pro" w:hAnsi="Source Sans Pro" w:cs="Arial"/>
          <w:bCs/>
          <w:sz w:val="24"/>
        </w:rPr>
        <w:t>5.5.11</w:t>
      </w:r>
      <w:r w:rsidRPr="00056BD0">
        <w:rPr>
          <w:rFonts w:ascii="Source Sans Pro" w:hAnsi="Source Sans Pro" w:cs="Arial"/>
          <w:bCs/>
          <w:sz w:val="24"/>
        </w:rPr>
        <w:tab/>
        <w:t>Manage output product types for digital printing.</w:t>
      </w:r>
    </w:p>
    <w:p w14:paraId="2722B022" w14:textId="539B9AA5" w:rsidR="00FD7FE3" w:rsidRPr="00A101F7" w:rsidRDefault="00056BD0" w:rsidP="00056BD0">
      <w:pPr>
        <w:ind w:left="900" w:hanging="900"/>
        <w:rPr>
          <w:rFonts w:ascii="Source Sans Pro" w:hAnsi="Source Sans Pro" w:cs="Arial"/>
          <w:bCs/>
          <w:sz w:val="24"/>
        </w:rPr>
      </w:pPr>
      <w:r w:rsidRPr="00056BD0">
        <w:rPr>
          <w:rFonts w:ascii="Source Sans Pro" w:hAnsi="Source Sans Pro" w:cs="Arial"/>
          <w:bCs/>
          <w:sz w:val="24"/>
        </w:rPr>
        <w:t>5.5.12</w:t>
      </w:r>
      <w:r w:rsidRPr="00056BD0">
        <w:rPr>
          <w:rFonts w:ascii="Source Sans Pro" w:hAnsi="Source Sans Pro" w:cs="Arial"/>
          <w:bCs/>
          <w:sz w:val="24"/>
        </w:rPr>
        <w:tab/>
        <w:t>Determine artwork capabilities for reproduction.</w:t>
      </w:r>
    </w:p>
    <w:p w14:paraId="78CBD35A" w14:textId="77777777" w:rsidR="00FD7FE3" w:rsidRPr="00A101F7" w:rsidRDefault="00FD7FE3" w:rsidP="00FD7FE3">
      <w:pPr>
        <w:ind w:left="1620" w:hanging="1620"/>
        <w:rPr>
          <w:rFonts w:ascii="Source Sans Pro" w:hAnsi="Source Sans Pro" w:cs="Arial"/>
          <w:bCs/>
          <w:sz w:val="24"/>
        </w:rPr>
      </w:pPr>
    </w:p>
    <w:p w14:paraId="1B61432F" w14:textId="77777777" w:rsidR="00FD0A53" w:rsidRDefault="00FD0A53" w:rsidP="00FD7FE3">
      <w:pPr>
        <w:ind w:left="1620" w:hanging="1620"/>
        <w:rPr>
          <w:rFonts w:ascii="Source Sans Pro" w:hAnsi="Source Sans Pro" w:cs="Arial"/>
          <w:b/>
          <w:sz w:val="24"/>
        </w:rPr>
      </w:pPr>
    </w:p>
    <w:p w14:paraId="2E1C6871" w14:textId="77777777" w:rsidR="00FD0A53" w:rsidRDefault="00FD0A53" w:rsidP="00FD7FE3">
      <w:pPr>
        <w:ind w:left="1620" w:hanging="1620"/>
        <w:rPr>
          <w:rFonts w:ascii="Source Sans Pro" w:hAnsi="Source Sans Pro" w:cs="Arial"/>
          <w:b/>
          <w:sz w:val="24"/>
        </w:rPr>
      </w:pPr>
    </w:p>
    <w:p w14:paraId="2530D33A" w14:textId="77777777" w:rsidR="00FD0A53" w:rsidRDefault="00FD0A53" w:rsidP="00FD7FE3">
      <w:pPr>
        <w:ind w:left="1620" w:hanging="1620"/>
        <w:rPr>
          <w:rFonts w:ascii="Source Sans Pro" w:hAnsi="Source Sans Pro" w:cs="Arial"/>
          <w:b/>
          <w:sz w:val="24"/>
        </w:rPr>
      </w:pPr>
    </w:p>
    <w:p w14:paraId="4E28E582" w14:textId="77777777" w:rsidR="00FD0A53" w:rsidRDefault="00FD0A53" w:rsidP="00FD7FE3">
      <w:pPr>
        <w:ind w:left="1620" w:hanging="1620"/>
        <w:rPr>
          <w:rFonts w:ascii="Source Sans Pro" w:hAnsi="Source Sans Pro" w:cs="Arial"/>
          <w:b/>
          <w:sz w:val="24"/>
        </w:rPr>
      </w:pPr>
    </w:p>
    <w:p w14:paraId="2EEEF0F3" w14:textId="77777777" w:rsidR="00FD0A53" w:rsidRDefault="00FD0A53" w:rsidP="00FD7FE3">
      <w:pPr>
        <w:ind w:left="1620" w:hanging="1620"/>
        <w:rPr>
          <w:rFonts w:ascii="Source Sans Pro" w:hAnsi="Source Sans Pro" w:cs="Arial"/>
          <w:b/>
          <w:sz w:val="24"/>
        </w:rPr>
      </w:pPr>
    </w:p>
    <w:p w14:paraId="1ACE4C1C" w14:textId="77777777" w:rsidR="00FD0A53" w:rsidRDefault="00FD0A53" w:rsidP="00FD7FE3">
      <w:pPr>
        <w:ind w:left="1620" w:hanging="1620"/>
        <w:rPr>
          <w:rFonts w:ascii="Source Sans Pro" w:hAnsi="Source Sans Pro" w:cs="Arial"/>
          <w:b/>
          <w:sz w:val="24"/>
        </w:rPr>
      </w:pPr>
    </w:p>
    <w:p w14:paraId="0375EB49" w14:textId="77777777" w:rsidR="00FD0A53" w:rsidRDefault="00FD0A53" w:rsidP="00FD7FE3">
      <w:pPr>
        <w:ind w:left="1620" w:hanging="1620"/>
        <w:rPr>
          <w:rFonts w:ascii="Source Sans Pro" w:hAnsi="Source Sans Pro" w:cs="Arial"/>
          <w:b/>
          <w:sz w:val="24"/>
        </w:rPr>
      </w:pPr>
    </w:p>
    <w:p w14:paraId="1209AB8D" w14:textId="77777777" w:rsidR="00FD0A53" w:rsidRDefault="00FD0A53" w:rsidP="00FD7FE3">
      <w:pPr>
        <w:ind w:left="1620" w:hanging="1620"/>
        <w:rPr>
          <w:rFonts w:ascii="Source Sans Pro" w:hAnsi="Source Sans Pro" w:cs="Arial"/>
          <w:b/>
          <w:sz w:val="24"/>
        </w:rPr>
      </w:pPr>
    </w:p>
    <w:p w14:paraId="5E38A644" w14:textId="77777777" w:rsidR="00FD0A53" w:rsidRDefault="00FD0A53" w:rsidP="00FD7FE3">
      <w:pPr>
        <w:ind w:left="1620" w:hanging="1620"/>
        <w:rPr>
          <w:rFonts w:ascii="Source Sans Pro" w:hAnsi="Source Sans Pro" w:cs="Arial"/>
          <w:b/>
          <w:sz w:val="24"/>
        </w:rPr>
      </w:pPr>
    </w:p>
    <w:p w14:paraId="3E781D14" w14:textId="1806F6D9" w:rsidR="00FD7FE3" w:rsidRPr="00A101F7" w:rsidRDefault="00FD7FE3" w:rsidP="00FD7FE3">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 xml:space="preserve">5.6.  </w:t>
      </w:r>
      <w:r w:rsidRPr="00A101F7">
        <w:rPr>
          <w:rFonts w:ascii="Source Sans Pro" w:hAnsi="Source Sans Pro" w:cs="Arial"/>
          <w:b/>
          <w:bCs/>
          <w:sz w:val="24"/>
        </w:rPr>
        <w:tab/>
      </w:r>
      <w:r w:rsidR="0052707E" w:rsidRPr="0052707E">
        <w:rPr>
          <w:rFonts w:ascii="Source Sans Pro" w:hAnsi="Source Sans Pro" w:cs="Arial"/>
          <w:b/>
          <w:bCs/>
          <w:sz w:val="24"/>
        </w:rPr>
        <w:t>Digital Production Printing</w:t>
      </w:r>
    </w:p>
    <w:p w14:paraId="283BE669" w14:textId="1FF8D316" w:rsidR="00FD7FE3" w:rsidRPr="00334C7D" w:rsidRDefault="00FD5814" w:rsidP="00334C7D">
      <w:pPr>
        <w:ind w:left="1620"/>
        <w:rPr>
          <w:rFonts w:ascii="Source Sans Pro" w:hAnsi="Source Sans Pro" w:cs="Arial"/>
          <w:bCs/>
          <w:sz w:val="24"/>
        </w:rPr>
      </w:pPr>
      <w:r>
        <w:rPr>
          <w:rFonts w:ascii="Source Sans Pro" w:hAnsi="Source Sans Pro" w:cs="Arial"/>
          <w:bCs/>
          <w:sz w:val="24"/>
        </w:rPr>
        <w:tab/>
      </w:r>
      <w:r w:rsidR="00BF1B87" w:rsidRPr="00BF1B87">
        <w:rPr>
          <w:rFonts w:ascii="Source Sans Pro" w:hAnsi="Source Sans Pro" w:cs="Arial"/>
          <w:bCs/>
          <w:sz w:val="24"/>
        </w:rPr>
        <w:t>Produce digital print jobs on digital print systems.</w:t>
      </w:r>
    </w:p>
    <w:p w14:paraId="1D031CA5" w14:textId="77777777" w:rsidR="00FD7FE3" w:rsidRPr="00A101F7" w:rsidRDefault="00FD7FE3" w:rsidP="00FD7FE3">
      <w:pPr>
        <w:rPr>
          <w:rFonts w:ascii="Source Sans Pro" w:hAnsi="Source Sans Pro" w:cs="Arial"/>
          <w:b/>
          <w:sz w:val="24"/>
        </w:rPr>
      </w:pPr>
      <w:r w:rsidRPr="00A101F7">
        <w:rPr>
          <w:rFonts w:ascii="Source Sans Pro" w:hAnsi="Source Sans Pro" w:cs="Arial"/>
          <w:b/>
          <w:sz w:val="24"/>
        </w:rPr>
        <w:t xml:space="preserve">Competencies </w:t>
      </w:r>
    </w:p>
    <w:p w14:paraId="73BEFAD4" w14:textId="77777777" w:rsidR="00A56BE9" w:rsidRPr="00A56BE9" w:rsidRDefault="00A56BE9" w:rsidP="00A56BE9">
      <w:pPr>
        <w:ind w:left="900" w:hanging="900"/>
        <w:rPr>
          <w:rFonts w:ascii="Source Sans Pro" w:hAnsi="Source Sans Pro" w:cs="Arial"/>
          <w:sz w:val="24"/>
        </w:rPr>
      </w:pPr>
      <w:r w:rsidRPr="00A56BE9">
        <w:rPr>
          <w:rFonts w:ascii="Source Sans Pro" w:hAnsi="Source Sans Pro" w:cs="Arial"/>
          <w:sz w:val="24"/>
        </w:rPr>
        <w:t>5.6.1</w:t>
      </w:r>
      <w:r w:rsidRPr="00A56BE9">
        <w:rPr>
          <w:rFonts w:ascii="Source Sans Pro" w:hAnsi="Source Sans Pro" w:cs="Arial"/>
          <w:sz w:val="24"/>
        </w:rPr>
        <w:tab/>
        <w:t>Use database software and text/graphics to create a variable data printing job.</w:t>
      </w:r>
    </w:p>
    <w:p w14:paraId="00A99460" w14:textId="77777777" w:rsidR="00A56BE9" w:rsidRPr="00A56BE9" w:rsidRDefault="00A56BE9" w:rsidP="00A56BE9">
      <w:pPr>
        <w:ind w:left="900" w:hanging="900"/>
        <w:rPr>
          <w:rFonts w:ascii="Source Sans Pro" w:hAnsi="Source Sans Pro" w:cs="Arial"/>
          <w:sz w:val="24"/>
        </w:rPr>
      </w:pPr>
      <w:r w:rsidRPr="00A56BE9">
        <w:rPr>
          <w:rFonts w:ascii="Source Sans Pro" w:hAnsi="Source Sans Pro" w:cs="Arial"/>
          <w:sz w:val="24"/>
        </w:rPr>
        <w:t>5.6.2</w:t>
      </w:r>
      <w:r w:rsidRPr="00A56BE9">
        <w:rPr>
          <w:rFonts w:ascii="Source Sans Pro" w:hAnsi="Source Sans Pro" w:cs="Arial"/>
          <w:sz w:val="24"/>
        </w:rPr>
        <w:tab/>
        <w:t xml:space="preserve">Plan and execute a digital job, including reading and interpreting production information on a job docket/ticket, maintaining a checklist, and </w:t>
      </w:r>
      <w:r w:rsidRPr="0097262B">
        <w:rPr>
          <w:rFonts w:ascii="Source Sans Pro" w:hAnsi="Source Sans Pro" w:cs="Arial"/>
          <w:sz w:val="24"/>
        </w:rPr>
        <w:t>queuing</w:t>
      </w:r>
      <w:r w:rsidRPr="00A56BE9">
        <w:rPr>
          <w:rFonts w:ascii="Source Sans Pro" w:hAnsi="Source Sans Pro" w:cs="Arial"/>
          <w:sz w:val="24"/>
        </w:rPr>
        <w:t xml:space="preserve"> a job.</w:t>
      </w:r>
    </w:p>
    <w:p w14:paraId="04ADD602" w14:textId="77777777" w:rsidR="00A56BE9" w:rsidRPr="00A56BE9" w:rsidRDefault="00A56BE9" w:rsidP="00A56BE9">
      <w:pPr>
        <w:ind w:left="900" w:hanging="900"/>
        <w:rPr>
          <w:rFonts w:ascii="Source Sans Pro" w:hAnsi="Source Sans Pro" w:cs="Arial"/>
          <w:sz w:val="24"/>
        </w:rPr>
      </w:pPr>
      <w:r w:rsidRPr="00A56BE9">
        <w:rPr>
          <w:rFonts w:ascii="Source Sans Pro" w:hAnsi="Source Sans Pro" w:cs="Arial"/>
          <w:sz w:val="24"/>
        </w:rPr>
        <w:t>5.6.3</w:t>
      </w:r>
      <w:r w:rsidRPr="00A56BE9">
        <w:rPr>
          <w:rFonts w:ascii="Source Sans Pro" w:hAnsi="Source Sans Pro" w:cs="Arial"/>
          <w:sz w:val="24"/>
        </w:rPr>
        <w:tab/>
        <w:t>Determine the proper output device according to job specifications.</w:t>
      </w:r>
    </w:p>
    <w:p w14:paraId="1BF7C7DF" w14:textId="77777777" w:rsidR="00A56BE9" w:rsidRPr="00A56BE9" w:rsidRDefault="00A56BE9" w:rsidP="00A56BE9">
      <w:pPr>
        <w:ind w:left="900" w:hanging="900"/>
        <w:rPr>
          <w:rFonts w:ascii="Source Sans Pro" w:hAnsi="Source Sans Pro" w:cs="Arial"/>
          <w:sz w:val="24"/>
        </w:rPr>
      </w:pPr>
      <w:r w:rsidRPr="00A56BE9">
        <w:rPr>
          <w:rFonts w:ascii="Source Sans Pro" w:hAnsi="Source Sans Pro" w:cs="Arial"/>
          <w:sz w:val="24"/>
        </w:rPr>
        <w:t>5.6.4</w:t>
      </w:r>
      <w:r w:rsidRPr="00A56BE9">
        <w:rPr>
          <w:rFonts w:ascii="Source Sans Pro" w:hAnsi="Source Sans Pro" w:cs="Arial"/>
          <w:sz w:val="24"/>
        </w:rPr>
        <w:tab/>
        <w:t>Select finishing methods within the output software, including stitching, binding, folding, booklet-making, and hole-punching.</w:t>
      </w:r>
    </w:p>
    <w:p w14:paraId="0BBB7D61" w14:textId="77777777" w:rsidR="00A56BE9" w:rsidRPr="00A56BE9" w:rsidRDefault="00A56BE9" w:rsidP="00A56BE9">
      <w:pPr>
        <w:ind w:left="900" w:hanging="900"/>
        <w:rPr>
          <w:rFonts w:ascii="Source Sans Pro" w:hAnsi="Source Sans Pro" w:cs="Arial"/>
          <w:sz w:val="24"/>
        </w:rPr>
      </w:pPr>
      <w:r w:rsidRPr="00A56BE9">
        <w:rPr>
          <w:rFonts w:ascii="Source Sans Pro" w:hAnsi="Source Sans Pro" w:cs="Arial"/>
          <w:sz w:val="24"/>
        </w:rPr>
        <w:t>5.6.5</w:t>
      </w:r>
      <w:r w:rsidRPr="00A56BE9">
        <w:rPr>
          <w:rFonts w:ascii="Source Sans Pro" w:hAnsi="Source Sans Pro" w:cs="Arial"/>
          <w:sz w:val="24"/>
        </w:rPr>
        <w:tab/>
        <w:t>Manage output product types for digital printing.</w:t>
      </w:r>
    </w:p>
    <w:p w14:paraId="32C5B1BE" w14:textId="77777777" w:rsidR="00A56BE9" w:rsidRPr="00A56BE9" w:rsidRDefault="00A56BE9" w:rsidP="00A56BE9">
      <w:pPr>
        <w:ind w:left="900" w:hanging="900"/>
        <w:rPr>
          <w:rFonts w:ascii="Source Sans Pro" w:hAnsi="Source Sans Pro" w:cs="Arial"/>
          <w:sz w:val="24"/>
        </w:rPr>
      </w:pPr>
      <w:r w:rsidRPr="00A56BE9">
        <w:rPr>
          <w:rFonts w:ascii="Source Sans Pro" w:hAnsi="Source Sans Pro" w:cs="Arial"/>
          <w:sz w:val="24"/>
        </w:rPr>
        <w:t>5.6.6</w:t>
      </w:r>
      <w:r w:rsidRPr="00A56BE9">
        <w:rPr>
          <w:rFonts w:ascii="Source Sans Pro" w:hAnsi="Source Sans Pro" w:cs="Arial"/>
          <w:sz w:val="24"/>
        </w:rPr>
        <w:tab/>
        <w:t>Print black-and-white and process-color jobs on coated and uncoated paper.</w:t>
      </w:r>
    </w:p>
    <w:p w14:paraId="65408A65" w14:textId="77777777" w:rsidR="00A56BE9" w:rsidRPr="00A56BE9" w:rsidRDefault="00A56BE9" w:rsidP="00A56BE9">
      <w:pPr>
        <w:ind w:left="900" w:hanging="900"/>
        <w:rPr>
          <w:rFonts w:ascii="Source Sans Pro" w:hAnsi="Source Sans Pro" w:cs="Arial"/>
          <w:sz w:val="24"/>
        </w:rPr>
      </w:pPr>
      <w:r w:rsidRPr="00A56BE9">
        <w:rPr>
          <w:rFonts w:ascii="Source Sans Pro" w:hAnsi="Source Sans Pro" w:cs="Arial"/>
          <w:sz w:val="24"/>
        </w:rPr>
        <w:t>5.6.7</w:t>
      </w:r>
      <w:r w:rsidRPr="00A56BE9">
        <w:rPr>
          <w:rFonts w:ascii="Source Sans Pro" w:hAnsi="Source Sans Pro" w:cs="Arial"/>
          <w:sz w:val="24"/>
        </w:rPr>
        <w:tab/>
        <w:t>Analyze the capabilities of three-dimensional (3D) printing.</w:t>
      </w:r>
    </w:p>
    <w:p w14:paraId="7CEC5072" w14:textId="780A2801" w:rsidR="00FD7FE3" w:rsidRDefault="00A56BE9" w:rsidP="00A56BE9">
      <w:pPr>
        <w:ind w:left="900" w:hanging="900"/>
        <w:rPr>
          <w:rFonts w:ascii="Source Sans Pro" w:hAnsi="Source Sans Pro" w:cs="Arial"/>
          <w:sz w:val="24"/>
        </w:rPr>
      </w:pPr>
      <w:r w:rsidRPr="00A56BE9">
        <w:rPr>
          <w:rFonts w:ascii="Source Sans Pro" w:hAnsi="Source Sans Pro" w:cs="Arial"/>
          <w:sz w:val="24"/>
        </w:rPr>
        <w:t>5.6.8</w:t>
      </w:r>
      <w:r w:rsidRPr="00A56BE9">
        <w:rPr>
          <w:rFonts w:ascii="Source Sans Pro" w:hAnsi="Source Sans Pro" w:cs="Arial"/>
          <w:sz w:val="24"/>
        </w:rPr>
        <w:tab/>
        <w:t>Understand advanced finishing techniques (e.g. varnishes, embossing, laminating, etc.)</w:t>
      </w:r>
    </w:p>
    <w:p w14:paraId="11A56488" w14:textId="77777777" w:rsidR="006059E6" w:rsidRDefault="006059E6" w:rsidP="00A56BE9">
      <w:pPr>
        <w:ind w:left="900" w:hanging="900"/>
        <w:rPr>
          <w:rFonts w:ascii="Source Sans Pro" w:hAnsi="Source Sans Pro" w:cs="Arial"/>
          <w:sz w:val="24"/>
        </w:rPr>
      </w:pPr>
    </w:p>
    <w:p w14:paraId="2A2231F3" w14:textId="3358C1AF" w:rsidR="006059E6" w:rsidRPr="00FD0A53" w:rsidRDefault="006059E6" w:rsidP="00FD0A53">
      <w:pPr>
        <w:ind w:left="900" w:hanging="900"/>
        <w:rPr>
          <w:rFonts w:ascii="Source Sans Pro" w:hAnsi="Source Sans Pro" w:cs="Arial"/>
          <w:bCs/>
          <w:sz w:val="24"/>
        </w:rPr>
      </w:pPr>
      <w:r w:rsidRPr="00A101F7">
        <w:rPr>
          <w:rFonts w:ascii="Source Sans Pro" w:hAnsi="Source Sans Pro" w:cs="Arial"/>
          <w:b/>
          <w:sz w:val="24"/>
        </w:rPr>
        <w:t xml:space="preserve">Outcome:  </w:t>
      </w:r>
      <w:r w:rsidRPr="00A101F7">
        <w:rPr>
          <w:rFonts w:ascii="Source Sans Pro" w:hAnsi="Source Sans Pro" w:cs="Arial"/>
          <w:b/>
          <w:bCs/>
          <w:sz w:val="24"/>
        </w:rPr>
        <w:t>5.</w:t>
      </w:r>
      <w:r>
        <w:rPr>
          <w:rFonts w:ascii="Source Sans Pro" w:hAnsi="Source Sans Pro" w:cs="Arial"/>
          <w:b/>
          <w:bCs/>
          <w:sz w:val="24"/>
        </w:rPr>
        <w:t>8</w:t>
      </w:r>
      <w:r w:rsidRPr="00A101F7">
        <w:rPr>
          <w:rFonts w:ascii="Source Sans Pro" w:hAnsi="Source Sans Pro" w:cs="Arial"/>
          <w:b/>
          <w:bCs/>
          <w:sz w:val="24"/>
        </w:rPr>
        <w:t xml:space="preserve">.  </w:t>
      </w:r>
      <w:r w:rsidRPr="00A101F7">
        <w:rPr>
          <w:rFonts w:ascii="Source Sans Pro" w:hAnsi="Source Sans Pro" w:cs="Arial"/>
          <w:b/>
          <w:bCs/>
          <w:sz w:val="24"/>
        </w:rPr>
        <w:tab/>
      </w:r>
      <w:r w:rsidR="00E85641" w:rsidRPr="00E85641">
        <w:rPr>
          <w:rFonts w:ascii="Source Sans Pro" w:hAnsi="Source Sans Pro" w:cs="Arial"/>
          <w:b/>
          <w:bCs/>
          <w:sz w:val="24"/>
        </w:rPr>
        <w:t>Binding and Finishing</w:t>
      </w:r>
    </w:p>
    <w:p w14:paraId="2AC1A3DA" w14:textId="16BD4C59" w:rsidR="006059E6" w:rsidRPr="00715F3F" w:rsidRDefault="006059E6" w:rsidP="00715F3F">
      <w:pPr>
        <w:ind w:left="1620"/>
        <w:rPr>
          <w:rFonts w:ascii="Source Sans Pro" w:hAnsi="Source Sans Pro" w:cs="Arial"/>
          <w:bCs/>
          <w:sz w:val="24"/>
        </w:rPr>
      </w:pPr>
      <w:r>
        <w:rPr>
          <w:rFonts w:ascii="Source Sans Pro" w:hAnsi="Source Sans Pro" w:cs="Arial"/>
          <w:bCs/>
          <w:sz w:val="24"/>
        </w:rPr>
        <w:tab/>
      </w:r>
      <w:r w:rsidR="00191605" w:rsidRPr="00191605">
        <w:rPr>
          <w:rFonts w:ascii="Source Sans Pro" w:hAnsi="Source Sans Pro" w:cs="Arial"/>
          <w:bCs/>
          <w:sz w:val="24"/>
        </w:rPr>
        <w:t>Evaluate post image transfer finishing methods and techniques.</w:t>
      </w:r>
    </w:p>
    <w:p w14:paraId="6B229E5C" w14:textId="61B7B3F1" w:rsidR="006059E6" w:rsidRDefault="006059E6" w:rsidP="006059E6">
      <w:pPr>
        <w:ind w:left="900" w:hanging="900"/>
        <w:rPr>
          <w:rFonts w:ascii="Source Sans Pro" w:hAnsi="Source Sans Pro" w:cs="Arial"/>
          <w:sz w:val="24"/>
        </w:rPr>
      </w:pPr>
      <w:r w:rsidRPr="00A101F7">
        <w:rPr>
          <w:rFonts w:ascii="Source Sans Pro" w:hAnsi="Source Sans Pro" w:cs="Arial"/>
          <w:b/>
          <w:sz w:val="24"/>
        </w:rPr>
        <w:t>Competencies</w:t>
      </w:r>
    </w:p>
    <w:p w14:paraId="26CDC0E5" w14:textId="0EE4EDA3" w:rsidR="00A56BE9" w:rsidRDefault="00554DF0" w:rsidP="00554DF0">
      <w:pPr>
        <w:ind w:left="900" w:hanging="900"/>
        <w:rPr>
          <w:rFonts w:ascii="Source Sans Pro" w:hAnsi="Source Sans Pro" w:cs="Arial"/>
          <w:sz w:val="24"/>
        </w:rPr>
      </w:pPr>
      <w:r w:rsidRPr="00554DF0">
        <w:rPr>
          <w:rFonts w:ascii="Source Sans Pro" w:hAnsi="Source Sans Pro" w:cs="Arial"/>
          <w:sz w:val="24"/>
        </w:rPr>
        <w:t>5.8.11</w:t>
      </w:r>
      <w:r w:rsidRPr="00554DF0">
        <w:rPr>
          <w:rFonts w:ascii="Source Sans Pro" w:hAnsi="Source Sans Pro" w:cs="Arial"/>
          <w:sz w:val="24"/>
        </w:rPr>
        <w:tab/>
        <w:t>Assemble three-dimensional (3D) products (e.g., packaging, promotional and point-of-purchase displays, folders, pop-up books).</w:t>
      </w:r>
    </w:p>
    <w:p w14:paraId="6B940899" w14:textId="77777777" w:rsidR="00554DF0" w:rsidRPr="00A101F7" w:rsidRDefault="00554DF0" w:rsidP="00554DF0">
      <w:pPr>
        <w:rPr>
          <w:rFonts w:ascii="Source Sans Pro" w:hAnsi="Source Sans Pro" w:cs="Arial"/>
          <w:sz w:val="24"/>
        </w:rPr>
      </w:pPr>
    </w:p>
    <w:p w14:paraId="282AD49C" w14:textId="45CC5BB1" w:rsidR="00AE6790" w:rsidRPr="00A72C1B" w:rsidRDefault="007B3FB2" w:rsidP="00AE6790">
      <w:pPr>
        <w:rPr>
          <w:rFonts w:ascii="Source Sans Pro" w:hAnsi="Source Sans Pro" w:cstheme="minorHAnsi"/>
          <w:b/>
          <w:bCs/>
          <w:color w:val="002060"/>
          <w:sz w:val="24"/>
        </w:rPr>
      </w:pPr>
      <w:r>
        <w:rPr>
          <w:rFonts w:ascii="Source Sans Pro" w:hAnsi="Source Sans Pro" w:cstheme="minorHAnsi"/>
          <w:b/>
          <w:bCs/>
          <w:color w:val="002060"/>
          <w:sz w:val="24"/>
        </w:rPr>
        <w:t xml:space="preserve">Strand 6. </w:t>
      </w:r>
      <w:r>
        <w:rPr>
          <w:rFonts w:ascii="Source Sans Pro" w:hAnsi="Source Sans Pro" w:cstheme="minorHAnsi"/>
          <w:b/>
          <w:bCs/>
          <w:color w:val="002060"/>
          <w:sz w:val="24"/>
        </w:rPr>
        <w:tab/>
      </w:r>
      <w:r>
        <w:rPr>
          <w:rFonts w:ascii="Source Sans Pro" w:hAnsi="Source Sans Pro" w:cstheme="minorHAnsi"/>
          <w:b/>
          <w:bCs/>
          <w:color w:val="002060"/>
          <w:sz w:val="24"/>
        </w:rPr>
        <w:tab/>
      </w:r>
      <w:r w:rsidR="0025793E">
        <w:rPr>
          <w:rFonts w:ascii="Source Sans Pro" w:hAnsi="Source Sans Pro" w:cstheme="minorHAnsi"/>
          <w:b/>
          <w:bCs/>
          <w:color w:val="002060"/>
          <w:sz w:val="24"/>
        </w:rPr>
        <w:t>Digital Design</w:t>
      </w:r>
    </w:p>
    <w:p w14:paraId="28AB526B" w14:textId="3A4B01B7" w:rsidR="000A1030" w:rsidRPr="00781161" w:rsidRDefault="0098768D" w:rsidP="0098768D">
      <w:pPr>
        <w:ind w:left="2160"/>
        <w:rPr>
          <w:rFonts w:ascii="Source Sans Pro" w:hAnsi="Source Sans Pro" w:cs="Arial"/>
          <w:bCs/>
          <w:sz w:val="24"/>
        </w:rPr>
      </w:pPr>
      <w:r w:rsidRPr="0098768D">
        <w:rPr>
          <w:rFonts w:ascii="Source Sans Pro" w:hAnsi="Source Sans Pro" w:cs="Arial"/>
          <w:sz w:val="24"/>
        </w:rPr>
        <w:t>Learners apply knowledge and skills of digital design to manipulate and animate new and existing audio, video, or photo images to create graphics for internet, broadcast, mobile, and other multimedia applications.</w:t>
      </w:r>
    </w:p>
    <w:p w14:paraId="3333B176" w14:textId="30EA81F0" w:rsidR="00001246" w:rsidRPr="00A101F7" w:rsidRDefault="00001246" w:rsidP="00001246">
      <w:pPr>
        <w:spacing w:before="120"/>
        <w:ind w:left="1620" w:hanging="1620"/>
        <w:rPr>
          <w:rFonts w:ascii="Source Sans Pro" w:hAnsi="Source Sans Pro" w:cs="Arial"/>
          <w:b/>
          <w:bCs/>
          <w:sz w:val="24"/>
        </w:rPr>
      </w:pPr>
      <w:r w:rsidRPr="00A101F7">
        <w:rPr>
          <w:rFonts w:ascii="Source Sans Pro" w:hAnsi="Source Sans Pro" w:cs="Arial"/>
          <w:b/>
          <w:sz w:val="24"/>
        </w:rPr>
        <w:t>Outcome:  6</w:t>
      </w:r>
      <w:r w:rsidRPr="00A101F7">
        <w:rPr>
          <w:rFonts w:ascii="Source Sans Pro" w:hAnsi="Source Sans Pro" w:cs="Arial"/>
          <w:b/>
          <w:bCs/>
          <w:sz w:val="24"/>
        </w:rPr>
        <w:t xml:space="preserve">.1. </w:t>
      </w:r>
      <w:r w:rsidR="000A1030">
        <w:rPr>
          <w:rFonts w:ascii="Source Sans Pro" w:hAnsi="Source Sans Pro" w:cs="Arial"/>
          <w:b/>
          <w:bCs/>
          <w:sz w:val="24"/>
        </w:rPr>
        <w:tab/>
      </w:r>
      <w:r w:rsidRPr="00A101F7">
        <w:rPr>
          <w:rFonts w:ascii="Source Sans Pro" w:hAnsi="Source Sans Pro" w:cs="Arial"/>
          <w:b/>
          <w:bCs/>
          <w:sz w:val="24"/>
        </w:rPr>
        <w:tab/>
      </w:r>
      <w:r w:rsidR="00C03AE2" w:rsidRPr="00C03AE2">
        <w:rPr>
          <w:rFonts w:ascii="Source Sans Pro" w:hAnsi="Source Sans Pro" w:cs="Arial"/>
          <w:b/>
          <w:bCs/>
          <w:sz w:val="24"/>
        </w:rPr>
        <w:t>Content Management</w:t>
      </w:r>
    </w:p>
    <w:p w14:paraId="6720100A" w14:textId="31428D71" w:rsidR="00001246" w:rsidRPr="00A52613" w:rsidRDefault="00001246" w:rsidP="00452D50">
      <w:pPr>
        <w:ind w:left="1620" w:hanging="1620"/>
        <w:rPr>
          <w:rFonts w:ascii="Source Sans Pro" w:hAnsi="Source Sans Pro" w:cs="Arial"/>
          <w:sz w:val="24"/>
        </w:rPr>
      </w:pPr>
      <w:r w:rsidRPr="00A101F7">
        <w:rPr>
          <w:rFonts w:ascii="Source Sans Pro" w:hAnsi="Source Sans Pro" w:cs="Arial"/>
          <w:b/>
          <w:bCs/>
          <w:sz w:val="24"/>
        </w:rPr>
        <w:tab/>
      </w:r>
      <w:r w:rsidR="000A1030">
        <w:rPr>
          <w:rFonts w:ascii="Source Sans Pro" w:hAnsi="Source Sans Pro" w:cs="Arial"/>
          <w:b/>
          <w:bCs/>
          <w:sz w:val="24"/>
        </w:rPr>
        <w:tab/>
      </w:r>
      <w:r w:rsidR="00A52613" w:rsidRPr="00A52613">
        <w:rPr>
          <w:rFonts w:ascii="Source Sans Pro" w:hAnsi="Source Sans Pro" w:cs="Arial"/>
          <w:sz w:val="24"/>
        </w:rPr>
        <w:t>Import, store, export and manage digital assets.</w:t>
      </w:r>
    </w:p>
    <w:p w14:paraId="54144006" w14:textId="77777777" w:rsidR="00001246" w:rsidRPr="00A101F7" w:rsidRDefault="00001246" w:rsidP="00001246">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0CD9FD12" w14:textId="4B51D191" w:rsidR="00750831" w:rsidRPr="00A101F7" w:rsidRDefault="006E2840" w:rsidP="00A72C1B">
      <w:pPr>
        <w:ind w:left="900" w:hanging="900"/>
        <w:rPr>
          <w:rFonts w:ascii="Source Sans Pro" w:hAnsi="Source Sans Pro" w:cs="Arial"/>
          <w:sz w:val="24"/>
        </w:rPr>
      </w:pPr>
      <w:r w:rsidRPr="006E2840">
        <w:rPr>
          <w:rFonts w:ascii="Source Sans Pro" w:hAnsi="Source Sans Pro" w:cs="Arial"/>
          <w:sz w:val="24"/>
        </w:rPr>
        <w:t>6.1.8</w:t>
      </w:r>
      <w:r w:rsidRPr="006E2840">
        <w:rPr>
          <w:rFonts w:ascii="Source Sans Pro" w:hAnsi="Source Sans Pro" w:cs="Arial"/>
          <w:sz w:val="24"/>
        </w:rPr>
        <w:tab/>
        <w:t>Manage and archive digital assets through organizational techniques (e.g., metadata, keywords, file/folder structure, name conventions).</w:t>
      </w:r>
    </w:p>
    <w:sectPr w:rsidR="00750831" w:rsidRPr="00A101F7" w:rsidSect="00DD33C6">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8A06CFD" w14:textId="77777777" w:rsidR="00A01ED3" w:rsidRDefault="00A01ED3" w:rsidP="00A05352">
      <w:r>
        <w:separator/>
      </w:r>
    </w:p>
  </w:endnote>
  <w:endnote w:type="continuationSeparator" w:id="0">
    <w:p w14:paraId="118A7FEA" w14:textId="77777777" w:rsidR="00A01ED3" w:rsidRDefault="00A01ED3"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33A4B" w14:textId="77777777" w:rsidR="002F181D" w:rsidRDefault="002F18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6FEDB3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558B8">
      <w:t>Arts and Communication Standards</w:t>
    </w:r>
    <w:r w:rsidR="00A14C54">
      <w:t xml:space="preserve">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4717B" w14:textId="77777777" w:rsidR="002F181D" w:rsidRDefault="002F1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CCABD02" w14:textId="77777777" w:rsidR="00A01ED3" w:rsidRDefault="00A01ED3" w:rsidP="00A05352">
      <w:r>
        <w:separator/>
      </w:r>
    </w:p>
  </w:footnote>
  <w:footnote w:type="continuationSeparator" w:id="0">
    <w:p w14:paraId="4EE897FA" w14:textId="77777777" w:rsidR="00A01ED3" w:rsidRDefault="00A01ED3"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B9AB82" w14:textId="77777777" w:rsidR="002F181D" w:rsidRDefault="002F18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7378A3E" w:rsidR="00A05352" w:rsidRDefault="00A72C1B">
    <w:pPr>
      <w:pStyle w:val="Header"/>
    </w:pPr>
    <w:sdt>
      <w:sdtPr>
        <w:id w:val="-780331955"/>
        <w:docPartObj>
          <w:docPartGallery w:val="Watermarks"/>
          <w:docPartUnique/>
        </w:docPartObj>
      </w:sdtPr>
      <w:sdtEndPr/>
      <w:sdtContent>
        <w:r>
          <w:rPr>
            <w:noProof/>
          </w:rPr>
          <w:pict w14:anchorId="059250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0F5A548D">
          <wp:simplePos x="0" y="0"/>
          <wp:positionH relativeFrom="column">
            <wp:posOffset>-861695</wp:posOffset>
          </wp:positionH>
          <wp:positionV relativeFrom="paragraph">
            <wp:posOffset>-445770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proofState w:spelling="clean" w:grammar="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076A8"/>
    <w:rsid w:val="000102D4"/>
    <w:rsid w:val="00016F7E"/>
    <w:rsid w:val="00027666"/>
    <w:rsid w:val="00050BB9"/>
    <w:rsid w:val="00054D92"/>
    <w:rsid w:val="00056BD0"/>
    <w:rsid w:val="000572D7"/>
    <w:rsid w:val="00057933"/>
    <w:rsid w:val="00060365"/>
    <w:rsid w:val="00062636"/>
    <w:rsid w:val="00067B6E"/>
    <w:rsid w:val="00070AC8"/>
    <w:rsid w:val="00077ADC"/>
    <w:rsid w:val="00084AA5"/>
    <w:rsid w:val="00086E52"/>
    <w:rsid w:val="0008764B"/>
    <w:rsid w:val="0009012F"/>
    <w:rsid w:val="0009191E"/>
    <w:rsid w:val="0009579D"/>
    <w:rsid w:val="000A1030"/>
    <w:rsid w:val="000B1C33"/>
    <w:rsid w:val="000B7C7D"/>
    <w:rsid w:val="000C0959"/>
    <w:rsid w:val="000C2F5A"/>
    <w:rsid w:val="000C34DC"/>
    <w:rsid w:val="000C480E"/>
    <w:rsid w:val="000C4CCA"/>
    <w:rsid w:val="000D2426"/>
    <w:rsid w:val="000D44BA"/>
    <w:rsid w:val="000D5A14"/>
    <w:rsid w:val="000D783F"/>
    <w:rsid w:val="000E26A1"/>
    <w:rsid w:val="000E4060"/>
    <w:rsid w:val="000E6694"/>
    <w:rsid w:val="000E74E7"/>
    <w:rsid w:val="000F0A50"/>
    <w:rsid w:val="000F345F"/>
    <w:rsid w:val="000F3CC8"/>
    <w:rsid w:val="000F604E"/>
    <w:rsid w:val="00100EDC"/>
    <w:rsid w:val="0011731B"/>
    <w:rsid w:val="00123C6D"/>
    <w:rsid w:val="001257D3"/>
    <w:rsid w:val="00125EB4"/>
    <w:rsid w:val="001277F2"/>
    <w:rsid w:val="00127B9D"/>
    <w:rsid w:val="001400F7"/>
    <w:rsid w:val="00141A95"/>
    <w:rsid w:val="00152F64"/>
    <w:rsid w:val="00156E03"/>
    <w:rsid w:val="0016004F"/>
    <w:rsid w:val="00164DF4"/>
    <w:rsid w:val="00172D4B"/>
    <w:rsid w:val="0018221D"/>
    <w:rsid w:val="00182BDB"/>
    <w:rsid w:val="0018517F"/>
    <w:rsid w:val="00191605"/>
    <w:rsid w:val="0019291D"/>
    <w:rsid w:val="001931FD"/>
    <w:rsid w:val="00194F10"/>
    <w:rsid w:val="0019611F"/>
    <w:rsid w:val="001A02F3"/>
    <w:rsid w:val="001A5E5F"/>
    <w:rsid w:val="001B01D1"/>
    <w:rsid w:val="001B08E4"/>
    <w:rsid w:val="001B2CF8"/>
    <w:rsid w:val="001B52C6"/>
    <w:rsid w:val="001C1E5E"/>
    <w:rsid w:val="001C6385"/>
    <w:rsid w:val="001C6BF9"/>
    <w:rsid w:val="001D01EC"/>
    <w:rsid w:val="001D11DA"/>
    <w:rsid w:val="001D23E0"/>
    <w:rsid w:val="001D62BB"/>
    <w:rsid w:val="001E0AE3"/>
    <w:rsid w:val="00210489"/>
    <w:rsid w:val="00213C51"/>
    <w:rsid w:val="002164D2"/>
    <w:rsid w:val="0022376A"/>
    <w:rsid w:val="00223DE0"/>
    <w:rsid w:val="00227529"/>
    <w:rsid w:val="00230EC0"/>
    <w:rsid w:val="00241E96"/>
    <w:rsid w:val="00247215"/>
    <w:rsid w:val="0024734C"/>
    <w:rsid w:val="00247C67"/>
    <w:rsid w:val="002538D0"/>
    <w:rsid w:val="00256B68"/>
    <w:rsid w:val="0025793E"/>
    <w:rsid w:val="00267CFA"/>
    <w:rsid w:val="002746E7"/>
    <w:rsid w:val="00281271"/>
    <w:rsid w:val="002818FF"/>
    <w:rsid w:val="00281F16"/>
    <w:rsid w:val="002914CD"/>
    <w:rsid w:val="002932BA"/>
    <w:rsid w:val="00295C17"/>
    <w:rsid w:val="002B0E82"/>
    <w:rsid w:val="002B701F"/>
    <w:rsid w:val="002C498F"/>
    <w:rsid w:val="002D31D1"/>
    <w:rsid w:val="002D7ED7"/>
    <w:rsid w:val="002E2E92"/>
    <w:rsid w:val="002E4113"/>
    <w:rsid w:val="002E5306"/>
    <w:rsid w:val="002E5F3C"/>
    <w:rsid w:val="002E652C"/>
    <w:rsid w:val="002F01EE"/>
    <w:rsid w:val="002F181D"/>
    <w:rsid w:val="002F32EB"/>
    <w:rsid w:val="002F740A"/>
    <w:rsid w:val="00301A2F"/>
    <w:rsid w:val="003032BF"/>
    <w:rsid w:val="00305551"/>
    <w:rsid w:val="00311C31"/>
    <w:rsid w:val="00314767"/>
    <w:rsid w:val="00317B13"/>
    <w:rsid w:val="00320374"/>
    <w:rsid w:val="00330433"/>
    <w:rsid w:val="0033261F"/>
    <w:rsid w:val="003326BF"/>
    <w:rsid w:val="003337C3"/>
    <w:rsid w:val="00334C7D"/>
    <w:rsid w:val="00337776"/>
    <w:rsid w:val="003377D0"/>
    <w:rsid w:val="003443ED"/>
    <w:rsid w:val="00373370"/>
    <w:rsid w:val="0037446B"/>
    <w:rsid w:val="003745B4"/>
    <w:rsid w:val="00382E9A"/>
    <w:rsid w:val="003851FC"/>
    <w:rsid w:val="00390A73"/>
    <w:rsid w:val="00390EA2"/>
    <w:rsid w:val="003912C4"/>
    <w:rsid w:val="00391511"/>
    <w:rsid w:val="00397FB7"/>
    <w:rsid w:val="003A0BFC"/>
    <w:rsid w:val="003A0C81"/>
    <w:rsid w:val="003A2BF6"/>
    <w:rsid w:val="003B0F78"/>
    <w:rsid w:val="003B7052"/>
    <w:rsid w:val="003C29D3"/>
    <w:rsid w:val="003C699A"/>
    <w:rsid w:val="003C75CD"/>
    <w:rsid w:val="003D0684"/>
    <w:rsid w:val="003D29D6"/>
    <w:rsid w:val="003E6C97"/>
    <w:rsid w:val="003F41F1"/>
    <w:rsid w:val="0040080D"/>
    <w:rsid w:val="0040088F"/>
    <w:rsid w:val="00410785"/>
    <w:rsid w:val="004237A8"/>
    <w:rsid w:val="00426319"/>
    <w:rsid w:val="00430507"/>
    <w:rsid w:val="00434877"/>
    <w:rsid w:val="004371AA"/>
    <w:rsid w:val="0044059A"/>
    <w:rsid w:val="00441BC1"/>
    <w:rsid w:val="00442B07"/>
    <w:rsid w:val="004443F9"/>
    <w:rsid w:val="00444FD3"/>
    <w:rsid w:val="0045277A"/>
    <w:rsid w:val="00452D50"/>
    <w:rsid w:val="004558B8"/>
    <w:rsid w:val="00456D94"/>
    <w:rsid w:val="00461485"/>
    <w:rsid w:val="00461DB5"/>
    <w:rsid w:val="00464889"/>
    <w:rsid w:val="00470435"/>
    <w:rsid w:val="0047369E"/>
    <w:rsid w:val="00473B8E"/>
    <w:rsid w:val="00474765"/>
    <w:rsid w:val="00475261"/>
    <w:rsid w:val="0048003A"/>
    <w:rsid w:val="004819FC"/>
    <w:rsid w:val="004820B9"/>
    <w:rsid w:val="004901FB"/>
    <w:rsid w:val="00490BAE"/>
    <w:rsid w:val="00491406"/>
    <w:rsid w:val="00492129"/>
    <w:rsid w:val="00492326"/>
    <w:rsid w:val="00494E80"/>
    <w:rsid w:val="004A0FA1"/>
    <w:rsid w:val="004A3660"/>
    <w:rsid w:val="004B2102"/>
    <w:rsid w:val="004B2BEA"/>
    <w:rsid w:val="004B6CFE"/>
    <w:rsid w:val="004B7B77"/>
    <w:rsid w:val="004C2ABE"/>
    <w:rsid w:val="004C500F"/>
    <w:rsid w:val="004C6213"/>
    <w:rsid w:val="004C79A3"/>
    <w:rsid w:val="004D1BFE"/>
    <w:rsid w:val="004D5272"/>
    <w:rsid w:val="004E2282"/>
    <w:rsid w:val="004E7B4B"/>
    <w:rsid w:val="004F06CF"/>
    <w:rsid w:val="004F2929"/>
    <w:rsid w:val="004F6D06"/>
    <w:rsid w:val="00500B16"/>
    <w:rsid w:val="00501E94"/>
    <w:rsid w:val="00503684"/>
    <w:rsid w:val="005050C1"/>
    <w:rsid w:val="00514136"/>
    <w:rsid w:val="00525E2B"/>
    <w:rsid w:val="0052707E"/>
    <w:rsid w:val="00531680"/>
    <w:rsid w:val="0053356F"/>
    <w:rsid w:val="005347F0"/>
    <w:rsid w:val="0053670E"/>
    <w:rsid w:val="00541502"/>
    <w:rsid w:val="00551D88"/>
    <w:rsid w:val="00554DF0"/>
    <w:rsid w:val="00557123"/>
    <w:rsid w:val="00561760"/>
    <w:rsid w:val="00562E39"/>
    <w:rsid w:val="00565646"/>
    <w:rsid w:val="00567533"/>
    <w:rsid w:val="00567592"/>
    <w:rsid w:val="005765EB"/>
    <w:rsid w:val="00583B57"/>
    <w:rsid w:val="00590AE0"/>
    <w:rsid w:val="00594DF3"/>
    <w:rsid w:val="00596202"/>
    <w:rsid w:val="005A3B4E"/>
    <w:rsid w:val="005A565A"/>
    <w:rsid w:val="005A6CED"/>
    <w:rsid w:val="005B391A"/>
    <w:rsid w:val="005B3DA9"/>
    <w:rsid w:val="005B73F9"/>
    <w:rsid w:val="005C0B68"/>
    <w:rsid w:val="005C2381"/>
    <w:rsid w:val="005C5EDF"/>
    <w:rsid w:val="005D7DD7"/>
    <w:rsid w:val="005F0299"/>
    <w:rsid w:val="005F3C1C"/>
    <w:rsid w:val="005F47AB"/>
    <w:rsid w:val="006004C1"/>
    <w:rsid w:val="00601392"/>
    <w:rsid w:val="00603FBC"/>
    <w:rsid w:val="006059E6"/>
    <w:rsid w:val="00605C02"/>
    <w:rsid w:val="00606CAA"/>
    <w:rsid w:val="00607D88"/>
    <w:rsid w:val="006108F5"/>
    <w:rsid w:val="00612870"/>
    <w:rsid w:val="00615E3A"/>
    <w:rsid w:val="00617D24"/>
    <w:rsid w:val="00621F39"/>
    <w:rsid w:val="00626BEF"/>
    <w:rsid w:val="00645329"/>
    <w:rsid w:val="00647761"/>
    <w:rsid w:val="00651AAB"/>
    <w:rsid w:val="00656A53"/>
    <w:rsid w:val="00666E90"/>
    <w:rsid w:val="00675F97"/>
    <w:rsid w:val="00677202"/>
    <w:rsid w:val="006A6CD2"/>
    <w:rsid w:val="006A6F4E"/>
    <w:rsid w:val="006B0EED"/>
    <w:rsid w:val="006B6EEC"/>
    <w:rsid w:val="006C0233"/>
    <w:rsid w:val="006C2892"/>
    <w:rsid w:val="006C5443"/>
    <w:rsid w:val="006C6E1D"/>
    <w:rsid w:val="006C7A67"/>
    <w:rsid w:val="006D55E0"/>
    <w:rsid w:val="006D747C"/>
    <w:rsid w:val="006E19D5"/>
    <w:rsid w:val="006E2840"/>
    <w:rsid w:val="006F1F22"/>
    <w:rsid w:val="006F3460"/>
    <w:rsid w:val="006F66FA"/>
    <w:rsid w:val="007001F8"/>
    <w:rsid w:val="00701A94"/>
    <w:rsid w:val="00707686"/>
    <w:rsid w:val="007139CA"/>
    <w:rsid w:val="007143B8"/>
    <w:rsid w:val="00715C6D"/>
    <w:rsid w:val="00715F3F"/>
    <w:rsid w:val="00720566"/>
    <w:rsid w:val="007217B0"/>
    <w:rsid w:val="007232F9"/>
    <w:rsid w:val="0072605D"/>
    <w:rsid w:val="00731388"/>
    <w:rsid w:val="00734096"/>
    <w:rsid w:val="00735E3A"/>
    <w:rsid w:val="00736257"/>
    <w:rsid w:val="00740762"/>
    <w:rsid w:val="00744D4C"/>
    <w:rsid w:val="00747E82"/>
    <w:rsid w:val="00750831"/>
    <w:rsid w:val="00760ABD"/>
    <w:rsid w:val="00761889"/>
    <w:rsid w:val="007628F0"/>
    <w:rsid w:val="00771E6B"/>
    <w:rsid w:val="00781161"/>
    <w:rsid w:val="00790E38"/>
    <w:rsid w:val="00796FCD"/>
    <w:rsid w:val="007A18A1"/>
    <w:rsid w:val="007A261D"/>
    <w:rsid w:val="007A4364"/>
    <w:rsid w:val="007A5C02"/>
    <w:rsid w:val="007A5C4C"/>
    <w:rsid w:val="007B1735"/>
    <w:rsid w:val="007B3FB2"/>
    <w:rsid w:val="007C1BBC"/>
    <w:rsid w:val="007C1E59"/>
    <w:rsid w:val="007C670D"/>
    <w:rsid w:val="007C7CCB"/>
    <w:rsid w:val="007D324D"/>
    <w:rsid w:val="007D3EA0"/>
    <w:rsid w:val="007E4828"/>
    <w:rsid w:val="007F0D36"/>
    <w:rsid w:val="007F0F0D"/>
    <w:rsid w:val="007F6A2A"/>
    <w:rsid w:val="008017BD"/>
    <w:rsid w:val="0080513C"/>
    <w:rsid w:val="00814A3E"/>
    <w:rsid w:val="00821134"/>
    <w:rsid w:val="00824136"/>
    <w:rsid w:val="008241DD"/>
    <w:rsid w:val="0083056F"/>
    <w:rsid w:val="00833B64"/>
    <w:rsid w:val="00834417"/>
    <w:rsid w:val="00842EB0"/>
    <w:rsid w:val="008452AC"/>
    <w:rsid w:val="0085340A"/>
    <w:rsid w:val="008544E1"/>
    <w:rsid w:val="00862548"/>
    <w:rsid w:val="0086342E"/>
    <w:rsid w:val="008647BE"/>
    <w:rsid w:val="0087596E"/>
    <w:rsid w:val="00876DD1"/>
    <w:rsid w:val="00885158"/>
    <w:rsid w:val="00891137"/>
    <w:rsid w:val="00892E11"/>
    <w:rsid w:val="008B2998"/>
    <w:rsid w:val="008B438B"/>
    <w:rsid w:val="008C3748"/>
    <w:rsid w:val="008C43BB"/>
    <w:rsid w:val="008D396B"/>
    <w:rsid w:val="008D7E0F"/>
    <w:rsid w:val="00902EDA"/>
    <w:rsid w:val="00905090"/>
    <w:rsid w:val="00912B4A"/>
    <w:rsid w:val="009220B3"/>
    <w:rsid w:val="00932E4A"/>
    <w:rsid w:val="00937B4C"/>
    <w:rsid w:val="00937F62"/>
    <w:rsid w:val="009468D1"/>
    <w:rsid w:val="0095486F"/>
    <w:rsid w:val="00957101"/>
    <w:rsid w:val="009616EA"/>
    <w:rsid w:val="00962EB2"/>
    <w:rsid w:val="0096313C"/>
    <w:rsid w:val="009715A4"/>
    <w:rsid w:val="0097238A"/>
    <w:rsid w:val="0097262B"/>
    <w:rsid w:val="0097659D"/>
    <w:rsid w:val="00976DE0"/>
    <w:rsid w:val="0098308F"/>
    <w:rsid w:val="00983AD4"/>
    <w:rsid w:val="0098768D"/>
    <w:rsid w:val="00992393"/>
    <w:rsid w:val="009926F9"/>
    <w:rsid w:val="00997863"/>
    <w:rsid w:val="009A57D9"/>
    <w:rsid w:val="009A77EF"/>
    <w:rsid w:val="009B090F"/>
    <w:rsid w:val="009C417E"/>
    <w:rsid w:val="009D0945"/>
    <w:rsid w:val="009D457A"/>
    <w:rsid w:val="009E0AB0"/>
    <w:rsid w:val="009E2C77"/>
    <w:rsid w:val="009E2D5C"/>
    <w:rsid w:val="009E64C5"/>
    <w:rsid w:val="009F0A2A"/>
    <w:rsid w:val="009F2D8A"/>
    <w:rsid w:val="00A01ED3"/>
    <w:rsid w:val="00A05352"/>
    <w:rsid w:val="00A101F7"/>
    <w:rsid w:val="00A110F1"/>
    <w:rsid w:val="00A140ED"/>
    <w:rsid w:val="00A14C54"/>
    <w:rsid w:val="00A32A77"/>
    <w:rsid w:val="00A3744D"/>
    <w:rsid w:val="00A45851"/>
    <w:rsid w:val="00A51010"/>
    <w:rsid w:val="00A5203E"/>
    <w:rsid w:val="00A52613"/>
    <w:rsid w:val="00A55CAB"/>
    <w:rsid w:val="00A56BE9"/>
    <w:rsid w:val="00A72C1B"/>
    <w:rsid w:val="00A75305"/>
    <w:rsid w:val="00A91BBA"/>
    <w:rsid w:val="00AA0719"/>
    <w:rsid w:val="00AA157E"/>
    <w:rsid w:val="00AA7480"/>
    <w:rsid w:val="00AA7D04"/>
    <w:rsid w:val="00AB2787"/>
    <w:rsid w:val="00AB48F6"/>
    <w:rsid w:val="00AB4C8E"/>
    <w:rsid w:val="00AB5858"/>
    <w:rsid w:val="00AB7149"/>
    <w:rsid w:val="00AC4A27"/>
    <w:rsid w:val="00AD07DB"/>
    <w:rsid w:val="00AD1AE8"/>
    <w:rsid w:val="00AE03DD"/>
    <w:rsid w:val="00AE2F71"/>
    <w:rsid w:val="00AE3BA5"/>
    <w:rsid w:val="00AE6790"/>
    <w:rsid w:val="00AF3D77"/>
    <w:rsid w:val="00AF664F"/>
    <w:rsid w:val="00B0278C"/>
    <w:rsid w:val="00B03138"/>
    <w:rsid w:val="00B16DED"/>
    <w:rsid w:val="00B33743"/>
    <w:rsid w:val="00B33797"/>
    <w:rsid w:val="00B35586"/>
    <w:rsid w:val="00B50B95"/>
    <w:rsid w:val="00B516A9"/>
    <w:rsid w:val="00B56380"/>
    <w:rsid w:val="00B57DD5"/>
    <w:rsid w:val="00B603E6"/>
    <w:rsid w:val="00B66DBF"/>
    <w:rsid w:val="00B67D2D"/>
    <w:rsid w:val="00B75B79"/>
    <w:rsid w:val="00B76E2E"/>
    <w:rsid w:val="00B82328"/>
    <w:rsid w:val="00B8347B"/>
    <w:rsid w:val="00B857B4"/>
    <w:rsid w:val="00B94FBB"/>
    <w:rsid w:val="00BA041C"/>
    <w:rsid w:val="00BA14DF"/>
    <w:rsid w:val="00BB1F89"/>
    <w:rsid w:val="00BB2645"/>
    <w:rsid w:val="00BB6B78"/>
    <w:rsid w:val="00BB7F06"/>
    <w:rsid w:val="00BC0FC0"/>
    <w:rsid w:val="00BC6A84"/>
    <w:rsid w:val="00BD0570"/>
    <w:rsid w:val="00BD0AD5"/>
    <w:rsid w:val="00BD21A1"/>
    <w:rsid w:val="00BD29A9"/>
    <w:rsid w:val="00BD53AB"/>
    <w:rsid w:val="00BD5B3D"/>
    <w:rsid w:val="00BD784D"/>
    <w:rsid w:val="00BE598B"/>
    <w:rsid w:val="00BF1B87"/>
    <w:rsid w:val="00C01521"/>
    <w:rsid w:val="00C03AE2"/>
    <w:rsid w:val="00C152D1"/>
    <w:rsid w:val="00C23DD1"/>
    <w:rsid w:val="00C258D1"/>
    <w:rsid w:val="00C317C8"/>
    <w:rsid w:val="00C34B8A"/>
    <w:rsid w:val="00C35563"/>
    <w:rsid w:val="00C37C60"/>
    <w:rsid w:val="00C417A6"/>
    <w:rsid w:val="00C42479"/>
    <w:rsid w:val="00C45C3C"/>
    <w:rsid w:val="00C4687E"/>
    <w:rsid w:val="00C558D1"/>
    <w:rsid w:val="00C60AAD"/>
    <w:rsid w:val="00C63EDF"/>
    <w:rsid w:val="00C65BED"/>
    <w:rsid w:val="00C65FF9"/>
    <w:rsid w:val="00C6667B"/>
    <w:rsid w:val="00C71A77"/>
    <w:rsid w:val="00C77945"/>
    <w:rsid w:val="00C8440B"/>
    <w:rsid w:val="00C91C81"/>
    <w:rsid w:val="00C93DB5"/>
    <w:rsid w:val="00C958BB"/>
    <w:rsid w:val="00CA362B"/>
    <w:rsid w:val="00CA4DC1"/>
    <w:rsid w:val="00CA60C9"/>
    <w:rsid w:val="00CA6498"/>
    <w:rsid w:val="00CC227B"/>
    <w:rsid w:val="00CC69FC"/>
    <w:rsid w:val="00CC6EF1"/>
    <w:rsid w:val="00CC7EAA"/>
    <w:rsid w:val="00CD0C70"/>
    <w:rsid w:val="00CD350B"/>
    <w:rsid w:val="00CD37A3"/>
    <w:rsid w:val="00CD4E3E"/>
    <w:rsid w:val="00CD5F25"/>
    <w:rsid w:val="00CE0CE3"/>
    <w:rsid w:val="00CE3360"/>
    <w:rsid w:val="00D005AA"/>
    <w:rsid w:val="00D01FA2"/>
    <w:rsid w:val="00D0267F"/>
    <w:rsid w:val="00D04D67"/>
    <w:rsid w:val="00D1297D"/>
    <w:rsid w:val="00D14562"/>
    <w:rsid w:val="00D14DA8"/>
    <w:rsid w:val="00D15B20"/>
    <w:rsid w:val="00D266A9"/>
    <w:rsid w:val="00D30B07"/>
    <w:rsid w:val="00D32DC6"/>
    <w:rsid w:val="00D3432E"/>
    <w:rsid w:val="00D474F9"/>
    <w:rsid w:val="00D50E04"/>
    <w:rsid w:val="00D511E7"/>
    <w:rsid w:val="00D52368"/>
    <w:rsid w:val="00D67CDD"/>
    <w:rsid w:val="00D70F4A"/>
    <w:rsid w:val="00D90369"/>
    <w:rsid w:val="00D95460"/>
    <w:rsid w:val="00DA4512"/>
    <w:rsid w:val="00DA4921"/>
    <w:rsid w:val="00DA56A3"/>
    <w:rsid w:val="00DB1D3E"/>
    <w:rsid w:val="00DC1C43"/>
    <w:rsid w:val="00DC3D5F"/>
    <w:rsid w:val="00DC5462"/>
    <w:rsid w:val="00DD0FA1"/>
    <w:rsid w:val="00DD33C6"/>
    <w:rsid w:val="00DD5946"/>
    <w:rsid w:val="00DE07EB"/>
    <w:rsid w:val="00DE137B"/>
    <w:rsid w:val="00DF1970"/>
    <w:rsid w:val="00E02023"/>
    <w:rsid w:val="00E0368B"/>
    <w:rsid w:val="00E121A5"/>
    <w:rsid w:val="00E1478A"/>
    <w:rsid w:val="00E15F3D"/>
    <w:rsid w:val="00E16E75"/>
    <w:rsid w:val="00E201ED"/>
    <w:rsid w:val="00E24D6B"/>
    <w:rsid w:val="00E47995"/>
    <w:rsid w:val="00E6495F"/>
    <w:rsid w:val="00E73401"/>
    <w:rsid w:val="00E73D05"/>
    <w:rsid w:val="00E837A2"/>
    <w:rsid w:val="00E85641"/>
    <w:rsid w:val="00E873AD"/>
    <w:rsid w:val="00E8783B"/>
    <w:rsid w:val="00E91585"/>
    <w:rsid w:val="00E9282D"/>
    <w:rsid w:val="00E93805"/>
    <w:rsid w:val="00EA6A8C"/>
    <w:rsid w:val="00EB7958"/>
    <w:rsid w:val="00EC02EB"/>
    <w:rsid w:val="00EC15C0"/>
    <w:rsid w:val="00EC2C56"/>
    <w:rsid w:val="00EC4012"/>
    <w:rsid w:val="00EC5202"/>
    <w:rsid w:val="00ED58E8"/>
    <w:rsid w:val="00EE11EF"/>
    <w:rsid w:val="00EE3A42"/>
    <w:rsid w:val="00EF482F"/>
    <w:rsid w:val="00EF4CB0"/>
    <w:rsid w:val="00EF5AAB"/>
    <w:rsid w:val="00EF63B5"/>
    <w:rsid w:val="00EF6A85"/>
    <w:rsid w:val="00F007F2"/>
    <w:rsid w:val="00F01B6F"/>
    <w:rsid w:val="00F10B86"/>
    <w:rsid w:val="00F20231"/>
    <w:rsid w:val="00F2652B"/>
    <w:rsid w:val="00F27DD8"/>
    <w:rsid w:val="00F31F66"/>
    <w:rsid w:val="00F34A70"/>
    <w:rsid w:val="00F45FB6"/>
    <w:rsid w:val="00F46F8C"/>
    <w:rsid w:val="00F55EE4"/>
    <w:rsid w:val="00F56B3F"/>
    <w:rsid w:val="00F5791A"/>
    <w:rsid w:val="00F62D1F"/>
    <w:rsid w:val="00F70050"/>
    <w:rsid w:val="00F709CE"/>
    <w:rsid w:val="00F73A5B"/>
    <w:rsid w:val="00F8627B"/>
    <w:rsid w:val="00F90A61"/>
    <w:rsid w:val="00F96E04"/>
    <w:rsid w:val="00FA6B98"/>
    <w:rsid w:val="00FA7A80"/>
    <w:rsid w:val="00FB06F7"/>
    <w:rsid w:val="00FC4864"/>
    <w:rsid w:val="00FD0A53"/>
    <w:rsid w:val="00FD4042"/>
    <w:rsid w:val="00FD5814"/>
    <w:rsid w:val="00FD62EA"/>
    <w:rsid w:val="00FD7FE3"/>
    <w:rsid w:val="00FE66CF"/>
    <w:rsid w:val="00FF0E6E"/>
    <w:rsid w:val="00FF3309"/>
    <w:rsid w:val="00FF45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73B8E"/>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 w:type="paragraph" w:styleId="Revision">
    <w:name w:val="Revision"/>
    <w:hidden/>
    <w:uiPriority w:val="99"/>
    <w:semiHidden/>
    <w:rsid w:val="009C417E"/>
    <w:rPr>
      <w:rFonts w:ascii="Arial" w:hAnsi="Arial"/>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1579040">
      <w:bodyDiv w:val="1"/>
      <w:marLeft w:val="0"/>
      <w:marRight w:val="0"/>
      <w:marTop w:val="0"/>
      <w:marBottom w:val="0"/>
      <w:divBdr>
        <w:top w:val="none" w:sz="0" w:space="0" w:color="auto"/>
        <w:left w:val="none" w:sz="0" w:space="0" w:color="auto"/>
        <w:bottom w:val="none" w:sz="0" w:space="0" w:color="auto"/>
        <w:right w:val="none" w:sz="0" w:space="0" w:color="auto"/>
      </w:divBdr>
    </w:div>
    <w:div w:id="1647277234">
      <w:bodyDiv w:val="1"/>
      <w:marLeft w:val="0"/>
      <w:marRight w:val="0"/>
      <w:marTop w:val="0"/>
      <w:marBottom w:val="0"/>
      <w:divBdr>
        <w:top w:val="none" w:sz="0" w:space="0" w:color="auto"/>
        <w:left w:val="none" w:sz="0" w:space="0" w:color="auto"/>
        <w:bottom w:val="none" w:sz="0" w:space="0" w:color="auto"/>
        <w:right w:val="none" w:sz="0" w:space="0" w:color="auto"/>
      </w:divBdr>
      <w:divsChild>
        <w:div w:id="1140073136">
          <w:marLeft w:val="0"/>
          <w:marRight w:val="0"/>
          <w:marTop w:val="0"/>
          <w:marBottom w:val="0"/>
          <w:divBdr>
            <w:top w:val="none" w:sz="0" w:space="0" w:color="auto"/>
            <w:left w:val="none" w:sz="0" w:space="0" w:color="auto"/>
            <w:bottom w:val="none" w:sz="0" w:space="0" w:color="auto"/>
            <w:right w:val="none" w:sz="0" w:space="0" w:color="auto"/>
          </w:divBdr>
        </w:div>
        <w:div w:id="1177575897">
          <w:marLeft w:val="0"/>
          <w:marRight w:val="0"/>
          <w:marTop w:val="0"/>
          <w:marBottom w:val="0"/>
          <w:divBdr>
            <w:top w:val="none" w:sz="0" w:space="0" w:color="auto"/>
            <w:left w:val="none" w:sz="0" w:space="0" w:color="auto"/>
            <w:bottom w:val="none" w:sz="0" w:space="0" w:color="auto"/>
            <w:right w:val="none" w:sz="0" w:space="0" w:color="auto"/>
          </w:divBdr>
        </w:div>
      </w:divsChild>
    </w:div>
    <w:div w:id="1960455905">
      <w:bodyDiv w:val="1"/>
      <w:marLeft w:val="0"/>
      <w:marRight w:val="0"/>
      <w:marTop w:val="0"/>
      <w:marBottom w:val="0"/>
      <w:divBdr>
        <w:top w:val="none" w:sz="0" w:space="0" w:color="auto"/>
        <w:left w:val="none" w:sz="0" w:space="0" w:color="auto"/>
        <w:bottom w:val="none" w:sz="0" w:space="0" w:color="auto"/>
        <w:right w:val="none" w:sz="0" w:space="0" w:color="auto"/>
      </w:divBdr>
    </w:div>
    <w:div w:id="2011171683">
      <w:bodyDiv w:val="1"/>
      <w:marLeft w:val="0"/>
      <w:marRight w:val="0"/>
      <w:marTop w:val="0"/>
      <w:marBottom w:val="0"/>
      <w:divBdr>
        <w:top w:val="none" w:sz="0" w:space="0" w:color="auto"/>
        <w:left w:val="none" w:sz="0" w:space="0" w:color="auto"/>
        <w:bottom w:val="none" w:sz="0" w:space="0" w:color="auto"/>
        <w:right w:val="none" w:sz="0" w:space="0" w:color="auto"/>
      </w:divBdr>
      <w:divsChild>
        <w:div w:id="318964582">
          <w:marLeft w:val="0"/>
          <w:marRight w:val="0"/>
          <w:marTop w:val="0"/>
          <w:marBottom w:val="0"/>
          <w:divBdr>
            <w:top w:val="none" w:sz="0" w:space="0" w:color="auto"/>
            <w:left w:val="none" w:sz="0" w:space="0" w:color="auto"/>
            <w:bottom w:val="none" w:sz="0" w:space="0" w:color="auto"/>
            <w:right w:val="none" w:sz="0" w:space="0" w:color="auto"/>
          </w:divBdr>
        </w:div>
        <w:div w:id="19562554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13</TotalTime>
  <Pages>7</Pages>
  <Words>1815</Words>
  <Characters>11958</Characters>
  <Application>Microsoft Office Word</Application>
  <DocSecurity>0</DocSecurity>
  <Lines>99</Lines>
  <Paragraphs>27</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13746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
  <dc:creator>Alyssa.Bregel@education.ohio.gov;Ryan.Curtis@education.ohio.gov</dc:creator>
  <cp:keywords>Agricultural,Industrial,Power</cp:keywords>
  <dc:description/>
  <cp:lastModifiedBy>Vigneron, Kristopher</cp:lastModifiedBy>
  <cp:revision>10</cp:revision>
  <cp:lastPrinted>2023-10-23T19:03:00Z</cp:lastPrinted>
  <dcterms:created xsi:type="dcterms:W3CDTF">2024-08-08T17:38:00Z</dcterms:created>
  <dcterms:modified xsi:type="dcterms:W3CDTF">2024-08-09T00:51:00Z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