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EC649EC" w14:textId="77777777" w:rsidR="003A2B91" w:rsidRPr="00E5344C" w:rsidRDefault="003A2B91" w:rsidP="00E5344C">
      <w:pPr>
        <w:widowControl w:val="0"/>
        <w:autoSpaceDE w:val="0"/>
        <w:autoSpaceDN w:val="0"/>
        <w:adjustRightInd w:val="0"/>
        <w:spacing w:after="0" w:line="240" w:lineRule="auto"/>
        <w:rPr>
          <w:rFonts w:ascii="Calibri" w:eastAsia="Times New Roman" w:hAnsi="Calibri" w:cs="Calibri"/>
        </w:rPr>
      </w:pPr>
      <w:r w:rsidRPr="00E5344C">
        <w:rPr>
          <w:rFonts w:ascii="Calibri" w:eastAsia="Times New Roman" w:hAnsi="Calibri" w:cs="Calibri"/>
        </w:rPr>
        <w:t>Students will apply the knowledge and skills necessary to program</w:t>
      </w:r>
      <w:r w:rsidR="009141BC" w:rsidRPr="00E5344C">
        <w:rPr>
          <w:rFonts w:ascii="Calibri" w:eastAsia="Times New Roman" w:hAnsi="Calibri" w:cs="Calibri"/>
        </w:rPr>
        <w:t xml:space="preserve">, </w:t>
      </w:r>
      <w:r w:rsidR="00A86EF9" w:rsidRPr="00E5344C">
        <w:rPr>
          <w:rFonts w:ascii="Calibri" w:eastAsia="Times New Roman" w:hAnsi="Calibri" w:cs="Calibri"/>
        </w:rPr>
        <w:t xml:space="preserve">safely </w:t>
      </w:r>
      <w:r w:rsidRPr="00E5344C">
        <w:rPr>
          <w:rFonts w:ascii="Calibri" w:eastAsia="Times New Roman" w:hAnsi="Calibri" w:cs="Calibri"/>
        </w:rPr>
        <w:t>operate</w:t>
      </w:r>
      <w:r w:rsidR="009141BC" w:rsidRPr="00E5344C">
        <w:rPr>
          <w:rFonts w:ascii="Calibri" w:eastAsia="Times New Roman" w:hAnsi="Calibri" w:cs="Calibri"/>
        </w:rPr>
        <w:t xml:space="preserve">, and </w:t>
      </w:r>
      <w:r w:rsidR="00C026A4" w:rsidRPr="00E5344C">
        <w:rPr>
          <w:rFonts w:ascii="Calibri" w:eastAsia="Times New Roman" w:hAnsi="Calibri" w:cs="Calibri"/>
        </w:rPr>
        <w:t>troubleshoot industrial</w:t>
      </w:r>
      <w:r w:rsidR="007B241C" w:rsidRPr="00E5344C">
        <w:rPr>
          <w:rFonts w:ascii="Calibri" w:eastAsia="Times New Roman" w:hAnsi="Calibri" w:cs="Calibri"/>
        </w:rPr>
        <w:t xml:space="preserve"> </w:t>
      </w:r>
      <w:r w:rsidR="00E5344C">
        <w:rPr>
          <w:rFonts w:ascii="Calibri" w:eastAsia="Times New Roman" w:hAnsi="Calibri" w:cs="Calibri"/>
        </w:rPr>
        <w:t xml:space="preserve">robots. </w:t>
      </w:r>
      <w:r w:rsidRPr="00E5344C">
        <w:rPr>
          <w:rFonts w:ascii="Calibri" w:eastAsia="Times New Roman" w:hAnsi="Calibri" w:cs="Calibri"/>
        </w:rPr>
        <w:t xml:space="preserve">Students will learn </w:t>
      </w:r>
      <w:r w:rsidR="00B04344" w:rsidRPr="00E5344C">
        <w:rPr>
          <w:rFonts w:ascii="Calibri" w:eastAsia="Times New Roman" w:hAnsi="Calibri" w:cs="Calibri"/>
        </w:rPr>
        <w:t xml:space="preserve">industrial </w:t>
      </w:r>
      <w:r w:rsidRPr="00E5344C">
        <w:rPr>
          <w:rFonts w:ascii="Calibri" w:eastAsia="Times New Roman" w:hAnsi="Calibri" w:cs="Calibri"/>
        </w:rPr>
        <w:t xml:space="preserve">robotic operations and system </w:t>
      </w:r>
      <w:r w:rsidR="00E5344C">
        <w:rPr>
          <w:rFonts w:ascii="Calibri" w:eastAsia="Times New Roman" w:hAnsi="Calibri" w:cs="Calibri"/>
        </w:rPr>
        <w:t>configurations. Students will code, compile</w:t>
      </w:r>
      <w:r w:rsidRPr="00E5344C">
        <w:rPr>
          <w:rFonts w:ascii="Calibri" w:eastAsia="Times New Roman" w:hAnsi="Calibri" w:cs="Calibri"/>
        </w:rPr>
        <w:t xml:space="preserve"> and debug programs using </w:t>
      </w:r>
      <w:r w:rsidR="00B04344" w:rsidRPr="00E5344C">
        <w:rPr>
          <w:rFonts w:ascii="Calibri" w:eastAsia="Times New Roman" w:hAnsi="Calibri" w:cs="Calibri"/>
        </w:rPr>
        <w:t>industrial</w:t>
      </w:r>
      <w:r w:rsidRPr="00E5344C">
        <w:rPr>
          <w:rFonts w:ascii="Calibri" w:eastAsia="Times New Roman" w:hAnsi="Calibri" w:cs="Calibri"/>
        </w:rPr>
        <w:t xml:space="preserve"> robotic programming language. </w:t>
      </w:r>
    </w:p>
    <w:p w14:paraId="280ECF02" w14:textId="77777777" w:rsidR="00E02B33" w:rsidRPr="00E5344C" w:rsidRDefault="00E02B33" w:rsidP="00E5344C">
      <w:pPr>
        <w:spacing w:after="0" w:line="240" w:lineRule="auto"/>
        <w:ind w:left="1440" w:hanging="1440"/>
        <w:rPr>
          <w:rFonts w:ascii="Calibri" w:hAnsi="Calibri" w:cs="Calibri"/>
          <w:b/>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44AA5C7C"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56AAC814" w14:textId="77777777" w:rsidR="00E02B33" w:rsidRPr="00E5344C" w:rsidRDefault="00E02B33" w:rsidP="00E5344C">
      <w:pPr>
        <w:spacing w:after="0" w:line="240" w:lineRule="auto"/>
        <w:ind w:left="1440" w:hanging="1440"/>
        <w:rPr>
          <w:rFonts w:ascii="Calibri" w:hAnsi="Calibri" w:cs="Calibri"/>
        </w:rPr>
      </w:pP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47E5CA6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559301A6" w14:textId="77777777" w:rsidR="002D0F51"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1.1.12.</w:t>
      </w:r>
      <w:r w:rsidRPr="00E5344C">
        <w:rPr>
          <w:rFonts w:ascii="Calibri" w:eastAsia="Times New Roman" w:hAnsi="Calibri" w:cs="Calibri"/>
          <w:color w:val="0D0D0D" w:themeColor="text1" w:themeTint="F2"/>
        </w:rPr>
        <w:tab/>
        <w:t>Identify healthy lifestyles that reduce the risk of chronic disease, unsafe habits, and abusive behavior.</w:t>
      </w:r>
      <w:bookmarkStart w:id="0" w:name="_GoBack"/>
      <w:bookmarkEnd w:id="0"/>
    </w:p>
    <w:p w14:paraId="03B31F8A"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09CDA9A2" w14:textId="77777777" w:rsidR="007E1352" w:rsidRPr="00E5344C" w:rsidRDefault="007E1352" w:rsidP="00E5344C">
      <w:pPr>
        <w:spacing w:after="0" w:line="240" w:lineRule="auto"/>
        <w:outlineLvl w:val="0"/>
        <w:rPr>
          <w:rFonts w:ascii="Calibri" w:eastAsia="Times New Roman" w:hAnsi="Calibri" w:cs="Calibri"/>
          <w:color w:val="0D0D0D" w:themeColor="text1" w:themeTint="F2"/>
        </w:rPr>
      </w:pPr>
    </w:p>
    <w:p w14:paraId="31F15DAE" w14:textId="77777777" w:rsidR="00E02B33"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1.2.</w:t>
      </w:r>
      <w:r w:rsidR="00E02B33" w:rsidRPr="00E5344C">
        <w:rPr>
          <w:rFonts w:ascii="Calibri" w:hAnsi="Calibri" w:cs="Calibri"/>
          <w:b/>
        </w:rPr>
        <w:tab/>
        <w:t xml:space="preserve">Leadership and Communications: </w:t>
      </w:r>
      <w:r w:rsidR="00E02B33" w:rsidRPr="00E5344C">
        <w:rPr>
          <w:rFonts w:ascii="Calibri" w:hAnsi="Calibri" w:cs="Calibri"/>
        </w:rPr>
        <w:t>Process, maintain, evaluate, and disseminate information in a business. Develop leadership and team building to promote collaboration.</w:t>
      </w:r>
    </w:p>
    <w:p w14:paraId="13A3AE09" w14:textId="77777777" w:rsidR="00E5344C" w:rsidRPr="00E5344C" w:rsidRDefault="00E5344C" w:rsidP="00E5344C">
      <w:pPr>
        <w:spacing w:after="0" w:line="240" w:lineRule="auto"/>
        <w:ind w:left="1440" w:hanging="1440"/>
        <w:rPr>
          <w:rFonts w:ascii="Calibri" w:hAnsi="Calibri" w:cs="Calibri"/>
        </w:rPr>
      </w:pPr>
    </w:p>
    <w:p w14:paraId="0958503C"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1C0AD3C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w:t>
      </w:r>
      <w:r w:rsidRPr="00E5344C">
        <w:rPr>
          <w:rFonts w:ascii="Calibri" w:eastAsia="Times New Roman" w:hAnsi="Calibri" w:cs="Calibri"/>
          <w:color w:val="0D0D0D" w:themeColor="text1" w:themeTint="F2"/>
        </w:rPr>
        <w:tab/>
        <w:t>Extract relevant, valid information from materials and cite sources of information.</w:t>
      </w:r>
    </w:p>
    <w:p w14:paraId="666B6C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1.2.2.</w:t>
      </w:r>
      <w:r w:rsidRPr="00E5344C">
        <w:rPr>
          <w:rFonts w:ascii="Calibri" w:eastAsia="Times New Roman" w:hAnsi="Calibri" w:cs="Calibri"/>
          <w:color w:val="0D0D0D" w:themeColor="text1" w:themeTint="F2"/>
        </w:rPr>
        <w:tab/>
        <w:t>Deliver formal and informal presentations.</w:t>
      </w:r>
    </w:p>
    <w:p w14:paraId="422125D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1.2.3.</w:t>
      </w:r>
      <w:r w:rsidRPr="00E5344C">
        <w:rPr>
          <w:rFonts w:ascii="Calibri" w:eastAsia="Times New Roman" w:hAnsi="Calibri" w:cs="Calibri"/>
          <w:color w:val="0D0D0D" w:themeColor="text1" w:themeTint="F2"/>
        </w:rPr>
        <w:tab/>
        <w:t>Identify and use verbal, nonverbal, and active listening skills to communicate effectively.</w:t>
      </w:r>
    </w:p>
    <w:p w14:paraId="0CB5140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1.2.4.</w:t>
      </w:r>
      <w:r w:rsidRPr="00E5344C">
        <w:rPr>
          <w:rFonts w:ascii="Calibri" w:eastAsia="Times New Roman" w:hAnsi="Calibri" w:cs="Calibri"/>
          <w:color w:val="0D0D0D" w:themeColor="text1" w:themeTint="F2"/>
        </w:rPr>
        <w:tab/>
        <w:t>Use negotiation and conflict-resolution skills to reach solutions.</w:t>
      </w:r>
    </w:p>
    <w:p w14:paraId="19CF0EF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1.2.5.</w:t>
      </w:r>
      <w:r w:rsidRPr="00E5344C">
        <w:rPr>
          <w:rFonts w:ascii="Calibri" w:eastAsia="Times New Roman" w:hAnsi="Calibri" w:cs="Calibri"/>
          <w:color w:val="0D0D0D" w:themeColor="text1" w:themeTint="F2"/>
        </w:rPr>
        <w:tab/>
        <w:t>Communicate information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directions, ideas, vision, workplace expectations) for an intended audience and purpose.</w:t>
      </w:r>
    </w:p>
    <w:p w14:paraId="377ED8B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1.2.6.</w:t>
      </w:r>
      <w:r w:rsidRPr="00E5344C">
        <w:rPr>
          <w:rFonts w:ascii="Calibri" w:eastAsia="Times New Roman" w:hAnsi="Calibri" w:cs="Calibri"/>
          <w:color w:val="0D0D0D" w:themeColor="text1" w:themeTint="F2"/>
        </w:rPr>
        <w:tab/>
        <w:t>Use proper grammar and expression in all aspects of communication.</w:t>
      </w:r>
    </w:p>
    <w:p w14:paraId="184C2E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1.2.7.</w:t>
      </w:r>
      <w:r w:rsidRPr="00E5344C">
        <w:rPr>
          <w:rFonts w:ascii="Calibri" w:eastAsia="Times New Roman" w:hAnsi="Calibri" w:cs="Calibri"/>
          <w:color w:val="0D0D0D" w:themeColor="text1" w:themeTint="F2"/>
        </w:rPr>
        <w:tab/>
        <w:t>Use problem-solving and consensus-building techniques to draw conclusions and determine next steps.</w:t>
      </w:r>
    </w:p>
    <w:p w14:paraId="3D967A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1.2.8.</w:t>
      </w:r>
      <w:r w:rsidRPr="00E5344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50D9198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1.2.9.</w:t>
      </w:r>
      <w:r w:rsidRPr="00E5344C">
        <w:rPr>
          <w:rFonts w:ascii="Calibri" w:eastAsia="Times New Roman" w:hAnsi="Calibri" w:cs="Calibri"/>
          <w:color w:val="0D0D0D" w:themeColor="text1" w:themeTint="F2"/>
        </w:rPr>
        <w:tab/>
        <w:t>Identify advantages and disadvantages involving digital and/or electronic communications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33B48D4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1.2.10.</w:t>
      </w:r>
      <w:r w:rsidRPr="00E5344C">
        <w:rPr>
          <w:rFonts w:ascii="Calibri" w:eastAsia="Times New Roman" w:hAnsi="Calibri" w:cs="Calibri"/>
          <w:color w:val="0D0D0D" w:themeColor="text1" w:themeTint="F2"/>
        </w:rPr>
        <w:tab/>
        <w:t>Use interpersonal skills to provide group leadership, promote collaboration, and work in a team.</w:t>
      </w:r>
    </w:p>
    <w:p w14:paraId="309CE31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1.2.11.</w:t>
      </w:r>
      <w:r w:rsidRPr="00E5344C">
        <w:rPr>
          <w:rFonts w:ascii="Calibri" w:eastAsia="Times New Roman" w:hAnsi="Calibri" w:cs="Calibri"/>
          <w:color w:val="0D0D0D" w:themeColor="text1" w:themeTint="F2"/>
        </w:rPr>
        <w:tab/>
        <w:t>Write professional correspondence, documents, job applications, and résumés.</w:t>
      </w:r>
    </w:p>
    <w:p w14:paraId="0DBFC9D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1.2.12.</w:t>
      </w:r>
      <w:r w:rsidRPr="00E5344C">
        <w:rPr>
          <w:rFonts w:ascii="Calibri" w:eastAsia="Times New Roman" w:hAnsi="Calibri" w:cs="Calibri"/>
          <w:color w:val="0D0D0D" w:themeColor="text1" w:themeTint="F2"/>
        </w:rPr>
        <w:tab/>
        <w:t>Use technical writing skills to complete forms and create reports.</w:t>
      </w:r>
    </w:p>
    <w:p w14:paraId="11AED5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1.2.13.</w:t>
      </w:r>
      <w:r w:rsidRPr="00E5344C">
        <w:rPr>
          <w:rFonts w:ascii="Calibri" w:eastAsia="Times New Roman" w:hAnsi="Calibri" w:cs="Calibri"/>
          <w:color w:val="0D0D0D" w:themeColor="text1" w:themeTint="F2"/>
        </w:rPr>
        <w:tab/>
        <w:t>Identify stakeholders and solicit their opinions.</w:t>
      </w:r>
    </w:p>
    <w:p w14:paraId="7B37250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1.2.14.</w:t>
      </w:r>
      <w:r w:rsidRPr="00E5344C">
        <w:rPr>
          <w:rFonts w:ascii="Calibri" w:eastAsia="Times New Roman" w:hAnsi="Calibri" w:cs="Calibri"/>
          <w:color w:val="0D0D0D" w:themeColor="text1" w:themeTint="F2"/>
        </w:rPr>
        <w:tab/>
        <w:t>Use motivational strategies to accomplish goals.</w:t>
      </w:r>
    </w:p>
    <w:p w14:paraId="0D9378C6"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6D8CFC80"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4BF99A8" w14:textId="77777777" w:rsidR="00E02B33" w:rsidRPr="00E5344C" w:rsidRDefault="00E02B33" w:rsidP="00E5344C">
      <w:pPr>
        <w:spacing w:after="0" w:line="240" w:lineRule="auto"/>
        <w:ind w:left="1440" w:hanging="1440"/>
        <w:rPr>
          <w:rFonts w:ascii="Calibri" w:hAnsi="Calibri" w:cs="Calibri"/>
        </w:rPr>
      </w:pP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2D28CA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269EC81" w14:textId="77777777" w:rsidR="008A300B" w:rsidRPr="00E5344C" w:rsidRDefault="008A300B" w:rsidP="00E5344C">
      <w:pPr>
        <w:spacing w:after="0" w:line="240" w:lineRule="auto"/>
        <w:ind w:left="720" w:hanging="720"/>
        <w:outlineLvl w:val="0"/>
        <w:rPr>
          <w:rFonts w:ascii="Calibri" w:eastAsia="Times New Roman" w:hAnsi="Calibri" w:cs="Calibri"/>
          <w:color w:val="0D0D0D" w:themeColor="text1" w:themeTint="F2"/>
        </w:rPr>
      </w:pPr>
    </w:p>
    <w:p w14:paraId="64A2FFE8"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5C40489D"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292E8701"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40AB0D7C" w14:textId="77777777" w:rsidR="008A300B" w:rsidRPr="00E5344C" w:rsidRDefault="00E5344C" w:rsidP="00E5344C">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lastRenderedPageBreak/>
        <w:t>Outcome</w:t>
      </w:r>
      <w:r w:rsidR="008A300B" w:rsidRPr="00E5344C">
        <w:rPr>
          <w:rFonts w:ascii="Calibri" w:hAnsi="Calibri" w:cs="Calibri"/>
          <w:b/>
          <w:bCs/>
          <w:color w:val="000000"/>
        </w:rPr>
        <w:t xml:space="preserve"> 1.4. </w:t>
      </w:r>
      <w:r w:rsidR="008A300B" w:rsidRPr="00E5344C">
        <w:rPr>
          <w:rFonts w:ascii="Calibri" w:hAnsi="Calibri" w:cs="Calibri"/>
          <w:b/>
          <w:bCs/>
          <w:color w:val="000000"/>
        </w:rPr>
        <w:tab/>
        <w:t>Knowledge Management and Information Technology</w:t>
      </w:r>
      <w:r>
        <w:rPr>
          <w:rFonts w:ascii="Calibri" w:hAnsi="Calibri" w:cs="Calibri"/>
          <w:b/>
          <w:bCs/>
          <w:color w:val="000000"/>
        </w:rPr>
        <w:t xml:space="preserve">: </w:t>
      </w:r>
      <w:r w:rsidR="008A300B" w:rsidRPr="00E5344C">
        <w:rPr>
          <w:rFonts w:ascii="Calibri" w:hAnsi="Calibri" w:cs="Calibri"/>
          <w:color w:val="000000"/>
        </w:rPr>
        <w:t>Demonstrate current and emerging strategies and technologies used to collect, analyze, record and share information in business operations.</w:t>
      </w:r>
    </w:p>
    <w:p w14:paraId="7D3112E7"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p>
    <w:p w14:paraId="5EAF2559"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0038A3DF"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1.4.2. </w:t>
      </w:r>
      <w:r w:rsidRPr="00E5344C">
        <w:rPr>
          <w:rFonts w:ascii="Calibri" w:hAnsi="Calibri" w:cs="Calibri"/>
          <w:color w:val="0D0D0D"/>
        </w:rPr>
        <w:tab/>
        <w:t>Select and use software applications to locate, record, analyze and present information (</w:t>
      </w:r>
      <w:r w:rsidR="00A81594">
        <w:rPr>
          <w:rFonts w:ascii="Calibri" w:hAnsi="Calibri" w:cs="Calibri"/>
          <w:color w:val="0D0D0D"/>
        </w:rPr>
        <w:t>e.g.</w:t>
      </w:r>
      <w:r w:rsidR="00E5344C">
        <w:rPr>
          <w:rFonts w:ascii="Calibri" w:hAnsi="Calibri" w:cs="Calibri"/>
          <w:color w:val="0D0D0D"/>
        </w:rPr>
        <w:t xml:space="preserve"> </w:t>
      </w:r>
      <w:r w:rsidRPr="00E5344C">
        <w:rPr>
          <w:rFonts w:ascii="Calibri" w:hAnsi="Calibri" w:cs="Calibri"/>
          <w:color w:val="0D0D0D"/>
        </w:rPr>
        <w:t>word processing, e‐mail, spreadsheet, databases, presentation, Internet search engines).</w:t>
      </w:r>
    </w:p>
    <w:p w14:paraId="17F36201"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1.4.3. </w:t>
      </w:r>
      <w:r w:rsidRPr="00E5344C">
        <w:rPr>
          <w:rFonts w:ascii="Calibri" w:hAnsi="Calibri" w:cs="Calibri"/>
          <w:color w:val="0D0D0D"/>
        </w:rPr>
        <w:tab/>
        <w:t>Verify compliance with security rules, regulations and codes (</w:t>
      </w:r>
      <w:r w:rsidR="00A81594">
        <w:rPr>
          <w:rFonts w:ascii="Calibri" w:hAnsi="Calibri" w:cs="Calibri"/>
          <w:color w:val="0D0D0D"/>
        </w:rPr>
        <w:t>e.g.</w:t>
      </w:r>
      <w:r w:rsidRPr="00E5344C">
        <w:rPr>
          <w:rFonts w:ascii="Calibri" w:hAnsi="Calibri" w:cs="Calibri"/>
          <w:color w:val="0D0D0D"/>
        </w:rPr>
        <w:t xml:space="preserve"> property, privacy, access,</w:t>
      </w:r>
      <w:r w:rsidR="00E5344C">
        <w:rPr>
          <w:rFonts w:ascii="Calibri" w:hAnsi="Calibri" w:cs="Calibri"/>
          <w:color w:val="0D0D0D"/>
        </w:rPr>
        <w:t xml:space="preserve"> </w:t>
      </w:r>
      <w:r w:rsidRPr="00E5344C">
        <w:rPr>
          <w:rFonts w:ascii="Calibri" w:hAnsi="Calibri" w:cs="Calibri"/>
          <w:color w:val="0D0D0D"/>
        </w:rPr>
        <w:t>accuracy issues, client and patient record confidentiality) pertaining to technology specific to</w:t>
      </w:r>
      <w:r w:rsidR="00E5344C">
        <w:rPr>
          <w:rFonts w:ascii="Calibri" w:hAnsi="Calibri" w:cs="Calibri"/>
          <w:color w:val="0D0D0D"/>
        </w:rPr>
        <w:t xml:space="preserve"> </w:t>
      </w:r>
      <w:r w:rsidRPr="00E5344C">
        <w:rPr>
          <w:rFonts w:ascii="Calibri" w:hAnsi="Calibri" w:cs="Calibri"/>
          <w:color w:val="0D0D0D"/>
        </w:rPr>
        <w:t>the industry pathway.</w:t>
      </w:r>
    </w:p>
    <w:p w14:paraId="6F03787C" w14:textId="77777777" w:rsidR="008A300B" w:rsidRPr="00E5344C" w:rsidRDefault="008A300B" w:rsidP="00E5344C">
      <w:pPr>
        <w:autoSpaceDE w:val="0"/>
        <w:autoSpaceDN w:val="0"/>
        <w:adjustRightInd w:val="0"/>
        <w:spacing w:after="0" w:line="240" w:lineRule="auto"/>
        <w:ind w:left="1620" w:hanging="1620"/>
        <w:rPr>
          <w:rFonts w:ascii="Calibri" w:hAnsi="Calibri" w:cs="Calibri"/>
          <w:color w:val="0D0D0D"/>
        </w:rPr>
      </w:pPr>
    </w:p>
    <w:p w14:paraId="73321720" w14:textId="77777777" w:rsidR="008A300B" w:rsidRDefault="00E5344C" w:rsidP="00E5344C">
      <w:pPr>
        <w:autoSpaceDE w:val="0"/>
        <w:autoSpaceDN w:val="0"/>
        <w:adjustRightInd w:val="0"/>
        <w:spacing w:after="0" w:line="240" w:lineRule="auto"/>
        <w:ind w:left="1440" w:hanging="1440"/>
        <w:rPr>
          <w:rFonts w:ascii="Calibri" w:hAnsi="Calibri" w:cs="Calibri"/>
          <w:color w:val="000000"/>
        </w:rPr>
      </w:pPr>
      <w:r>
        <w:rPr>
          <w:rFonts w:ascii="Calibri" w:hAnsi="Calibri" w:cs="Calibri"/>
          <w:b/>
          <w:bCs/>
          <w:color w:val="000000"/>
        </w:rPr>
        <w:t>Outcome</w:t>
      </w:r>
      <w:r w:rsidR="008A300B" w:rsidRPr="00E5344C">
        <w:rPr>
          <w:rFonts w:ascii="Calibri" w:hAnsi="Calibri" w:cs="Calibri"/>
          <w:b/>
          <w:bCs/>
          <w:color w:val="000000"/>
        </w:rPr>
        <w:t xml:space="preserve"> 1.5. </w:t>
      </w:r>
      <w:r w:rsidR="008A300B" w:rsidRPr="00E5344C">
        <w:rPr>
          <w:rFonts w:ascii="Calibri" w:hAnsi="Calibri" w:cs="Calibri"/>
          <w:b/>
          <w:bCs/>
          <w:color w:val="000000"/>
        </w:rPr>
        <w:tab/>
        <w:t>Global Environment</w:t>
      </w:r>
      <w:r>
        <w:rPr>
          <w:rFonts w:ascii="Calibri" w:hAnsi="Calibri" w:cs="Calibri"/>
          <w:b/>
          <w:bCs/>
          <w:color w:val="000000"/>
        </w:rPr>
        <w:t xml:space="preserve">: </w:t>
      </w:r>
      <w:r w:rsidR="008A300B" w:rsidRPr="00E5344C">
        <w:rPr>
          <w:rFonts w:ascii="Calibri" w:hAnsi="Calibri" w:cs="Calibri"/>
          <w:color w:val="000000"/>
        </w:rPr>
        <w:t>Evaluate how beliefs, values, attitudes and behaviors influence organizational strategies and goals.</w:t>
      </w:r>
    </w:p>
    <w:p w14:paraId="63AE1032" w14:textId="77777777" w:rsidR="00E5344C" w:rsidRPr="00E5344C" w:rsidRDefault="00E5344C" w:rsidP="00E5344C">
      <w:pPr>
        <w:autoSpaceDE w:val="0"/>
        <w:autoSpaceDN w:val="0"/>
        <w:adjustRightInd w:val="0"/>
        <w:spacing w:after="0" w:line="240" w:lineRule="auto"/>
        <w:ind w:left="1440" w:hanging="1440"/>
        <w:rPr>
          <w:rFonts w:ascii="Calibri" w:hAnsi="Calibri" w:cs="Calibri"/>
          <w:b/>
          <w:bCs/>
          <w:color w:val="000000"/>
        </w:rPr>
      </w:pPr>
    </w:p>
    <w:p w14:paraId="27B04BD2"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31598238"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1.5.1. </w:t>
      </w:r>
      <w:r w:rsidRPr="00E5344C">
        <w:rPr>
          <w:rFonts w:ascii="Calibri" w:hAnsi="Calibri" w:cs="Calibri"/>
          <w:color w:val="0D0D0D"/>
        </w:rPr>
        <w:tab/>
      </w:r>
      <w:r w:rsidRPr="00E5344C">
        <w:rPr>
          <w:rFonts w:ascii="Calibri" w:hAnsi="Calibri" w:cs="Calibri"/>
          <w:color w:val="000000"/>
        </w:rPr>
        <w:t>Describe how cultural understanding, cultural intelligence skills and continual awareness are</w:t>
      </w:r>
      <w:r w:rsidR="00E5344C">
        <w:rPr>
          <w:rFonts w:ascii="Calibri" w:hAnsi="Calibri" w:cs="Calibri"/>
          <w:color w:val="000000"/>
        </w:rPr>
        <w:t xml:space="preserve"> </w:t>
      </w:r>
      <w:r w:rsidRPr="00E5344C">
        <w:rPr>
          <w:rFonts w:ascii="Calibri" w:hAnsi="Calibri" w:cs="Calibri"/>
          <w:color w:val="000000"/>
        </w:rPr>
        <w:t>interdependent.</w:t>
      </w:r>
    </w:p>
    <w:p w14:paraId="51E56A65"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1.5.2. </w:t>
      </w:r>
      <w:r w:rsidRPr="00E5344C">
        <w:rPr>
          <w:rFonts w:ascii="Calibri" w:hAnsi="Calibri" w:cs="Calibri"/>
          <w:color w:val="0D0D0D"/>
        </w:rPr>
        <w:tab/>
        <w:t xml:space="preserve">Describe how cultural intelligence </w:t>
      </w:r>
      <w:r w:rsidRPr="00E5344C">
        <w:rPr>
          <w:rFonts w:ascii="Calibri" w:hAnsi="Calibri" w:cs="Calibri"/>
          <w:color w:val="000000"/>
        </w:rPr>
        <w:t>skills influence the overall success and survival of an</w:t>
      </w:r>
      <w:r w:rsidR="00E5344C">
        <w:rPr>
          <w:rFonts w:ascii="Calibri" w:hAnsi="Calibri" w:cs="Calibri"/>
          <w:color w:val="000000"/>
        </w:rPr>
        <w:t xml:space="preserve"> </w:t>
      </w:r>
      <w:r w:rsidRPr="00E5344C">
        <w:rPr>
          <w:rFonts w:ascii="Calibri" w:hAnsi="Calibri" w:cs="Calibri"/>
          <w:color w:val="000000"/>
        </w:rPr>
        <w:t>organization.</w:t>
      </w:r>
    </w:p>
    <w:p w14:paraId="692F8C8A"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1.5.3. </w:t>
      </w:r>
      <w:r w:rsidRPr="00E5344C">
        <w:rPr>
          <w:rFonts w:ascii="Calibri" w:hAnsi="Calibri" w:cs="Calibri"/>
          <w:color w:val="0D0D0D"/>
        </w:rPr>
        <w:tab/>
      </w:r>
      <w:r w:rsidRPr="00E5344C">
        <w:rPr>
          <w:rFonts w:ascii="Calibri" w:hAnsi="Calibri" w:cs="Calibri"/>
          <w:color w:val="000000"/>
        </w:rPr>
        <w:t>Use cultural intelligence to interact with individuals from diverse cultural settings.</w:t>
      </w:r>
    </w:p>
    <w:p w14:paraId="602F80E4"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1.5.4. </w:t>
      </w:r>
      <w:r w:rsidRPr="00E5344C">
        <w:rPr>
          <w:rFonts w:ascii="Calibri" w:hAnsi="Calibri" w:cs="Calibri"/>
          <w:color w:val="0D0D0D"/>
        </w:rPr>
        <w:tab/>
        <w:t>Recognize barriers in cross‐cultural relationships and implement behavioral adjustments.</w:t>
      </w:r>
    </w:p>
    <w:p w14:paraId="1970A736"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1.5.5. </w:t>
      </w:r>
      <w:r w:rsidRPr="00E5344C">
        <w:rPr>
          <w:rFonts w:ascii="Calibri" w:hAnsi="Calibri" w:cs="Calibri"/>
          <w:color w:val="0D0D0D"/>
        </w:rPr>
        <w:tab/>
      </w:r>
      <w:r w:rsidRPr="00E5344C">
        <w:rPr>
          <w:rFonts w:ascii="Calibri" w:hAnsi="Calibri" w:cs="Calibri"/>
          <w:color w:val="000000"/>
        </w:rPr>
        <w:t>Recognize the ways in which bias and discrimination may influence productivity and</w:t>
      </w:r>
      <w:r w:rsidR="00E5344C">
        <w:rPr>
          <w:rFonts w:ascii="Calibri" w:hAnsi="Calibri" w:cs="Calibri"/>
          <w:color w:val="000000"/>
        </w:rPr>
        <w:t xml:space="preserve"> </w:t>
      </w:r>
      <w:r w:rsidRPr="00E5344C">
        <w:rPr>
          <w:rFonts w:ascii="Calibri" w:hAnsi="Calibri" w:cs="Calibri"/>
          <w:color w:val="000000"/>
        </w:rPr>
        <w:t>profitability.</w:t>
      </w:r>
    </w:p>
    <w:p w14:paraId="11CB8A2D"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1.5.6. </w:t>
      </w:r>
      <w:r w:rsidRPr="00E5344C">
        <w:rPr>
          <w:rFonts w:ascii="Calibri" w:hAnsi="Calibri" w:cs="Calibri"/>
          <w:color w:val="0D0D0D"/>
        </w:rPr>
        <w:tab/>
      </w:r>
      <w:r w:rsidRPr="00E5344C">
        <w:rPr>
          <w:rFonts w:ascii="Calibri" w:hAnsi="Calibri" w:cs="Calibri"/>
          <w:color w:val="000000"/>
        </w:rPr>
        <w:t>Analyze work tasks for understanding and interpretation from a different cultural perspective.</w:t>
      </w:r>
    </w:p>
    <w:p w14:paraId="4880A5B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1.5.7. </w:t>
      </w:r>
      <w:r w:rsidRPr="00E5344C">
        <w:rPr>
          <w:rFonts w:ascii="Calibri" w:hAnsi="Calibri" w:cs="Calibri"/>
          <w:color w:val="000000"/>
        </w:rPr>
        <w:tab/>
        <w:t>Use intercultural communication skills to exchange ideas and create meaning.</w:t>
      </w:r>
    </w:p>
    <w:p w14:paraId="0A62D86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1.5.8. </w:t>
      </w:r>
      <w:r w:rsidRPr="00E5344C">
        <w:rPr>
          <w:rFonts w:ascii="Calibri" w:hAnsi="Calibri" w:cs="Calibri"/>
          <w:color w:val="000000"/>
        </w:rPr>
        <w:tab/>
        <w:t>Identify how multicultural teaming and globalization can foster development of new and</w:t>
      </w:r>
      <w:r w:rsidR="00E5344C">
        <w:rPr>
          <w:rFonts w:ascii="Calibri" w:hAnsi="Calibri" w:cs="Calibri"/>
          <w:color w:val="000000"/>
        </w:rPr>
        <w:t xml:space="preserve"> </w:t>
      </w:r>
      <w:r w:rsidRPr="00E5344C">
        <w:rPr>
          <w:rFonts w:ascii="Calibri" w:hAnsi="Calibri" w:cs="Calibri"/>
          <w:color w:val="000000"/>
        </w:rPr>
        <w:t>improved products and services and recognition of new opportunities.</w:t>
      </w:r>
    </w:p>
    <w:p w14:paraId="0D15406A" w14:textId="77777777" w:rsidR="00E02B33" w:rsidRPr="00E5344C" w:rsidRDefault="00E02B33" w:rsidP="00E5344C">
      <w:pPr>
        <w:spacing w:after="0" w:line="240" w:lineRule="auto"/>
        <w:rPr>
          <w:rFonts w:ascii="Calibri" w:hAnsi="Calibri" w:cs="Calibri"/>
          <w:b/>
        </w:rPr>
      </w:pPr>
    </w:p>
    <w:p w14:paraId="0354D730"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2. </w:t>
      </w:r>
      <w:r w:rsidRPr="00E5344C">
        <w:rPr>
          <w:rFonts w:ascii="Calibri" w:hAnsi="Calibri" w:cs="Calibri"/>
          <w:b/>
        </w:rPr>
        <w:tab/>
        <w:t>Electrical/Electronics</w:t>
      </w:r>
    </w:p>
    <w:p w14:paraId="68CFF426"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0CD639FD" w14:textId="77777777" w:rsidR="00E55C36" w:rsidRPr="00E5344C" w:rsidRDefault="00E55C36" w:rsidP="00E5344C">
      <w:pPr>
        <w:spacing w:after="0" w:line="240" w:lineRule="auto"/>
        <w:outlineLvl w:val="0"/>
        <w:rPr>
          <w:rFonts w:ascii="Calibri" w:eastAsia="Times New Roman" w:hAnsi="Calibri" w:cs="Calibri"/>
          <w:i/>
          <w:color w:val="0D0D0D" w:themeColor="text1" w:themeTint="F2"/>
        </w:rPr>
      </w:pPr>
    </w:p>
    <w:p w14:paraId="117B63C6" w14:textId="77777777" w:rsidR="00D14D3F"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D14D3F" w:rsidRPr="00E5344C">
        <w:rPr>
          <w:rFonts w:ascii="Calibri" w:hAnsi="Calibri" w:cs="Calibri"/>
          <w:b/>
        </w:rPr>
        <w:t xml:space="preserve"> 2.1. </w:t>
      </w:r>
      <w:r w:rsidR="00D14D3F" w:rsidRPr="00E5344C">
        <w:rPr>
          <w:rFonts w:ascii="Calibri" w:hAnsi="Calibri" w:cs="Calibri"/>
          <w:b/>
        </w:rPr>
        <w:tab/>
      </w:r>
      <w:r>
        <w:rPr>
          <w:rFonts w:ascii="Calibri" w:hAnsi="Calibri" w:cs="Calibri"/>
          <w:b/>
        </w:rPr>
        <w:t xml:space="preserve">Electrical and </w:t>
      </w:r>
      <w:r w:rsidR="00D14D3F" w:rsidRPr="00E5344C">
        <w:rPr>
          <w:rFonts w:ascii="Calibri" w:hAnsi="Calibri" w:cs="Calibri"/>
          <w:b/>
        </w:rPr>
        <w:t>Electronic Theory</w:t>
      </w:r>
      <w:r>
        <w:rPr>
          <w:rFonts w:ascii="Calibri" w:hAnsi="Calibri" w:cs="Calibri"/>
          <w:b/>
        </w:rPr>
        <w:t xml:space="preserve">: </w:t>
      </w:r>
      <w:r w:rsidRPr="002200D2">
        <w:rPr>
          <w:rFonts w:ascii="Calibri" w:hAnsi="Calibri" w:cs="Calibri"/>
        </w:rPr>
        <w:t>Explain electrical and electronic principles and theory.</w:t>
      </w:r>
    </w:p>
    <w:p w14:paraId="45AF53A2" w14:textId="77777777" w:rsidR="00E5344C" w:rsidRDefault="00E5344C" w:rsidP="00E5344C">
      <w:pPr>
        <w:spacing w:after="0" w:line="240" w:lineRule="auto"/>
        <w:rPr>
          <w:rFonts w:ascii="Calibri" w:hAnsi="Calibri" w:cs="Calibri"/>
          <w:b/>
        </w:rPr>
      </w:pPr>
    </w:p>
    <w:p w14:paraId="72284A3C" w14:textId="77777777" w:rsidR="00D14D3F" w:rsidRPr="00E5344C" w:rsidRDefault="00D14D3F" w:rsidP="00E5344C">
      <w:pPr>
        <w:spacing w:after="0" w:line="240" w:lineRule="auto"/>
        <w:rPr>
          <w:rFonts w:ascii="Calibri" w:hAnsi="Calibri" w:cs="Calibri"/>
          <w:b/>
        </w:rPr>
      </w:pPr>
      <w:r w:rsidRPr="00E5344C">
        <w:rPr>
          <w:rFonts w:ascii="Calibri" w:hAnsi="Calibri" w:cs="Calibri"/>
          <w:b/>
        </w:rPr>
        <w:t>Competencies</w:t>
      </w:r>
    </w:p>
    <w:p w14:paraId="0EB4DE94"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2.1.1. </w:t>
      </w:r>
      <w:r w:rsidRPr="00E5344C">
        <w:rPr>
          <w:rFonts w:ascii="Calibri" w:hAnsi="Calibri" w:cs="Calibri"/>
          <w:color w:val="0D0D0D"/>
        </w:rPr>
        <w:tab/>
        <w:t>Describe the structure of atoms and their relationship to electricity.</w:t>
      </w:r>
    </w:p>
    <w:p w14:paraId="4BCB9421"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2.1.2. </w:t>
      </w:r>
      <w:r w:rsidRPr="00E5344C">
        <w:rPr>
          <w:rFonts w:ascii="Calibri" w:hAnsi="Calibri" w:cs="Calibri"/>
          <w:color w:val="0D0D0D"/>
        </w:rPr>
        <w:tab/>
        <w:t>Compare electrical properties and electromagnetic effect.</w:t>
      </w:r>
    </w:p>
    <w:p w14:paraId="5BFE90F3"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2.1.3. </w:t>
      </w:r>
      <w:r w:rsidRPr="00E5344C">
        <w:rPr>
          <w:rFonts w:ascii="Calibri" w:hAnsi="Calibri" w:cs="Calibri"/>
          <w:color w:val="0D0D0D"/>
        </w:rPr>
        <w:tab/>
        <w:t>Explain methods of producing electrical current.</w:t>
      </w:r>
    </w:p>
    <w:p w14:paraId="500BA7B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2.1.4. </w:t>
      </w:r>
      <w:r w:rsidRPr="00E5344C">
        <w:rPr>
          <w:rFonts w:ascii="Calibri" w:hAnsi="Calibri" w:cs="Calibri"/>
          <w:color w:val="0D0D0D"/>
        </w:rPr>
        <w:tab/>
        <w:t>Explain how batteries store and disperse energy.</w:t>
      </w:r>
    </w:p>
    <w:p w14:paraId="6A2F32A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2.1.5. </w:t>
      </w:r>
      <w:r w:rsidRPr="00E5344C">
        <w:rPr>
          <w:rFonts w:ascii="Calibri" w:hAnsi="Calibri" w:cs="Calibri"/>
          <w:color w:val="0D0D0D"/>
        </w:rPr>
        <w:tab/>
        <w:t>Compare alternating current (AC) and direct current (DC).</w:t>
      </w:r>
    </w:p>
    <w:p w14:paraId="2FB85DC9"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2.1.6. </w:t>
      </w:r>
      <w:r w:rsidRPr="00E5344C">
        <w:rPr>
          <w:rFonts w:ascii="Calibri" w:hAnsi="Calibri" w:cs="Calibri"/>
          <w:color w:val="0D0D0D"/>
        </w:rPr>
        <w:tab/>
        <w:t>Define the units of measurement for voltage, current, power and resistance.</w:t>
      </w:r>
    </w:p>
    <w:p w14:paraId="4EF2A54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2.1.7. </w:t>
      </w:r>
      <w:r w:rsidRPr="00E5344C">
        <w:rPr>
          <w:rFonts w:ascii="Calibri" w:hAnsi="Calibri" w:cs="Calibri"/>
          <w:color w:val="0D0D0D"/>
        </w:rPr>
        <w:tab/>
        <w:t>Describe the relationships between voltage, current, resistance and power in circuits.</w:t>
      </w:r>
    </w:p>
    <w:p w14:paraId="4DBCB7DE"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lastRenderedPageBreak/>
        <w:t xml:space="preserve">2.1.9. </w:t>
      </w:r>
      <w:r w:rsidRPr="00E5344C">
        <w:rPr>
          <w:rFonts w:ascii="Calibri" w:hAnsi="Calibri" w:cs="Calibri"/>
          <w:color w:val="0D0D0D"/>
        </w:rPr>
        <w:tab/>
        <w:t>Describe the purpose of grounding and common methods used for grounding.</w:t>
      </w:r>
    </w:p>
    <w:p w14:paraId="5BE69644" w14:textId="77777777" w:rsidR="00D14D3F" w:rsidRPr="00E5344C" w:rsidRDefault="00D14D3F" w:rsidP="00E5344C">
      <w:pPr>
        <w:spacing w:after="0" w:line="240" w:lineRule="auto"/>
        <w:rPr>
          <w:rFonts w:ascii="Calibri" w:hAnsi="Calibri" w:cs="Calibri"/>
          <w:b/>
        </w:rPr>
      </w:pPr>
    </w:p>
    <w:p w14:paraId="381F87A5" w14:textId="77777777" w:rsidR="002C68E0"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2C68E0" w:rsidRPr="00E5344C">
        <w:rPr>
          <w:rFonts w:ascii="Calibri" w:hAnsi="Calibri" w:cs="Calibri"/>
          <w:b/>
        </w:rPr>
        <w:t>2.2.</w:t>
      </w:r>
      <w:r w:rsidR="002C68E0" w:rsidRPr="00E5344C">
        <w:rPr>
          <w:rFonts w:ascii="Calibri" w:hAnsi="Calibri" w:cs="Calibri"/>
          <w:b/>
        </w:rPr>
        <w:tab/>
        <w:t xml:space="preserve">Circuits: </w:t>
      </w:r>
      <w:r w:rsidR="002C68E0" w:rsidRPr="00E5344C">
        <w:rPr>
          <w:rFonts w:ascii="Calibri" w:hAnsi="Calibri" w:cs="Calibri"/>
        </w:rPr>
        <w:t>Construct and analyze alternating current (AC) circuits and direct current (DC) circuits.</w:t>
      </w:r>
    </w:p>
    <w:p w14:paraId="2CA38FB9" w14:textId="77777777" w:rsidR="002C68E0" w:rsidRPr="00E5344C" w:rsidRDefault="002C68E0" w:rsidP="00E5344C">
      <w:pPr>
        <w:spacing w:after="0" w:line="240" w:lineRule="auto"/>
        <w:ind w:left="1440" w:hanging="1440"/>
        <w:rPr>
          <w:rFonts w:ascii="Calibri" w:hAnsi="Calibri" w:cs="Calibri"/>
          <w:b/>
        </w:rPr>
      </w:pPr>
    </w:p>
    <w:p w14:paraId="19CD6A53" w14:textId="77777777" w:rsidR="00F4685F" w:rsidRPr="00E5344C" w:rsidRDefault="002C68E0" w:rsidP="00E5344C">
      <w:pPr>
        <w:spacing w:after="0" w:line="240" w:lineRule="auto"/>
        <w:ind w:left="1440" w:hanging="1440"/>
        <w:rPr>
          <w:rFonts w:ascii="Calibri" w:hAnsi="Calibri" w:cs="Calibri"/>
          <w:b/>
        </w:rPr>
      </w:pPr>
      <w:r w:rsidRPr="00E5344C">
        <w:rPr>
          <w:rFonts w:ascii="Calibri" w:hAnsi="Calibri" w:cs="Calibri"/>
          <w:b/>
        </w:rPr>
        <w:t>Competencies</w:t>
      </w:r>
    </w:p>
    <w:p w14:paraId="7874BBE1"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2.2.1</w:t>
      </w:r>
      <w:r w:rsidR="00E5344C">
        <w:rPr>
          <w:rFonts w:ascii="Calibri" w:hAnsi="Calibri" w:cs="Calibri"/>
        </w:rPr>
        <w:t>.</w:t>
      </w:r>
      <w:r w:rsidRPr="00E5344C">
        <w:rPr>
          <w:rFonts w:ascii="Calibri" w:hAnsi="Calibri" w:cs="Calibri"/>
        </w:rPr>
        <w:tab/>
        <w:t>Compare conductors and insulators.</w:t>
      </w:r>
    </w:p>
    <w:p w14:paraId="31589CC0"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2.2.2</w:t>
      </w:r>
      <w:r w:rsidR="00E5344C">
        <w:rPr>
          <w:rFonts w:ascii="Calibri" w:hAnsi="Calibri" w:cs="Calibri"/>
        </w:rPr>
        <w:t>.</w:t>
      </w:r>
      <w:r w:rsidRPr="00E5344C">
        <w:rPr>
          <w:rFonts w:ascii="Calibri" w:hAnsi="Calibri" w:cs="Calibri"/>
        </w:rPr>
        <w:tab/>
        <w:t>Identify common types of transformers and list uses for each.</w:t>
      </w:r>
    </w:p>
    <w:p w14:paraId="2F824EE3" w14:textId="77777777" w:rsidR="002C68E0" w:rsidRPr="00E5344C" w:rsidRDefault="008A300B" w:rsidP="00E5344C">
      <w:pPr>
        <w:spacing w:after="0" w:line="240" w:lineRule="auto"/>
        <w:ind w:left="720" w:hanging="720"/>
        <w:rPr>
          <w:rFonts w:ascii="Calibri" w:hAnsi="Calibri" w:cs="Calibri"/>
          <w:color w:val="0D0D0D" w:themeColor="text1" w:themeTint="F2"/>
        </w:rPr>
      </w:pPr>
      <w:r w:rsidRPr="00E5344C">
        <w:rPr>
          <w:rFonts w:ascii="Calibri" w:hAnsi="Calibri" w:cs="Calibri"/>
        </w:rPr>
        <w:t>2.2.10</w:t>
      </w:r>
      <w:r w:rsidR="00E5344C">
        <w:rPr>
          <w:rFonts w:ascii="Calibri" w:hAnsi="Calibri" w:cs="Calibri"/>
        </w:rPr>
        <w:t>.</w:t>
      </w:r>
      <w:r w:rsidRPr="00E5344C">
        <w:rPr>
          <w:rFonts w:ascii="Calibri" w:hAnsi="Calibri" w:cs="Calibri"/>
          <w:b/>
        </w:rPr>
        <w:tab/>
      </w:r>
      <w:r w:rsidR="00F4685F" w:rsidRPr="00E5344C">
        <w:rPr>
          <w:rFonts w:ascii="Calibri" w:hAnsi="Calibri" w:cs="Calibri"/>
          <w:color w:val="0D0D0D" w:themeColor="text1" w:themeTint="F2"/>
        </w:rPr>
        <w:t>Analyze wiring schematics and diagrams for accuracy and function.</w:t>
      </w:r>
    </w:p>
    <w:p w14:paraId="35192BD7" w14:textId="77777777" w:rsidR="002C68E0" w:rsidRPr="00E5344C" w:rsidRDefault="002C68E0" w:rsidP="00E5344C">
      <w:pPr>
        <w:spacing w:after="0" w:line="240" w:lineRule="auto"/>
        <w:outlineLvl w:val="0"/>
        <w:rPr>
          <w:rFonts w:ascii="Calibri" w:eastAsia="Times New Roman" w:hAnsi="Calibri" w:cs="Calibri"/>
          <w:i/>
          <w:color w:val="0D0D0D" w:themeColor="text1" w:themeTint="F2"/>
        </w:rPr>
      </w:pPr>
    </w:p>
    <w:p w14:paraId="21B394A0" w14:textId="77777777" w:rsidR="00FA5B8C" w:rsidRPr="00E5344C" w:rsidRDefault="00E5344C" w:rsidP="00E5344C">
      <w:pPr>
        <w:spacing w:after="0" w:line="240" w:lineRule="auto"/>
        <w:ind w:left="1440" w:hanging="1440"/>
        <w:rPr>
          <w:rFonts w:ascii="Calibri" w:hAnsi="Calibri" w:cs="Calibri"/>
        </w:rPr>
      </w:pPr>
      <w:bookmarkStart w:id="1" w:name="_Hlk518550311"/>
      <w:r>
        <w:rPr>
          <w:rFonts w:ascii="Calibri" w:hAnsi="Calibri" w:cs="Calibri"/>
          <w:b/>
        </w:rPr>
        <w:t>Outcome</w:t>
      </w:r>
      <w:r w:rsidR="00FA5B8C" w:rsidRPr="00E5344C">
        <w:rPr>
          <w:rFonts w:ascii="Calibri" w:hAnsi="Calibri" w:cs="Calibri"/>
          <w:b/>
        </w:rPr>
        <w:t xml:space="preserve"> 2.3</w:t>
      </w:r>
      <w:r w:rsidR="00BA67BE">
        <w:rPr>
          <w:rFonts w:ascii="Calibri" w:hAnsi="Calibri" w:cs="Calibri"/>
          <w:b/>
        </w:rPr>
        <w:t>.</w:t>
      </w:r>
      <w:r w:rsidR="00FA5B8C" w:rsidRPr="00E5344C">
        <w:rPr>
          <w:rFonts w:ascii="Calibri" w:hAnsi="Calibri" w:cs="Calibri"/>
          <w:b/>
        </w:rPr>
        <w:tab/>
        <w:t>Codes and Regulations</w:t>
      </w:r>
      <w:r w:rsidR="00FA5B8C" w:rsidRPr="00E5344C">
        <w:rPr>
          <w:rFonts w:ascii="Calibri" w:hAnsi="Calibri" w:cs="Calibri"/>
        </w:rPr>
        <w:t>: Explain and apply the National Electrical Code (NEC) and other building codes.</w:t>
      </w:r>
    </w:p>
    <w:p w14:paraId="0159767A" w14:textId="77777777" w:rsidR="00B21A8A" w:rsidRPr="00E5344C" w:rsidRDefault="00B21A8A" w:rsidP="00E5344C">
      <w:pPr>
        <w:spacing w:after="0" w:line="240" w:lineRule="auto"/>
        <w:ind w:left="1440" w:hanging="1440"/>
        <w:rPr>
          <w:rFonts w:ascii="Calibri" w:hAnsi="Calibri" w:cs="Calibri"/>
        </w:rPr>
      </w:pPr>
    </w:p>
    <w:p w14:paraId="6022CA36" w14:textId="77777777" w:rsidR="00FA5B8C" w:rsidRPr="00E5344C" w:rsidRDefault="00FA5B8C" w:rsidP="00E5344C">
      <w:pPr>
        <w:spacing w:after="0" w:line="240" w:lineRule="auto"/>
        <w:ind w:left="1440" w:hanging="1440"/>
        <w:rPr>
          <w:rFonts w:ascii="Calibri" w:hAnsi="Calibri" w:cs="Calibri"/>
          <w:b/>
        </w:rPr>
      </w:pPr>
      <w:r w:rsidRPr="00E5344C">
        <w:rPr>
          <w:rFonts w:ascii="Calibri" w:hAnsi="Calibri" w:cs="Calibri"/>
          <w:b/>
        </w:rPr>
        <w:t>Competencies</w:t>
      </w:r>
    </w:p>
    <w:bookmarkEnd w:id="1"/>
    <w:p w14:paraId="31B453AF" w14:textId="77777777" w:rsidR="00FA5B8C" w:rsidRPr="00E5344C" w:rsidRDefault="00FA5B8C" w:rsidP="00E5344C">
      <w:pPr>
        <w:numPr>
          <w:ilvl w:val="2"/>
          <w:numId w:val="1"/>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the role of Underwriters Laboratory (UL), Canadian Standards Association (CSA), and Intertek Testing Service/Edison Testing Laboratory (ITS/ETL).</w:t>
      </w:r>
    </w:p>
    <w:p w14:paraId="6DFB2C40" w14:textId="77777777" w:rsidR="005155D0" w:rsidRPr="00E5344C" w:rsidRDefault="005155D0" w:rsidP="00E5344C">
      <w:pPr>
        <w:spacing w:after="0" w:line="240" w:lineRule="auto"/>
        <w:contextualSpacing/>
        <w:rPr>
          <w:rFonts w:ascii="Calibri" w:hAnsi="Calibri" w:cs="Calibri"/>
          <w:color w:val="0D0D0D" w:themeColor="text1" w:themeTint="F2"/>
        </w:rPr>
      </w:pPr>
    </w:p>
    <w:p w14:paraId="67C7F041"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b/>
          <w:bCs/>
          <w:color w:val="0D0D0D" w:themeColor="text1" w:themeTint="F2"/>
        </w:rPr>
        <w:t>Outcome 2.4.</w:t>
      </w:r>
      <w:r w:rsidRPr="00F44DD3">
        <w:rPr>
          <w:rFonts w:ascii="Calibri" w:hAnsi="Calibri" w:cs="Calibri"/>
          <w:color w:val="0D0D0D" w:themeColor="text1" w:themeTint="F2"/>
        </w:rPr>
        <w:t xml:space="preserve"> </w:t>
      </w:r>
      <w:r>
        <w:rPr>
          <w:rFonts w:ascii="Calibri" w:hAnsi="Calibri" w:cs="Calibri"/>
          <w:color w:val="0D0D0D" w:themeColor="text1" w:themeTint="F2"/>
        </w:rPr>
        <w:t xml:space="preserve">    </w:t>
      </w:r>
      <w:r w:rsidRPr="00F44DD3">
        <w:rPr>
          <w:rFonts w:ascii="Calibri" w:hAnsi="Calibri" w:cs="Calibri"/>
          <w:b/>
          <w:bCs/>
          <w:color w:val="0D0D0D" w:themeColor="text1" w:themeTint="F2"/>
        </w:rPr>
        <w:t>Electronic Components:</w:t>
      </w:r>
      <w:r w:rsidRPr="00F44DD3">
        <w:rPr>
          <w:rFonts w:ascii="Calibri" w:hAnsi="Calibri" w:cs="Calibri"/>
          <w:color w:val="0D0D0D" w:themeColor="text1" w:themeTint="F2"/>
        </w:rPr>
        <w:t xml:space="preserve"> Describe the functions and purposes of electronic components</w:t>
      </w:r>
      <w:r>
        <w:rPr>
          <w:rFonts w:ascii="Calibri" w:hAnsi="Calibri" w:cs="Calibri"/>
          <w:color w:val="0D0D0D" w:themeColor="text1" w:themeTint="F2"/>
        </w:rPr>
        <w:t>.</w:t>
      </w:r>
    </w:p>
    <w:p w14:paraId="7C58DB74"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77E7FC48" w14:textId="77777777" w:rsidR="00EF0FFC" w:rsidRPr="00F44DD3" w:rsidRDefault="00EF0FFC" w:rsidP="00EF0FFC">
      <w:pPr>
        <w:spacing w:after="100" w:afterAutospacing="1" w:line="240" w:lineRule="auto"/>
        <w:contextualSpacing/>
        <w:rPr>
          <w:rFonts w:ascii="Calibri" w:hAnsi="Calibri" w:cs="Calibri"/>
          <w:b/>
          <w:bCs/>
          <w:color w:val="0D0D0D" w:themeColor="text1" w:themeTint="F2"/>
        </w:rPr>
      </w:pPr>
      <w:r w:rsidRPr="00F44DD3">
        <w:rPr>
          <w:rFonts w:ascii="Calibri" w:hAnsi="Calibri" w:cs="Calibri"/>
          <w:b/>
          <w:bCs/>
          <w:color w:val="0D0D0D" w:themeColor="text1" w:themeTint="F2"/>
        </w:rPr>
        <w:t>Competencies</w:t>
      </w:r>
    </w:p>
    <w:p w14:paraId="19C63BD6"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2.4.1. Identify resistor values from color codes or other marks.</w:t>
      </w:r>
    </w:p>
    <w:p w14:paraId="64F246F3"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2.4.2. Compare resistor compositions and their uses.</w:t>
      </w:r>
    </w:p>
    <w:p w14:paraId="3D98B9AF" w14:textId="5925CAAA" w:rsidR="00EF0FFC"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2.4.3. Identify symbols for electronic components.</w:t>
      </w:r>
    </w:p>
    <w:p w14:paraId="19DCC376"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57DD7E9F" w14:textId="77777777" w:rsidR="005155D0" w:rsidRPr="00E5344C" w:rsidRDefault="00E5344C" w:rsidP="00E5344C">
      <w:pPr>
        <w:spacing w:after="0" w:line="240" w:lineRule="auto"/>
        <w:ind w:left="1440" w:hanging="1440"/>
        <w:rPr>
          <w:rFonts w:ascii="Calibri" w:hAnsi="Calibri" w:cs="Calibri"/>
        </w:rPr>
      </w:pPr>
      <w:r>
        <w:rPr>
          <w:rFonts w:ascii="Calibri" w:hAnsi="Calibri" w:cs="Calibri"/>
          <w:b/>
        </w:rPr>
        <w:t>Outcome</w:t>
      </w:r>
      <w:r w:rsidR="005155D0" w:rsidRPr="00E5344C">
        <w:rPr>
          <w:rFonts w:ascii="Calibri" w:hAnsi="Calibri" w:cs="Calibri"/>
          <w:b/>
        </w:rPr>
        <w:t xml:space="preserve"> 2.5.</w:t>
      </w:r>
      <w:r w:rsidR="005155D0" w:rsidRPr="00E5344C">
        <w:rPr>
          <w:rFonts w:ascii="Calibri" w:hAnsi="Calibri" w:cs="Calibri"/>
          <w:b/>
        </w:rPr>
        <w:tab/>
      </w:r>
      <w:r w:rsidR="00365513" w:rsidRPr="00E5344C">
        <w:rPr>
          <w:rFonts w:ascii="Calibri" w:hAnsi="Calibri" w:cs="Calibri"/>
          <w:b/>
        </w:rPr>
        <w:t>Electronic Connections</w:t>
      </w:r>
      <w:r w:rsidR="005155D0" w:rsidRPr="00E5344C">
        <w:rPr>
          <w:rFonts w:ascii="Calibri" w:hAnsi="Calibri" w:cs="Calibri"/>
        </w:rPr>
        <w:t>: Connect individual components into an electrical circuit.</w:t>
      </w:r>
    </w:p>
    <w:p w14:paraId="674F7ED7" w14:textId="77777777" w:rsidR="005155D0" w:rsidRPr="00E5344C" w:rsidRDefault="005155D0" w:rsidP="00E5344C">
      <w:pPr>
        <w:spacing w:after="0" w:line="240" w:lineRule="auto"/>
        <w:ind w:left="1440" w:hanging="1440"/>
        <w:rPr>
          <w:rFonts w:ascii="Calibri" w:hAnsi="Calibri" w:cs="Calibri"/>
        </w:rPr>
      </w:pPr>
    </w:p>
    <w:p w14:paraId="6FC1D937" w14:textId="77777777" w:rsidR="005155D0" w:rsidRPr="00E5344C" w:rsidRDefault="005155D0" w:rsidP="00E5344C">
      <w:pPr>
        <w:spacing w:after="0" w:line="240" w:lineRule="auto"/>
        <w:ind w:left="1440" w:hanging="1440"/>
        <w:rPr>
          <w:rFonts w:ascii="Calibri" w:hAnsi="Calibri" w:cs="Calibri"/>
          <w:b/>
        </w:rPr>
      </w:pPr>
      <w:r w:rsidRPr="00E5344C">
        <w:rPr>
          <w:rFonts w:ascii="Calibri" w:hAnsi="Calibri" w:cs="Calibri"/>
          <w:b/>
        </w:rPr>
        <w:t>Competencies</w:t>
      </w:r>
    </w:p>
    <w:p w14:paraId="7AB70E62"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2.5.1</w:t>
      </w:r>
      <w:r w:rsidR="00E5344C">
        <w:rPr>
          <w:rFonts w:ascii="Calibri" w:hAnsi="Calibri" w:cs="Calibri"/>
          <w:color w:val="0D0D0D" w:themeColor="text1" w:themeTint="F2"/>
        </w:rPr>
        <w:t>.</w:t>
      </w:r>
      <w:r w:rsidRPr="00E5344C">
        <w:rPr>
          <w:rFonts w:ascii="Calibri" w:hAnsi="Calibri" w:cs="Calibri"/>
          <w:color w:val="0D0D0D" w:themeColor="text1" w:themeTint="F2"/>
        </w:rPr>
        <w:tab/>
        <w:t>Define the purpose of a connection and the differences between a good and bad connection.</w:t>
      </w:r>
    </w:p>
    <w:p w14:paraId="5BAFCC1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2.5.2</w:t>
      </w:r>
      <w:r w:rsidR="00E5344C">
        <w:rPr>
          <w:rFonts w:ascii="Calibri" w:hAnsi="Calibri" w:cs="Calibri"/>
          <w:color w:val="0D0D0D" w:themeColor="text1" w:themeTint="F2"/>
        </w:rPr>
        <w:t>.</w:t>
      </w:r>
      <w:r w:rsidRPr="00E5344C">
        <w:rPr>
          <w:rFonts w:ascii="Calibri" w:hAnsi="Calibri" w:cs="Calibri"/>
          <w:color w:val="0D0D0D" w:themeColor="text1" w:themeTint="F2"/>
        </w:rPr>
        <w:tab/>
        <w:t>Describe methods of electrical connections and the purpose for each method.</w:t>
      </w:r>
    </w:p>
    <w:p w14:paraId="0235B6B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2.5.3</w:t>
      </w:r>
      <w:r w:rsidR="00E5344C">
        <w:rPr>
          <w:rFonts w:ascii="Calibri" w:hAnsi="Calibri" w:cs="Calibri"/>
          <w:color w:val="0D0D0D" w:themeColor="text1" w:themeTint="F2"/>
        </w:rPr>
        <w:t>.</w:t>
      </w:r>
      <w:r w:rsidRPr="00E5344C">
        <w:rPr>
          <w:rFonts w:ascii="Calibri" w:hAnsi="Calibri" w:cs="Calibri"/>
          <w:color w:val="0D0D0D" w:themeColor="text1" w:themeTint="F2"/>
        </w:rPr>
        <w:tab/>
        <w:t>Select type of electrical connection for electrical components.</w:t>
      </w:r>
    </w:p>
    <w:p w14:paraId="61AF904D"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2.5.4</w:t>
      </w:r>
      <w:r w:rsidR="00E5344C">
        <w:rPr>
          <w:rFonts w:ascii="Calibri" w:hAnsi="Calibri" w:cs="Calibri"/>
          <w:color w:val="0D0D0D" w:themeColor="text1" w:themeTint="F2"/>
        </w:rPr>
        <w:t>.</w:t>
      </w:r>
      <w:r w:rsidRPr="00E5344C">
        <w:rPr>
          <w:rFonts w:ascii="Calibri" w:hAnsi="Calibri" w:cs="Calibri"/>
          <w:color w:val="0D0D0D" w:themeColor="text1" w:themeTint="F2"/>
        </w:rPr>
        <w:tab/>
        <w:t>Protect circuit boards from electrostatic discharge (ESD).</w:t>
      </w:r>
    </w:p>
    <w:p w14:paraId="273FC38D" w14:textId="77777777" w:rsidR="00172907"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2.5.5</w:t>
      </w:r>
      <w:r w:rsidR="00E5344C">
        <w:rPr>
          <w:rFonts w:ascii="Calibri" w:hAnsi="Calibri" w:cs="Calibri"/>
          <w:color w:val="0D0D0D" w:themeColor="text1" w:themeTint="F2"/>
        </w:rPr>
        <w:t>.</w:t>
      </w:r>
      <w:r w:rsidRPr="00E5344C">
        <w:rPr>
          <w:rFonts w:ascii="Calibri" w:hAnsi="Calibri" w:cs="Calibri"/>
          <w:color w:val="0D0D0D" w:themeColor="text1" w:themeTint="F2"/>
        </w:rPr>
        <w:tab/>
        <w:t>Use electrical connections to connect individual electronic units.</w:t>
      </w:r>
    </w:p>
    <w:p w14:paraId="543DC014" w14:textId="77777777" w:rsidR="00B21A8A" w:rsidRPr="00E5344C" w:rsidRDefault="00B21A8A" w:rsidP="00E5344C">
      <w:pPr>
        <w:spacing w:after="0" w:line="240" w:lineRule="auto"/>
        <w:outlineLvl w:val="0"/>
        <w:rPr>
          <w:rFonts w:ascii="Calibri" w:eastAsia="Times New Roman" w:hAnsi="Calibri" w:cs="Calibri"/>
          <w:i/>
          <w:color w:val="0D0D0D" w:themeColor="text1" w:themeTint="F2"/>
        </w:rPr>
      </w:pPr>
    </w:p>
    <w:p w14:paraId="5FFEA085" w14:textId="77777777" w:rsidR="00787F40"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787F40" w:rsidRPr="00E5344C">
        <w:rPr>
          <w:rFonts w:ascii="Calibri" w:hAnsi="Calibri" w:cs="Calibri"/>
          <w:b/>
        </w:rPr>
        <w:t xml:space="preserve"> 2.6</w:t>
      </w:r>
      <w:r w:rsidR="00BA67BE">
        <w:rPr>
          <w:rFonts w:ascii="Calibri" w:hAnsi="Calibri" w:cs="Calibri"/>
          <w:b/>
        </w:rPr>
        <w:t>.</w:t>
      </w:r>
      <w:r w:rsidR="00787F40" w:rsidRPr="00E5344C">
        <w:rPr>
          <w:rFonts w:ascii="Calibri" w:hAnsi="Calibri" w:cs="Calibri"/>
          <w:b/>
        </w:rPr>
        <w:tab/>
        <w:t xml:space="preserve">Digital Electronics: </w:t>
      </w:r>
      <w:r w:rsidR="00787F40" w:rsidRPr="00E5344C">
        <w:rPr>
          <w:rFonts w:ascii="Calibri" w:hAnsi="Calibri" w:cs="Calibri"/>
        </w:rPr>
        <w:t>Create circuits to perform tasks and operations.</w:t>
      </w:r>
    </w:p>
    <w:p w14:paraId="466105AD" w14:textId="77777777" w:rsidR="00787F40" w:rsidRPr="00E5344C" w:rsidRDefault="00787F40" w:rsidP="00E5344C">
      <w:pPr>
        <w:spacing w:after="0" w:line="240" w:lineRule="auto"/>
        <w:ind w:left="1440" w:hanging="1440"/>
        <w:rPr>
          <w:rFonts w:ascii="Calibri" w:hAnsi="Calibri" w:cs="Calibri"/>
          <w:b/>
        </w:rPr>
      </w:pPr>
    </w:p>
    <w:p w14:paraId="1323A540" w14:textId="77777777" w:rsidR="00787F40" w:rsidRPr="00E5344C" w:rsidRDefault="00787F40" w:rsidP="00E5344C">
      <w:pPr>
        <w:spacing w:after="0" w:line="240" w:lineRule="auto"/>
        <w:ind w:left="1440" w:hanging="1440"/>
        <w:rPr>
          <w:rFonts w:ascii="Calibri" w:hAnsi="Calibri" w:cs="Calibri"/>
          <w:b/>
        </w:rPr>
      </w:pPr>
      <w:r w:rsidRPr="00E5344C">
        <w:rPr>
          <w:rFonts w:ascii="Calibri" w:hAnsi="Calibri" w:cs="Calibri"/>
          <w:b/>
        </w:rPr>
        <w:t>Competencies</w:t>
      </w:r>
    </w:p>
    <w:p w14:paraId="59875533"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2.6.3.</w:t>
      </w:r>
      <w:r w:rsidRPr="00E5344C">
        <w:rPr>
          <w:rFonts w:ascii="Calibri" w:hAnsi="Calibri" w:cs="Calibri"/>
          <w:color w:val="0D0D0D" w:themeColor="text1" w:themeTint="F2"/>
        </w:rPr>
        <w:tab/>
        <w:t>Describe the purpose and use of logic gates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discrete and medium scale integration [MSI] gates, latches, flip-flops).</w:t>
      </w:r>
    </w:p>
    <w:p w14:paraId="37DC7446"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2.6.4.</w:t>
      </w:r>
      <w:r w:rsidRPr="00E5344C">
        <w:rPr>
          <w:rFonts w:ascii="Calibri" w:hAnsi="Calibri" w:cs="Calibri"/>
        </w:rPr>
        <w:t xml:space="preserve"> </w:t>
      </w:r>
      <w:r w:rsidRPr="00E5344C">
        <w:rPr>
          <w:rFonts w:ascii="Calibri" w:hAnsi="Calibri" w:cs="Calibri"/>
        </w:rPr>
        <w:tab/>
      </w:r>
      <w:r w:rsidRPr="00E5344C">
        <w:rPr>
          <w:rFonts w:ascii="Calibri" w:hAnsi="Calibri" w:cs="Calibri"/>
          <w:color w:val="0D0D0D" w:themeColor="text1" w:themeTint="F2"/>
        </w:rPr>
        <w:t>Design a paradigm for combinational logic problems.</w:t>
      </w:r>
    </w:p>
    <w:p w14:paraId="1F6566BE" w14:textId="77777777" w:rsidR="00E5344C" w:rsidRDefault="00787F40" w:rsidP="00E5344C">
      <w:pPr>
        <w:pStyle w:val="ListParagraph"/>
        <w:numPr>
          <w:ilvl w:val="2"/>
          <w:numId w:val="27"/>
        </w:numPr>
        <w:ind w:left="720"/>
        <w:rPr>
          <w:rFonts w:ascii="Calibri" w:hAnsi="Calibri" w:cs="Calibri"/>
          <w:color w:val="0D0D0D" w:themeColor="text1" w:themeTint="F2"/>
        </w:rPr>
      </w:pPr>
      <w:r w:rsidRPr="00E5344C">
        <w:rPr>
          <w:rFonts w:ascii="Calibri" w:hAnsi="Calibri" w:cs="Calibri"/>
          <w:color w:val="0D0D0D" w:themeColor="text1" w:themeTint="F2"/>
        </w:rPr>
        <w:t>Describe the purpose and operation of programmable logic devices (PLDs) and complex programmable logic devices (CPLDs).</w:t>
      </w:r>
    </w:p>
    <w:p w14:paraId="10233B2D" w14:textId="77777777" w:rsidR="00787F40" w:rsidRPr="00E5344C" w:rsidRDefault="00787F40" w:rsidP="00E5344C">
      <w:pPr>
        <w:pStyle w:val="ListParagraph"/>
        <w:numPr>
          <w:ilvl w:val="2"/>
          <w:numId w:val="28"/>
        </w:numPr>
        <w:ind w:left="720"/>
        <w:rPr>
          <w:rFonts w:ascii="Calibri" w:hAnsi="Calibri" w:cs="Calibri"/>
          <w:color w:val="0D0D0D" w:themeColor="text1" w:themeTint="F2"/>
        </w:rPr>
      </w:pPr>
      <w:r w:rsidRPr="00E5344C">
        <w:rPr>
          <w:rFonts w:ascii="Calibri" w:hAnsi="Calibri" w:cs="Calibri"/>
          <w:color w:val="0D0D0D" w:themeColor="text1" w:themeTint="F2"/>
        </w:rPr>
        <w:t>Identify the numbering systems, codes, arithmetic operations, Boolean operations, and simplification methods used in digital electronics.</w:t>
      </w:r>
    </w:p>
    <w:p w14:paraId="32A1F102" w14:textId="77777777" w:rsidR="00787F40" w:rsidRPr="00E5344C" w:rsidRDefault="00787F40" w:rsidP="00E5344C">
      <w:pPr>
        <w:spacing w:after="0" w:line="240" w:lineRule="auto"/>
        <w:ind w:left="1440" w:hanging="1440"/>
        <w:rPr>
          <w:rFonts w:ascii="Calibri" w:hAnsi="Calibri" w:cs="Calibri"/>
          <w:b/>
        </w:rPr>
      </w:pPr>
    </w:p>
    <w:p w14:paraId="09A7B465" w14:textId="77777777" w:rsidR="00165E43" w:rsidRPr="00E5344C" w:rsidRDefault="00E5344C" w:rsidP="00E5344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lastRenderedPageBreak/>
        <w:t xml:space="preserve">Outcome </w:t>
      </w:r>
      <w:r w:rsidR="00165E43" w:rsidRPr="00E5344C">
        <w:rPr>
          <w:rFonts w:ascii="Calibri" w:hAnsi="Calibri" w:cs="Calibri"/>
          <w:b/>
        </w:rPr>
        <w:t>2.7</w:t>
      </w:r>
      <w:r w:rsidR="00BA67BE">
        <w:rPr>
          <w:rFonts w:ascii="Calibri" w:hAnsi="Calibri" w:cs="Calibri"/>
          <w:b/>
        </w:rPr>
        <w:t>.</w:t>
      </w:r>
      <w:r w:rsidR="00165E43" w:rsidRPr="00E5344C">
        <w:rPr>
          <w:rFonts w:ascii="Calibri" w:hAnsi="Calibri" w:cs="Calibri"/>
          <w:b/>
        </w:rPr>
        <w:tab/>
        <w:t xml:space="preserve">Cabling and Wiring: </w:t>
      </w:r>
      <w:r w:rsidR="00165E43" w:rsidRPr="00E5344C">
        <w:rPr>
          <w:rFonts w:ascii="Calibri" w:hAnsi="Calibri" w:cs="Calibri"/>
        </w:rPr>
        <w:t>Connect components to c</w:t>
      </w:r>
      <w:r>
        <w:rPr>
          <w:rFonts w:ascii="Calibri" w:hAnsi="Calibri" w:cs="Calibri"/>
        </w:rPr>
        <w:t xml:space="preserve">onstruct low-voltage, data, and </w:t>
      </w:r>
      <w:r w:rsidR="00165E43" w:rsidRPr="00E5344C">
        <w:rPr>
          <w:rFonts w:ascii="Calibri" w:hAnsi="Calibri" w:cs="Calibri"/>
        </w:rPr>
        <w:t>communication systems using coaxial or fiber optic cables and twisted pair or balanced wires.</w:t>
      </w:r>
    </w:p>
    <w:p w14:paraId="01C031EE" w14:textId="77777777" w:rsidR="00165E43" w:rsidRPr="00E5344C" w:rsidRDefault="00165E43" w:rsidP="00E5344C">
      <w:pPr>
        <w:spacing w:after="0" w:line="240" w:lineRule="auto"/>
        <w:ind w:left="1440" w:hanging="1440"/>
        <w:rPr>
          <w:rFonts w:ascii="Calibri" w:hAnsi="Calibri" w:cs="Calibri"/>
          <w:b/>
        </w:rPr>
      </w:pPr>
    </w:p>
    <w:p w14:paraId="45482385" w14:textId="77777777" w:rsidR="00787F40" w:rsidRPr="00E5344C" w:rsidRDefault="00165E43" w:rsidP="00E5344C">
      <w:pPr>
        <w:spacing w:after="0" w:line="240" w:lineRule="auto"/>
        <w:ind w:left="1440" w:hanging="1440"/>
        <w:rPr>
          <w:rFonts w:ascii="Calibri" w:hAnsi="Calibri" w:cs="Calibri"/>
          <w:b/>
        </w:rPr>
      </w:pPr>
      <w:r w:rsidRPr="00E5344C">
        <w:rPr>
          <w:rFonts w:ascii="Calibri" w:hAnsi="Calibri" w:cs="Calibri"/>
          <w:b/>
        </w:rPr>
        <w:t>Competencies</w:t>
      </w:r>
    </w:p>
    <w:p w14:paraId="7B8777A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Describe the types, purposes, and uses of cables and wires.</w:t>
      </w:r>
    </w:p>
    <w:p w14:paraId="17069724"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Identify the construction, impedance characteristics, and use of cables and wires.</w:t>
      </w:r>
    </w:p>
    <w:p w14:paraId="72E10695"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how the characteristics of cables and wires cause impedance.</w:t>
      </w:r>
    </w:p>
    <w:p w14:paraId="3DC67F6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Select methods for splicing and terminating cables and wires</w:t>
      </w:r>
      <w:r w:rsidR="00DE774A" w:rsidRPr="00E5344C">
        <w:rPr>
          <w:rFonts w:ascii="Calibri" w:hAnsi="Calibri" w:cs="Calibri"/>
          <w:color w:val="0D0D0D" w:themeColor="text1" w:themeTint="F2"/>
        </w:rPr>
        <w:t xml:space="preserve"> (terminal strip, crimp connectors).</w:t>
      </w:r>
    </w:p>
    <w:p w14:paraId="0312AD99" w14:textId="77777777" w:rsidR="00C32836" w:rsidRPr="00E5344C" w:rsidRDefault="00165E43" w:rsidP="00E5344C">
      <w:pPr>
        <w:pStyle w:val="ListParagraph"/>
        <w:numPr>
          <w:ilvl w:val="2"/>
          <w:numId w:val="26"/>
        </w:numPr>
        <w:rPr>
          <w:rFonts w:ascii="Calibri" w:hAnsi="Calibri" w:cs="Calibri"/>
          <w:color w:val="0D0D0D" w:themeColor="text1" w:themeTint="F2"/>
        </w:rPr>
      </w:pPr>
      <w:r w:rsidRPr="00E5344C">
        <w:rPr>
          <w:rFonts w:ascii="Calibri" w:hAnsi="Calibri" w:cs="Calibri"/>
          <w:color w:val="0D0D0D" w:themeColor="text1" w:themeTint="F2"/>
        </w:rPr>
        <w:t>Test cables and wire</w:t>
      </w:r>
      <w:r w:rsidR="00E5344C">
        <w:rPr>
          <w:rFonts w:ascii="Calibri" w:hAnsi="Calibri" w:cs="Calibri"/>
          <w:color w:val="0D0D0D" w:themeColor="text1" w:themeTint="F2"/>
        </w:rPr>
        <w:t>s.</w:t>
      </w:r>
    </w:p>
    <w:p w14:paraId="7E9A80DF" w14:textId="77777777" w:rsidR="00C32836" w:rsidRPr="00E5344C" w:rsidRDefault="00C32836" w:rsidP="00E5344C">
      <w:pPr>
        <w:spacing w:after="0" w:line="240" w:lineRule="auto"/>
        <w:contextualSpacing/>
        <w:rPr>
          <w:rFonts w:ascii="Calibri" w:hAnsi="Calibri" w:cs="Calibri"/>
          <w:color w:val="0D0D0D" w:themeColor="text1" w:themeTint="F2"/>
        </w:rPr>
      </w:pPr>
    </w:p>
    <w:p w14:paraId="084EF75C" w14:textId="77777777" w:rsidR="007B5989" w:rsidRPr="00E5344C" w:rsidRDefault="00E5344C" w:rsidP="00E5344C">
      <w:pPr>
        <w:spacing w:after="0" w:line="240" w:lineRule="auto"/>
        <w:ind w:left="1440" w:hanging="1440"/>
        <w:rPr>
          <w:rFonts w:ascii="Calibri" w:hAnsi="Calibri" w:cs="Calibri"/>
        </w:rPr>
      </w:pPr>
      <w:r>
        <w:rPr>
          <w:rFonts w:ascii="Calibri" w:hAnsi="Calibri" w:cs="Calibri"/>
          <w:b/>
        </w:rPr>
        <w:t>Outcome</w:t>
      </w:r>
      <w:r w:rsidR="007B5989" w:rsidRPr="00E5344C">
        <w:rPr>
          <w:rFonts w:ascii="Calibri" w:hAnsi="Calibri" w:cs="Calibri"/>
          <w:b/>
        </w:rPr>
        <w:t xml:space="preserve"> 2.8</w:t>
      </w:r>
      <w:r w:rsidR="00BA67BE">
        <w:rPr>
          <w:rFonts w:ascii="Calibri" w:hAnsi="Calibri" w:cs="Calibri"/>
          <w:b/>
        </w:rPr>
        <w:t>.</w:t>
      </w:r>
      <w:r w:rsidR="007B5989" w:rsidRPr="00E5344C">
        <w:rPr>
          <w:rFonts w:ascii="Calibri" w:hAnsi="Calibri" w:cs="Calibri"/>
          <w:b/>
        </w:rPr>
        <w:tab/>
        <w:t xml:space="preserve">Power Supplies: </w:t>
      </w:r>
      <w:r w:rsidR="007B5989" w:rsidRPr="00E5344C">
        <w:rPr>
          <w:rFonts w:ascii="Calibri" w:hAnsi="Calibri" w:cs="Calibri"/>
        </w:rPr>
        <w:t>Provide power to electrical circuits.</w:t>
      </w:r>
    </w:p>
    <w:p w14:paraId="587430B4" w14:textId="77777777" w:rsidR="007B5989" w:rsidRPr="00E5344C" w:rsidRDefault="007B5989" w:rsidP="00E5344C">
      <w:pPr>
        <w:spacing w:after="0" w:line="240" w:lineRule="auto"/>
        <w:ind w:left="1440" w:hanging="1440"/>
        <w:rPr>
          <w:rFonts w:ascii="Calibri" w:hAnsi="Calibri" w:cs="Calibri"/>
        </w:rPr>
      </w:pPr>
    </w:p>
    <w:p w14:paraId="7C7D50A3" w14:textId="77777777" w:rsidR="007B5989" w:rsidRPr="00E5344C" w:rsidRDefault="007B5989" w:rsidP="00E5344C">
      <w:pPr>
        <w:spacing w:after="0" w:line="240" w:lineRule="auto"/>
        <w:ind w:left="1440" w:hanging="1440"/>
        <w:rPr>
          <w:rFonts w:ascii="Calibri" w:hAnsi="Calibri" w:cs="Calibri"/>
          <w:b/>
        </w:rPr>
      </w:pPr>
      <w:r w:rsidRPr="00E5344C">
        <w:rPr>
          <w:rFonts w:ascii="Calibri" w:hAnsi="Calibri" w:cs="Calibri"/>
          <w:b/>
        </w:rPr>
        <w:t>Competencies</w:t>
      </w:r>
    </w:p>
    <w:p w14:paraId="6E8B88F4" w14:textId="77777777" w:rsidR="007B5989" w:rsidRPr="00E5344C" w:rsidRDefault="007B598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2.8.2</w:t>
      </w:r>
      <w:r w:rsidR="00E5344C">
        <w:rPr>
          <w:rFonts w:ascii="Calibri" w:hAnsi="Calibri" w:cs="Calibri"/>
          <w:color w:val="0D0D0D" w:themeColor="text1" w:themeTint="F2"/>
        </w:rPr>
        <w:t>.</w:t>
      </w:r>
      <w:r w:rsidRPr="00E5344C">
        <w:rPr>
          <w:rFonts w:ascii="Calibri" w:hAnsi="Calibri" w:cs="Calibri"/>
          <w:color w:val="0D0D0D" w:themeColor="text1" w:themeTint="F2"/>
        </w:rPr>
        <w:tab/>
        <w:t>Select a battery based on composition, environment, and circuit characteristics.</w:t>
      </w:r>
    </w:p>
    <w:p w14:paraId="7A11EFB3" w14:textId="77777777" w:rsidR="004855BB" w:rsidRPr="00E5344C" w:rsidRDefault="005155D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2.8.5</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install fuses and circuit breakers.</w:t>
      </w:r>
    </w:p>
    <w:p w14:paraId="1D2597FF" w14:textId="77777777" w:rsidR="008F36D1" w:rsidRPr="00E5344C" w:rsidRDefault="008F36D1" w:rsidP="00E5344C">
      <w:pPr>
        <w:spacing w:after="0" w:line="240" w:lineRule="auto"/>
        <w:rPr>
          <w:rFonts w:ascii="Calibri" w:hAnsi="Calibri" w:cs="Calibri"/>
          <w:b/>
          <w:bCs/>
          <w:color w:val="0D0D0D" w:themeColor="text1" w:themeTint="F2"/>
        </w:rPr>
      </w:pPr>
    </w:p>
    <w:p w14:paraId="4644CFC1" w14:textId="77777777" w:rsidR="00241558" w:rsidRPr="00E5344C" w:rsidRDefault="00241558" w:rsidP="00E5344C">
      <w:pPr>
        <w:spacing w:after="0" w:line="240" w:lineRule="auto"/>
        <w:rPr>
          <w:rFonts w:ascii="Calibri" w:hAnsi="Calibri" w:cs="Calibri"/>
          <w:b/>
          <w:bCs/>
          <w:color w:val="0D0D0D" w:themeColor="text1" w:themeTint="F2"/>
        </w:rPr>
      </w:pPr>
      <w:r w:rsidRPr="00E5344C">
        <w:rPr>
          <w:rFonts w:ascii="Calibri" w:hAnsi="Calibri" w:cs="Calibri"/>
          <w:b/>
          <w:bCs/>
          <w:color w:val="0D0D0D" w:themeColor="text1" w:themeTint="F2"/>
        </w:rPr>
        <w:t xml:space="preserve">Strand 3. </w:t>
      </w:r>
      <w:r w:rsidRPr="00E5344C">
        <w:rPr>
          <w:rFonts w:ascii="Calibri" w:hAnsi="Calibri" w:cs="Calibri"/>
          <w:b/>
          <w:bCs/>
          <w:color w:val="0D0D0D" w:themeColor="text1" w:themeTint="F2"/>
        </w:rPr>
        <w:tab/>
        <w:t>Computer Integrated Manufacturing</w:t>
      </w:r>
    </w:p>
    <w:p w14:paraId="58E2E8D7" w14:textId="77777777" w:rsidR="00241558" w:rsidRPr="00E5344C" w:rsidRDefault="00241558" w:rsidP="00E5344C">
      <w:pPr>
        <w:spacing w:after="0" w:line="240" w:lineRule="auto"/>
        <w:ind w:left="1440"/>
        <w:rPr>
          <w:rFonts w:ascii="Calibri" w:hAnsi="Calibri" w:cs="Calibri"/>
          <w:color w:val="0D0D0D" w:themeColor="text1" w:themeTint="F2"/>
        </w:rPr>
      </w:pPr>
      <w:r w:rsidRPr="00E5344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140B761F" w14:textId="77777777" w:rsidR="006F5EF4" w:rsidRPr="00E5344C" w:rsidRDefault="006F5EF4" w:rsidP="00E5344C">
      <w:pPr>
        <w:spacing w:after="0" w:line="240" w:lineRule="auto"/>
        <w:ind w:left="1440"/>
        <w:rPr>
          <w:rFonts w:ascii="Calibri" w:hAnsi="Calibri" w:cs="Calibri"/>
          <w:color w:val="0D0D0D" w:themeColor="text1" w:themeTint="F2"/>
        </w:rPr>
      </w:pPr>
    </w:p>
    <w:p w14:paraId="16BF39F6" w14:textId="77777777" w:rsidR="00FB4F2E"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FB4F2E" w:rsidRPr="00E5344C">
        <w:rPr>
          <w:rFonts w:ascii="Calibri" w:hAnsi="Calibri" w:cs="Calibri"/>
          <w:b/>
        </w:rPr>
        <w:t xml:space="preserve"> 3.</w:t>
      </w:r>
      <w:r w:rsidR="006F5EF4" w:rsidRPr="00E5344C">
        <w:rPr>
          <w:rFonts w:ascii="Calibri" w:hAnsi="Calibri" w:cs="Calibri"/>
          <w:b/>
        </w:rPr>
        <w:t>1</w:t>
      </w:r>
      <w:r w:rsidR="00FB4F2E" w:rsidRPr="00E5344C">
        <w:rPr>
          <w:rFonts w:ascii="Calibri" w:hAnsi="Calibri" w:cs="Calibri"/>
          <w:b/>
        </w:rPr>
        <w:t>.</w:t>
      </w:r>
      <w:r w:rsidR="00FB4F2E" w:rsidRPr="00E5344C">
        <w:rPr>
          <w:rFonts w:ascii="Calibri" w:hAnsi="Calibri" w:cs="Calibri"/>
          <w:b/>
        </w:rPr>
        <w:tab/>
        <w:t>Robotic</w:t>
      </w:r>
      <w:r w:rsidR="006F5EF4" w:rsidRPr="00E5344C">
        <w:rPr>
          <w:rFonts w:ascii="Calibri" w:hAnsi="Calibri" w:cs="Calibri"/>
          <w:b/>
        </w:rPr>
        <w:t xml:space="preserve"> Fundamentals</w:t>
      </w:r>
      <w:r w:rsidR="00FB4F2E" w:rsidRPr="00E5344C">
        <w:rPr>
          <w:rFonts w:ascii="Calibri" w:hAnsi="Calibri" w:cs="Calibri"/>
          <w:b/>
        </w:rPr>
        <w:t xml:space="preserve">: </w:t>
      </w:r>
      <w:r w:rsidR="006F5EF4" w:rsidRPr="00E5344C">
        <w:rPr>
          <w:rFonts w:ascii="Calibri" w:eastAsia="Times New Roman" w:hAnsi="Calibri" w:cs="Calibri"/>
          <w:color w:val="000000"/>
        </w:rPr>
        <w:t>Apply robotics fundamentals.</w:t>
      </w:r>
    </w:p>
    <w:p w14:paraId="411F5CC5" w14:textId="77777777" w:rsidR="00E5344C" w:rsidRDefault="00E5344C" w:rsidP="00E5344C">
      <w:pPr>
        <w:spacing w:after="0" w:line="240" w:lineRule="auto"/>
        <w:ind w:left="1440" w:hanging="1440"/>
        <w:rPr>
          <w:rFonts w:ascii="Calibri" w:hAnsi="Calibri" w:cs="Calibri"/>
          <w:b/>
        </w:rPr>
      </w:pPr>
    </w:p>
    <w:p w14:paraId="6B36D991" w14:textId="77777777" w:rsidR="00FB4F2E" w:rsidRPr="00E5344C" w:rsidRDefault="00FB4F2E" w:rsidP="00E5344C">
      <w:pPr>
        <w:spacing w:after="0" w:line="240" w:lineRule="auto"/>
        <w:ind w:left="1440" w:hanging="1440"/>
        <w:rPr>
          <w:rFonts w:ascii="Calibri" w:hAnsi="Calibri" w:cs="Calibri"/>
          <w:b/>
        </w:rPr>
      </w:pPr>
      <w:r w:rsidRPr="00E5344C">
        <w:rPr>
          <w:rFonts w:ascii="Calibri" w:hAnsi="Calibri" w:cs="Calibri"/>
          <w:b/>
        </w:rPr>
        <w:t>Competencies</w:t>
      </w:r>
    </w:p>
    <w:p w14:paraId="32456E0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w:t>
      </w:r>
      <w:r w:rsidRPr="00E5344C">
        <w:rPr>
          <w:rFonts w:ascii="Calibri" w:hAnsi="Calibri" w:cs="Calibri"/>
          <w:color w:val="0D0D0D" w:themeColor="text1" w:themeTint="F2"/>
        </w:rPr>
        <w:tab/>
        <w:t>Identify the components of a robot system and explain their roles in the robot's operation cycle.</w:t>
      </w:r>
    </w:p>
    <w:p w14:paraId="2C9A36F1"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3.1.2.</w:t>
      </w:r>
      <w:r w:rsidRPr="00E5344C">
        <w:rPr>
          <w:rFonts w:ascii="Calibri" w:hAnsi="Calibri" w:cs="Calibri"/>
          <w:color w:val="0D0D0D" w:themeColor="text1" w:themeTint="F2"/>
        </w:rPr>
        <w:tab/>
        <w:t>Maintain robot components and controllers.</w:t>
      </w:r>
    </w:p>
    <w:p w14:paraId="333A8AD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3.1.3.</w:t>
      </w:r>
      <w:r w:rsidRPr="00E5344C">
        <w:rPr>
          <w:rFonts w:ascii="Calibri" w:hAnsi="Calibri" w:cs="Calibri"/>
          <w:color w:val="0D0D0D" w:themeColor="text1" w:themeTint="F2"/>
        </w:rPr>
        <w:tab/>
        <w:t>Select type of industrial robot to meet specific applications.</w:t>
      </w:r>
    </w:p>
    <w:p w14:paraId="67ECA13C"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3.1.4.</w:t>
      </w:r>
      <w:r w:rsidRPr="00E5344C">
        <w:rPr>
          <w:rFonts w:ascii="Calibri" w:hAnsi="Calibri" w:cs="Calibri"/>
          <w:color w:val="0D0D0D" w:themeColor="text1" w:themeTint="F2"/>
        </w:rPr>
        <w:tab/>
        <w:t>Use job specifications to create programs for robot operations, sensors and feeder systems.</w:t>
      </w:r>
    </w:p>
    <w:p w14:paraId="7BF259CD"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3.1.5.</w:t>
      </w:r>
      <w:r w:rsidRPr="00E5344C">
        <w:rPr>
          <w:rFonts w:ascii="Calibri" w:hAnsi="Calibri" w:cs="Calibri"/>
          <w:color w:val="0D0D0D" w:themeColor="text1" w:themeTint="F2"/>
        </w:rPr>
        <w:tab/>
        <w:t>Plan, program and test a robot using teach pendant and simulation software.</w:t>
      </w:r>
    </w:p>
    <w:p w14:paraId="1B6C19F7"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3.1.6.</w:t>
      </w:r>
      <w:r w:rsidRPr="00E5344C">
        <w:rPr>
          <w:rFonts w:ascii="Calibri" w:hAnsi="Calibri" w:cs="Calibri"/>
          <w:color w:val="0D0D0D" w:themeColor="text1" w:themeTint="F2"/>
        </w:rPr>
        <w:tab/>
        <w:t>Identify the robot's payload and identify the concepts of payload weight and moment of inertia to select an appropriate robot.</w:t>
      </w:r>
    </w:p>
    <w:p w14:paraId="1D2CE26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3.1.7.</w:t>
      </w:r>
      <w:r w:rsidRPr="00E5344C">
        <w:rPr>
          <w:rFonts w:ascii="Calibri" w:hAnsi="Calibri" w:cs="Calibri"/>
          <w:color w:val="0D0D0D" w:themeColor="text1" w:themeTint="F2"/>
        </w:rPr>
        <w:tab/>
        <w:t>Use robot speed specifications to calculate estimated cycle times for sample tasks.</w:t>
      </w:r>
    </w:p>
    <w:p w14:paraId="5DF5B8A5"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3.1.8.</w:t>
      </w:r>
      <w:r w:rsidRPr="00E5344C">
        <w:rPr>
          <w:rFonts w:ascii="Calibri" w:hAnsi="Calibri" w:cs="Calibri"/>
          <w:color w:val="0D0D0D" w:themeColor="text1" w:themeTint="F2"/>
        </w:rPr>
        <w:tab/>
        <w:t>Direct robot to home position using absolute and incremental coordinates.</w:t>
      </w:r>
    </w:p>
    <w:p w14:paraId="36B97320"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3.1.9.</w:t>
      </w:r>
      <w:r w:rsidRPr="00E5344C">
        <w:rPr>
          <w:rFonts w:ascii="Calibri" w:hAnsi="Calibri" w:cs="Calibri"/>
          <w:color w:val="0D0D0D" w:themeColor="text1" w:themeTint="F2"/>
        </w:rPr>
        <w:tab/>
        <w:t>Compare robotic applications and processes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palletizing, vision, pick and place, welding).</w:t>
      </w:r>
    </w:p>
    <w:p w14:paraId="03825CA8"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3.1.10.</w:t>
      </w:r>
      <w:r w:rsidRPr="00E5344C">
        <w:rPr>
          <w:rFonts w:ascii="Calibri" w:hAnsi="Calibri" w:cs="Calibri"/>
          <w:color w:val="0D0D0D" w:themeColor="text1" w:themeTint="F2"/>
        </w:rPr>
        <w:tab/>
        <w:t>Identify the robot's work envelope and apply the concepts of reach and articulation to evaluate whether a robot is suited to an application.</w:t>
      </w:r>
    </w:p>
    <w:p w14:paraId="3B295E31" w14:textId="77777777" w:rsidR="007B5989"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3.1.11.</w:t>
      </w:r>
      <w:r w:rsidRPr="00E5344C">
        <w:rPr>
          <w:rFonts w:ascii="Calibri" w:hAnsi="Calibri" w:cs="Calibri"/>
          <w:color w:val="0D0D0D" w:themeColor="text1" w:themeTint="F2"/>
        </w:rPr>
        <w:tab/>
        <w:t>Analyze the performance and troubleshoot the operation of a robot.</w:t>
      </w:r>
    </w:p>
    <w:p w14:paraId="3D0F4A61" w14:textId="77777777" w:rsidR="00FB4F2E" w:rsidRPr="00E5344C" w:rsidRDefault="00FB4F2E" w:rsidP="00E5344C">
      <w:pPr>
        <w:spacing w:after="0" w:line="240" w:lineRule="auto"/>
        <w:rPr>
          <w:rFonts w:ascii="Calibri" w:hAnsi="Calibri" w:cs="Calibri"/>
          <w:color w:val="0D0D0D" w:themeColor="text1" w:themeTint="F2"/>
        </w:rPr>
      </w:pPr>
    </w:p>
    <w:p w14:paraId="0EA53725" w14:textId="77777777" w:rsidR="00EF09DE"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F09DE" w:rsidRPr="00E5344C">
        <w:rPr>
          <w:rFonts w:ascii="Calibri" w:hAnsi="Calibri" w:cs="Calibri"/>
          <w:b/>
        </w:rPr>
        <w:t xml:space="preserve"> </w:t>
      </w:r>
      <w:r w:rsidR="004855BB" w:rsidRPr="00E5344C">
        <w:rPr>
          <w:rFonts w:ascii="Calibri" w:hAnsi="Calibri" w:cs="Calibri"/>
          <w:b/>
        </w:rPr>
        <w:t>3.2.</w:t>
      </w:r>
      <w:r w:rsidR="004855BB" w:rsidRPr="00E5344C">
        <w:rPr>
          <w:rFonts w:ascii="Calibri" w:hAnsi="Calibri" w:cs="Calibri"/>
          <w:b/>
        </w:rPr>
        <w:tab/>
        <w:t>Robotic</w:t>
      </w:r>
      <w:r w:rsidR="006F5EF4" w:rsidRPr="00E5344C">
        <w:rPr>
          <w:rFonts w:ascii="Calibri" w:hAnsi="Calibri" w:cs="Calibri"/>
          <w:b/>
        </w:rPr>
        <w:t xml:space="preserve"> Operation</w:t>
      </w:r>
      <w:r w:rsidR="004855BB" w:rsidRPr="00E5344C">
        <w:rPr>
          <w:rFonts w:ascii="Calibri" w:hAnsi="Calibri" w:cs="Calibri"/>
          <w:b/>
        </w:rPr>
        <w:t xml:space="preserve">: </w:t>
      </w:r>
      <w:r w:rsidR="004855BB" w:rsidRPr="00E5344C">
        <w:rPr>
          <w:rFonts w:ascii="Calibri" w:hAnsi="Calibri" w:cs="Calibri"/>
        </w:rPr>
        <w:t>Plan and operate robotics production processes.</w:t>
      </w:r>
    </w:p>
    <w:p w14:paraId="734139FD" w14:textId="77777777" w:rsidR="00EF09DE" w:rsidRPr="00E5344C" w:rsidRDefault="00EF09DE" w:rsidP="00E5344C">
      <w:pPr>
        <w:spacing w:after="0" w:line="240" w:lineRule="auto"/>
        <w:ind w:left="1440" w:hanging="1440"/>
        <w:rPr>
          <w:rFonts w:ascii="Calibri" w:hAnsi="Calibri" w:cs="Calibri"/>
        </w:rPr>
      </w:pPr>
    </w:p>
    <w:p w14:paraId="285A9DEA" w14:textId="77777777" w:rsidR="00EF09DE"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p w14:paraId="3768EF5A"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t>3.2.1.</w:t>
      </w:r>
      <w:r>
        <w:rPr>
          <w:rFonts w:ascii="Calibri" w:hAnsi="Calibri" w:cs="Calibri"/>
        </w:rPr>
        <w:tab/>
      </w:r>
      <w:r w:rsidR="00663AC4" w:rsidRPr="00E5344C">
        <w:rPr>
          <w:rFonts w:ascii="Calibri" w:hAnsi="Calibri" w:cs="Calibri"/>
        </w:rPr>
        <w:t>Perform controller startup and shutdown.</w:t>
      </w:r>
    </w:p>
    <w:p w14:paraId="4FB32543"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3.2.2.</w:t>
      </w:r>
      <w:r w:rsidR="00E5344C">
        <w:rPr>
          <w:rFonts w:ascii="Calibri" w:hAnsi="Calibri" w:cs="Calibri"/>
        </w:rPr>
        <w:tab/>
      </w:r>
      <w:r w:rsidRPr="00E5344C">
        <w:rPr>
          <w:rFonts w:ascii="Calibri" w:hAnsi="Calibri" w:cs="Calibri"/>
        </w:rPr>
        <w:t>Operate a teach pendant and pendant menu.</w:t>
      </w:r>
    </w:p>
    <w:p w14:paraId="26A965D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3.2.3.</w:t>
      </w:r>
      <w:r w:rsidR="00E5344C">
        <w:rPr>
          <w:rFonts w:ascii="Calibri" w:hAnsi="Calibri" w:cs="Calibri"/>
        </w:rPr>
        <w:tab/>
      </w:r>
      <w:r w:rsidRPr="00E5344C">
        <w:rPr>
          <w:rFonts w:ascii="Calibri" w:hAnsi="Calibri" w:cs="Calibri"/>
        </w:rPr>
        <w:t>Use coordinates and motion functions to execute robotic processes.</w:t>
      </w:r>
    </w:p>
    <w:p w14:paraId="4BB3BAAC"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lastRenderedPageBreak/>
        <w:t>3.2.4.</w:t>
      </w:r>
      <w:r>
        <w:rPr>
          <w:rFonts w:ascii="Calibri" w:hAnsi="Calibri" w:cs="Calibri"/>
        </w:rPr>
        <w:tab/>
      </w:r>
      <w:r w:rsidR="00663AC4" w:rsidRPr="00E5344C">
        <w:rPr>
          <w:rFonts w:ascii="Calibri" w:hAnsi="Calibri" w:cs="Calibri"/>
        </w:rPr>
        <w:t>Identify and explain alarms, errors and recovery.</w:t>
      </w:r>
    </w:p>
    <w:p w14:paraId="490D37B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3.2.5.</w:t>
      </w:r>
      <w:r w:rsidR="00E5344C">
        <w:rPr>
          <w:rFonts w:ascii="Calibri" w:hAnsi="Calibri" w:cs="Calibri"/>
        </w:rPr>
        <w:tab/>
      </w:r>
      <w:r w:rsidRPr="00E5344C">
        <w:rPr>
          <w:rFonts w:ascii="Calibri" w:hAnsi="Calibri" w:cs="Calibri"/>
        </w:rPr>
        <w:t>Select, display and run a robotic program (job).</w:t>
      </w:r>
    </w:p>
    <w:p w14:paraId="1B1F628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3.2.6.</w:t>
      </w:r>
      <w:r w:rsidR="00E5344C">
        <w:rPr>
          <w:rFonts w:ascii="Calibri" w:hAnsi="Calibri" w:cs="Calibri"/>
        </w:rPr>
        <w:tab/>
      </w:r>
      <w:r w:rsidRPr="00E5344C">
        <w:rPr>
          <w:rFonts w:ascii="Calibri" w:hAnsi="Calibri" w:cs="Calibri"/>
        </w:rPr>
        <w:t>Execute robotic programming including tool path commands.</w:t>
      </w:r>
    </w:p>
    <w:p w14:paraId="1E131F2C"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3.2.7.</w:t>
      </w:r>
      <w:r w:rsidR="00E5344C">
        <w:rPr>
          <w:rFonts w:ascii="Calibri" w:hAnsi="Calibri" w:cs="Calibri"/>
        </w:rPr>
        <w:tab/>
      </w:r>
      <w:r w:rsidRPr="00E5344C">
        <w:rPr>
          <w:rFonts w:ascii="Calibri" w:hAnsi="Calibri" w:cs="Calibri"/>
        </w:rPr>
        <w:t>Modify command positions (</w:t>
      </w:r>
      <w:r w:rsidR="00A81594">
        <w:rPr>
          <w:rFonts w:ascii="Calibri" w:hAnsi="Calibri" w:cs="Calibri"/>
        </w:rPr>
        <w:t>i.e.</w:t>
      </w:r>
      <w:r w:rsidRPr="00E5344C">
        <w:rPr>
          <w:rFonts w:ascii="Calibri" w:hAnsi="Calibri" w:cs="Calibri"/>
        </w:rPr>
        <w:t xml:space="preserve"> touching-up points).</w:t>
      </w:r>
    </w:p>
    <w:p w14:paraId="5E9F9DD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3.2.8.</w:t>
      </w:r>
      <w:r w:rsidR="00E5344C">
        <w:rPr>
          <w:rFonts w:ascii="Calibri" w:hAnsi="Calibri" w:cs="Calibri"/>
        </w:rPr>
        <w:tab/>
      </w:r>
      <w:r w:rsidRPr="00E5344C">
        <w:rPr>
          <w:rFonts w:ascii="Calibri" w:hAnsi="Calibri" w:cs="Calibri"/>
        </w:rPr>
        <w:t>Explain non-motion instructions (</w:t>
      </w:r>
      <w:r w:rsidR="00A81594">
        <w:rPr>
          <w:rFonts w:ascii="Calibri" w:hAnsi="Calibri" w:cs="Calibri"/>
        </w:rPr>
        <w:t>i.e.</w:t>
      </w:r>
      <w:r w:rsidRPr="00E5344C">
        <w:rPr>
          <w:rFonts w:ascii="Calibri" w:hAnsi="Calibri" w:cs="Calibri"/>
        </w:rPr>
        <w:t xml:space="preserve"> control instructions, arithmetic instructions and input/output instructions).</w:t>
      </w:r>
    </w:p>
    <w:p w14:paraId="2C765C07"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3.2.9.</w:t>
      </w:r>
      <w:r w:rsidR="00E5344C">
        <w:rPr>
          <w:rFonts w:ascii="Calibri" w:hAnsi="Calibri" w:cs="Calibri"/>
        </w:rPr>
        <w:tab/>
      </w:r>
      <w:r w:rsidRPr="00E5344C">
        <w:rPr>
          <w:rFonts w:ascii="Calibri" w:hAnsi="Calibri" w:cs="Calibri"/>
        </w:rPr>
        <w:t>Compare robotic applications and processes (</w:t>
      </w:r>
      <w:r w:rsidR="00A81594">
        <w:rPr>
          <w:rFonts w:ascii="Calibri" w:hAnsi="Calibri" w:cs="Calibri"/>
        </w:rPr>
        <w:t>e.g.</w:t>
      </w:r>
      <w:r w:rsidRPr="00E5344C">
        <w:rPr>
          <w:rFonts w:ascii="Calibri" w:hAnsi="Calibri" w:cs="Calibri"/>
        </w:rPr>
        <w:t xml:space="preserve"> pick and place, welding).</w:t>
      </w:r>
    </w:p>
    <w:p w14:paraId="53B5511B"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3.2.10.</w:t>
      </w:r>
      <w:r w:rsidR="00E5344C">
        <w:rPr>
          <w:rFonts w:ascii="Calibri" w:hAnsi="Calibri" w:cs="Calibri"/>
        </w:rPr>
        <w:tab/>
      </w:r>
      <w:r w:rsidRPr="00E5344C">
        <w:rPr>
          <w:rFonts w:ascii="Calibri" w:hAnsi="Calibri" w:cs="Calibri"/>
        </w:rPr>
        <w:t>Describe common end of arm tooling.</w:t>
      </w:r>
    </w:p>
    <w:p w14:paraId="6DF56D7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3.2.11.</w:t>
      </w:r>
      <w:r w:rsidR="00E5344C">
        <w:rPr>
          <w:rFonts w:ascii="Calibri" w:hAnsi="Calibri" w:cs="Calibri"/>
        </w:rPr>
        <w:tab/>
      </w:r>
      <w:r w:rsidRPr="00E5344C">
        <w:rPr>
          <w:rFonts w:ascii="Calibri" w:hAnsi="Calibri" w:cs="Calibri"/>
        </w:rPr>
        <w:t>Select appropriate robot based on payload weight, moment and inertia.</w:t>
      </w:r>
    </w:p>
    <w:p w14:paraId="7B758DAD"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3.2.12.</w:t>
      </w:r>
      <w:r w:rsidR="00E5344C">
        <w:rPr>
          <w:rFonts w:ascii="Calibri" w:hAnsi="Calibri" w:cs="Calibri"/>
        </w:rPr>
        <w:tab/>
      </w:r>
      <w:r w:rsidRPr="00E5344C">
        <w:rPr>
          <w:rFonts w:ascii="Calibri" w:hAnsi="Calibri" w:cs="Calibri"/>
        </w:rPr>
        <w:t>Describe Cartesian space, the Right-Hand rule and how locations are represented in three-dimensional space.</w:t>
      </w:r>
    </w:p>
    <w:p w14:paraId="67C9141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3.2.13.</w:t>
      </w:r>
      <w:r w:rsidR="00E5344C">
        <w:rPr>
          <w:rFonts w:ascii="Calibri" w:hAnsi="Calibri" w:cs="Calibri"/>
        </w:rPr>
        <w:tab/>
      </w:r>
      <w:r w:rsidRPr="00E5344C">
        <w:rPr>
          <w:rFonts w:ascii="Calibri" w:hAnsi="Calibri" w:cs="Calibri"/>
        </w:rPr>
        <w:t>Determine home position using absolute and incremental coordi</w:t>
      </w:r>
      <w:r w:rsidR="00E5344C">
        <w:rPr>
          <w:rFonts w:ascii="Calibri" w:hAnsi="Calibri" w:cs="Calibri"/>
        </w:rPr>
        <w:t>nates (</w:t>
      </w:r>
      <w:r w:rsidR="00A81594">
        <w:rPr>
          <w:rFonts w:ascii="Calibri" w:hAnsi="Calibri" w:cs="Calibri"/>
        </w:rPr>
        <w:t>e.g.</w:t>
      </w:r>
      <w:r w:rsidR="00E5344C">
        <w:rPr>
          <w:rFonts w:ascii="Calibri" w:hAnsi="Calibri" w:cs="Calibri"/>
        </w:rPr>
        <w:t xml:space="preserve"> fixed and floating </w:t>
      </w:r>
      <w:r w:rsidRPr="00E5344C">
        <w:rPr>
          <w:rFonts w:ascii="Calibri" w:hAnsi="Calibri" w:cs="Calibri"/>
        </w:rPr>
        <w:t>zero).</w:t>
      </w:r>
    </w:p>
    <w:p w14:paraId="2813B18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3.2.14.</w:t>
      </w:r>
      <w:r w:rsidR="00E5344C">
        <w:rPr>
          <w:rFonts w:ascii="Calibri" w:hAnsi="Calibri" w:cs="Calibri"/>
        </w:rPr>
        <w:tab/>
      </w:r>
      <w:r w:rsidRPr="00E5344C">
        <w:rPr>
          <w:rFonts w:ascii="Calibri" w:hAnsi="Calibri" w:cs="Calibri"/>
        </w:rPr>
        <w:t>Analyze the information contained in positional data.</w:t>
      </w:r>
    </w:p>
    <w:p w14:paraId="168DA03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3.2.15.</w:t>
      </w:r>
      <w:r w:rsidR="00E5344C">
        <w:rPr>
          <w:rFonts w:ascii="Calibri" w:hAnsi="Calibri" w:cs="Calibri"/>
        </w:rPr>
        <w:tab/>
      </w:r>
      <w:r w:rsidRPr="00E5344C">
        <w:rPr>
          <w:rFonts w:ascii="Calibri" w:hAnsi="Calibri" w:cs="Calibri"/>
        </w:rPr>
        <w:t>Perform robot I/O analysis and manipulation.</w:t>
      </w:r>
    </w:p>
    <w:p w14:paraId="52475B1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3.2.16.</w:t>
      </w:r>
      <w:r w:rsidR="00E5344C">
        <w:rPr>
          <w:rFonts w:ascii="Calibri" w:hAnsi="Calibri" w:cs="Calibri"/>
        </w:rPr>
        <w:tab/>
      </w:r>
      <w:r w:rsidRPr="00E5344C">
        <w:rPr>
          <w:rFonts w:ascii="Calibri" w:hAnsi="Calibri" w:cs="Calibri"/>
        </w:rPr>
        <w:t>Determine application suitability using work envelop, reach and articulation.</w:t>
      </w:r>
    </w:p>
    <w:p w14:paraId="167E01F5" w14:textId="77777777" w:rsidR="004855BB" w:rsidRPr="00E5344C" w:rsidRDefault="004855BB" w:rsidP="00E5344C">
      <w:pPr>
        <w:spacing w:after="0" w:line="240" w:lineRule="auto"/>
        <w:ind w:left="1440" w:hanging="1440"/>
        <w:rPr>
          <w:rFonts w:ascii="Calibri" w:hAnsi="Calibri" w:cs="Calibri"/>
          <w:b/>
        </w:rPr>
      </w:pPr>
    </w:p>
    <w:p w14:paraId="7B1DD8DC" w14:textId="77777777" w:rsidR="00C973C5" w:rsidRPr="00E5344C" w:rsidRDefault="00E5344C" w:rsidP="00E5344C">
      <w:pPr>
        <w:spacing w:after="0" w:line="240" w:lineRule="auto"/>
        <w:ind w:left="1440" w:hanging="1440"/>
        <w:rPr>
          <w:rFonts w:ascii="Calibri" w:hAnsi="Calibri" w:cs="Calibri"/>
        </w:rPr>
      </w:pPr>
      <w:r>
        <w:rPr>
          <w:rFonts w:ascii="Calibri" w:hAnsi="Calibri" w:cs="Calibri"/>
          <w:b/>
        </w:rPr>
        <w:t>Outcome</w:t>
      </w:r>
      <w:r w:rsidR="00C973C5" w:rsidRPr="00E5344C">
        <w:rPr>
          <w:rFonts w:ascii="Calibri" w:hAnsi="Calibri" w:cs="Calibri"/>
          <w:b/>
        </w:rPr>
        <w:t xml:space="preserve"> 3.3.</w:t>
      </w:r>
      <w:r w:rsidR="00C973C5" w:rsidRPr="00E5344C">
        <w:rPr>
          <w:rFonts w:ascii="Calibri" w:hAnsi="Calibri" w:cs="Calibri"/>
          <w:b/>
        </w:rPr>
        <w:tab/>
        <w:t xml:space="preserve">Industrial Robotic Programming: </w:t>
      </w:r>
      <w:r w:rsidR="00C973C5" w:rsidRPr="00E5344C">
        <w:rPr>
          <w:rFonts w:ascii="Calibri" w:hAnsi="Calibri" w:cs="Calibri"/>
        </w:rPr>
        <w:t>Write, edit and test robotic programming.</w:t>
      </w:r>
      <w:r w:rsidR="004D2BE1" w:rsidRPr="00E5344C">
        <w:rPr>
          <w:rFonts w:ascii="Calibri" w:hAnsi="Calibri" w:cs="Calibri"/>
        </w:rPr>
        <w:t xml:space="preserve">  </w:t>
      </w:r>
    </w:p>
    <w:p w14:paraId="43156D5A" w14:textId="77777777" w:rsidR="00C973C5" w:rsidRPr="00E5344C" w:rsidRDefault="00C973C5" w:rsidP="00E5344C">
      <w:pPr>
        <w:spacing w:after="0" w:line="240" w:lineRule="auto"/>
        <w:ind w:left="1440" w:hanging="1440"/>
        <w:rPr>
          <w:rFonts w:ascii="Calibri" w:hAnsi="Calibri" w:cs="Calibri"/>
        </w:rPr>
      </w:pPr>
    </w:p>
    <w:p w14:paraId="2810F23C" w14:textId="77777777" w:rsidR="00C973C5" w:rsidRPr="00E5344C" w:rsidRDefault="00C973C5" w:rsidP="00E5344C">
      <w:pPr>
        <w:spacing w:after="0" w:line="240" w:lineRule="auto"/>
        <w:ind w:left="1440" w:hanging="1440"/>
        <w:rPr>
          <w:rFonts w:ascii="Calibri" w:hAnsi="Calibri" w:cs="Calibri"/>
          <w:b/>
        </w:rPr>
      </w:pPr>
      <w:r w:rsidRPr="00E5344C">
        <w:rPr>
          <w:rFonts w:ascii="Calibri" w:hAnsi="Calibri" w:cs="Calibri"/>
          <w:b/>
        </w:rPr>
        <w:t>Competencies</w:t>
      </w:r>
    </w:p>
    <w:p w14:paraId="2D29A7CA"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w:t>
      </w:r>
      <w:r w:rsidR="00E5344C">
        <w:rPr>
          <w:rFonts w:ascii="Calibri" w:hAnsi="Calibri" w:cs="Calibri"/>
        </w:rPr>
        <w:t>.</w:t>
      </w:r>
      <w:r w:rsidRPr="00E5344C">
        <w:rPr>
          <w:rFonts w:ascii="Calibri" w:hAnsi="Calibri" w:cs="Calibri"/>
        </w:rPr>
        <w:tab/>
        <w:t>Program pendant hardware.</w:t>
      </w:r>
    </w:p>
    <w:p w14:paraId="3216A88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3.3.2</w:t>
      </w:r>
      <w:r w:rsidR="00E5344C">
        <w:rPr>
          <w:rFonts w:ascii="Calibri" w:hAnsi="Calibri" w:cs="Calibri"/>
        </w:rPr>
        <w:t>.</w:t>
      </w:r>
      <w:r w:rsidRPr="00E5344C">
        <w:rPr>
          <w:rFonts w:ascii="Calibri" w:hAnsi="Calibri" w:cs="Calibri"/>
        </w:rPr>
        <w:tab/>
        <w:t>Program Control Group.</w:t>
      </w:r>
    </w:p>
    <w:p w14:paraId="2A4B3894"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3.3.3</w:t>
      </w:r>
      <w:r w:rsidR="00E5344C">
        <w:rPr>
          <w:rFonts w:ascii="Calibri" w:hAnsi="Calibri" w:cs="Calibri"/>
        </w:rPr>
        <w:t>.</w:t>
      </w:r>
      <w:r w:rsidRPr="00E5344C">
        <w:rPr>
          <w:rFonts w:ascii="Calibri" w:hAnsi="Calibri" w:cs="Calibri"/>
        </w:rPr>
        <w:tab/>
        <w:t>Create, modify, and test robotic programs (</w:t>
      </w:r>
      <w:r w:rsidR="00A81594">
        <w:rPr>
          <w:rFonts w:ascii="Calibri" w:hAnsi="Calibri" w:cs="Calibri"/>
        </w:rPr>
        <w:t>e.g.</w:t>
      </w:r>
      <w:r w:rsidRPr="00E5344C">
        <w:rPr>
          <w:rFonts w:ascii="Calibri" w:hAnsi="Calibri" w:cs="Calibri"/>
        </w:rPr>
        <w:t xml:space="preserve"> second home, toolpath, </w:t>
      </w:r>
      <w:r w:rsidR="00513D5C" w:rsidRPr="00E5344C">
        <w:rPr>
          <w:rFonts w:ascii="Calibri" w:hAnsi="Calibri" w:cs="Calibri"/>
        </w:rPr>
        <w:t>non-motion</w:t>
      </w:r>
      <w:r w:rsidRPr="00E5344C">
        <w:rPr>
          <w:rFonts w:ascii="Calibri" w:hAnsi="Calibri" w:cs="Calibri"/>
        </w:rPr>
        <w:t xml:space="preserve"> commands).</w:t>
      </w:r>
    </w:p>
    <w:p w14:paraId="22C645D5"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3.3.4</w:t>
      </w:r>
      <w:r w:rsidR="00E5344C">
        <w:rPr>
          <w:rFonts w:ascii="Calibri" w:hAnsi="Calibri" w:cs="Calibri"/>
        </w:rPr>
        <w:t>.</w:t>
      </w:r>
      <w:r w:rsidRPr="00E5344C">
        <w:rPr>
          <w:rFonts w:ascii="Calibri" w:hAnsi="Calibri" w:cs="Calibri"/>
        </w:rPr>
        <w:tab/>
        <w:t>Program macro and micro instructions, conditional statements, and arithmetic variables and instructions.</w:t>
      </w:r>
    </w:p>
    <w:p w14:paraId="2B71BB78"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3.3.5</w:t>
      </w:r>
      <w:r w:rsidR="00E5344C">
        <w:rPr>
          <w:rFonts w:ascii="Calibri" w:hAnsi="Calibri" w:cs="Calibri"/>
        </w:rPr>
        <w:t>.</w:t>
      </w:r>
      <w:r w:rsidRPr="00E5344C">
        <w:rPr>
          <w:rFonts w:ascii="Calibri" w:hAnsi="Calibri" w:cs="Calibri"/>
        </w:rPr>
        <w:tab/>
        <w:t>Program, monitor and operate universal inputs and outputs.</w:t>
      </w:r>
    </w:p>
    <w:p w14:paraId="4531C22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3.3.6</w:t>
      </w:r>
      <w:r w:rsidR="00E5344C">
        <w:rPr>
          <w:rFonts w:ascii="Calibri" w:hAnsi="Calibri" w:cs="Calibri"/>
        </w:rPr>
        <w:t>.</w:t>
      </w:r>
      <w:r w:rsidRPr="00E5344C">
        <w:rPr>
          <w:rFonts w:ascii="Calibri" w:hAnsi="Calibri" w:cs="Calibri"/>
        </w:rPr>
        <w:tab/>
        <w:t>Create user frames.</w:t>
      </w:r>
    </w:p>
    <w:p w14:paraId="20F36BE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3.3.7</w:t>
      </w:r>
      <w:r w:rsidR="00E5344C">
        <w:rPr>
          <w:rFonts w:ascii="Calibri" w:hAnsi="Calibri" w:cs="Calibri"/>
        </w:rPr>
        <w:t>.</w:t>
      </w:r>
      <w:r w:rsidRPr="00E5344C">
        <w:rPr>
          <w:rFonts w:ascii="Calibri" w:hAnsi="Calibri" w:cs="Calibri"/>
        </w:rPr>
        <w:tab/>
        <w:t>Calibrate and modify tool control point (TCP).</w:t>
      </w:r>
    </w:p>
    <w:p w14:paraId="357E524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3.3.8</w:t>
      </w:r>
      <w:r w:rsidR="00E5344C">
        <w:rPr>
          <w:rFonts w:ascii="Calibri" w:hAnsi="Calibri" w:cs="Calibri"/>
        </w:rPr>
        <w:t>.</w:t>
      </w:r>
      <w:r w:rsidRPr="00E5344C">
        <w:rPr>
          <w:rFonts w:ascii="Calibri" w:hAnsi="Calibri" w:cs="Calibri"/>
        </w:rPr>
        <w:tab/>
        <w:t>Describe the use of subroutines.</w:t>
      </w:r>
    </w:p>
    <w:p w14:paraId="4A2863A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3.3.9</w:t>
      </w:r>
      <w:r w:rsidR="00E5344C">
        <w:rPr>
          <w:rFonts w:ascii="Calibri" w:hAnsi="Calibri" w:cs="Calibri"/>
        </w:rPr>
        <w:t>.</w:t>
      </w:r>
      <w:r w:rsidRPr="00E5344C">
        <w:rPr>
          <w:rFonts w:ascii="Calibri" w:hAnsi="Calibri" w:cs="Calibri"/>
        </w:rPr>
        <w:tab/>
        <w:t>Perform data manipulation (</w:t>
      </w:r>
      <w:r w:rsidR="00A81594">
        <w:rPr>
          <w:rFonts w:ascii="Calibri" w:hAnsi="Calibri" w:cs="Calibri"/>
        </w:rPr>
        <w:t>e.g.</w:t>
      </w:r>
      <w:r w:rsidRPr="00E5344C">
        <w:rPr>
          <w:rFonts w:ascii="Calibri" w:hAnsi="Calibri" w:cs="Calibri"/>
        </w:rPr>
        <w:t xml:space="preserve"> counters, data tables).</w:t>
      </w:r>
    </w:p>
    <w:p w14:paraId="0A85194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3.3.10</w:t>
      </w:r>
      <w:r w:rsidR="00E5344C">
        <w:rPr>
          <w:rFonts w:ascii="Calibri" w:hAnsi="Calibri" w:cs="Calibri"/>
        </w:rPr>
        <w:t>.</w:t>
      </w:r>
      <w:r w:rsidRPr="00E5344C">
        <w:rPr>
          <w:rFonts w:ascii="Calibri" w:hAnsi="Calibri" w:cs="Calibri"/>
        </w:rPr>
        <w:tab/>
        <w:t>Describe the various file types used for import/export of 3D data.</w:t>
      </w:r>
    </w:p>
    <w:p w14:paraId="2F267C9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3.3.11</w:t>
      </w:r>
      <w:r w:rsidR="00E5344C">
        <w:rPr>
          <w:rFonts w:ascii="Calibri" w:hAnsi="Calibri" w:cs="Calibri"/>
        </w:rPr>
        <w:t>.</w:t>
      </w:r>
      <w:r w:rsidRPr="00E5344C">
        <w:rPr>
          <w:rFonts w:ascii="Calibri" w:hAnsi="Calibri" w:cs="Calibri"/>
        </w:rPr>
        <w:tab/>
        <w:t>Upload and download data between robotic simulation and a real robot.</w:t>
      </w:r>
    </w:p>
    <w:p w14:paraId="7285E27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3.3.12</w:t>
      </w:r>
      <w:r w:rsidR="00E5344C">
        <w:rPr>
          <w:rFonts w:ascii="Calibri" w:hAnsi="Calibri" w:cs="Calibri"/>
        </w:rPr>
        <w:t>.</w:t>
      </w:r>
      <w:r w:rsidRPr="00E5344C">
        <w:rPr>
          <w:rFonts w:ascii="Calibri" w:hAnsi="Calibri" w:cs="Calibri"/>
        </w:rPr>
        <w:tab/>
        <w:t>Compare the differences between programming in robotic simulation and programming a physical robot.</w:t>
      </w:r>
    </w:p>
    <w:p w14:paraId="154D47D2" w14:textId="77777777" w:rsidR="00C973C5" w:rsidRPr="00E5344C" w:rsidRDefault="00172907" w:rsidP="00E5344C">
      <w:pPr>
        <w:spacing w:after="0" w:line="240" w:lineRule="auto"/>
        <w:ind w:left="720" w:hanging="720"/>
        <w:rPr>
          <w:rFonts w:ascii="Calibri" w:hAnsi="Calibri" w:cs="Calibri"/>
        </w:rPr>
      </w:pPr>
      <w:r w:rsidRPr="00E5344C">
        <w:rPr>
          <w:rFonts w:ascii="Calibri" w:hAnsi="Calibri" w:cs="Calibri"/>
        </w:rPr>
        <w:t>3.3.13</w:t>
      </w:r>
      <w:r w:rsidR="00E5344C">
        <w:rPr>
          <w:rFonts w:ascii="Calibri" w:hAnsi="Calibri" w:cs="Calibri"/>
        </w:rPr>
        <w:t>.</w:t>
      </w:r>
      <w:r w:rsidR="00E5344C">
        <w:rPr>
          <w:rFonts w:ascii="Calibri" w:hAnsi="Calibri" w:cs="Calibri"/>
        </w:rPr>
        <w:tab/>
      </w:r>
      <w:r w:rsidRPr="00E5344C">
        <w:rPr>
          <w:rFonts w:ascii="Calibri" w:hAnsi="Calibri" w:cs="Calibri"/>
        </w:rPr>
        <w:t xml:space="preserve">Perform a robotic simulation to verify reach, cycle time, interference and </w:t>
      </w:r>
      <w:proofErr w:type="spellStart"/>
      <w:r w:rsidRPr="00E5344C">
        <w:rPr>
          <w:rFonts w:ascii="Calibri" w:hAnsi="Calibri" w:cs="Calibri"/>
        </w:rPr>
        <w:t>workcell</w:t>
      </w:r>
      <w:proofErr w:type="spellEnd"/>
      <w:r w:rsidRPr="00E5344C">
        <w:rPr>
          <w:rFonts w:ascii="Calibri" w:hAnsi="Calibri" w:cs="Calibri"/>
        </w:rPr>
        <w:t xml:space="preserve"> layout.</w:t>
      </w:r>
      <w:bookmarkStart w:id="2" w:name="_Hlk516755124"/>
    </w:p>
    <w:p w14:paraId="50C90872" w14:textId="77777777" w:rsidR="00885EBB" w:rsidRPr="00E5344C" w:rsidRDefault="00C856AD" w:rsidP="00E5344C">
      <w:pPr>
        <w:tabs>
          <w:tab w:val="left" w:pos="3570"/>
        </w:tabs>
        <w:spacing w:after="0" w:line="240" w:lineRule="auto"/>
        <w:ind w:left="1440" w:hanging="1440"/>
        <w:rPr>
          <w:rFonts w:ascii="Calibri" w:hAnsi="Calibri" w:cs="Calibri"/>
        </w:rPr>
      </w:pPr>
      <w:r w:rsidRPr="00E5344C">
        <w:rPr>
          <w:rFonts w:ascii="Calibri" w:hAnsi="Calibri" w:cs="Calibri"/>
        </w:rPr>
        <w:tab/>
      </w:r>
      <w:r w:rsidRPr="00E5344C">
        <w:rPr>
          <w:rFonts w:ascii="Calibri" w:hAnsi="Calibri" w:cs="Calibri"/>
        </w:rPr>
        <w:tab/>
      </w:r>
    </w:p>
    <w:p w14:paraId="4B55F05B" w14:textId="77777777" w:rsidR="00885EBB"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885EBB" w:rsidRPr="00E5344C">
        <w:rPr>
          <w:rFonts w:ascii="Calibri" w:hAnsi="Calibri" w:cs="Calibri"/>
          <w:b/>
        </w:rPr>
        <w:t xml:space="preserve"> 3.4.</w:t>
      </w:r>
      <w:r w:rsidR="00885EBB" w:rsidRPr="00E5344C">
        <w:rPr>
          <w:rFonts w:ascii="Calibri" w:hAnsi="Calibri" w:cs="Calibri"/>
          <w:b/>
        </w:rPr>
        <w:tab/>
        <w:t xml:space="preserve">Power Technologies: </w:t>
      </w:r>
      <w:r w:rsidR="00885EBB" w:rsidRPr="00E5344C">
        <w:rPr>
          <w:rFonts w:ascii="Calibri" w:eastAsia="Times New Roman" w:hAnsi="Calibri" w:cs="Calibri"/>
          <w:color w:val="000000"/>
        </w:rPr>
        <w:t>Install, maintain and troubleshoot power systems.</w:t>
      </w:r>
    </w:p>
    <w:p w14:paraId="3AF29EF6" w14:textId="77777777" w:rsidR="00E5344C" w:rsidRDefault="00E5344C" w:rsidP="00E5344C">
      <w:pPr>
        <w:spacing w:after="0" w:line="240" w:lineRule="auto"/>
        <w:ind w:left="1440" w:hanging="1440"/>
        <w:rPr>
          <w:rFonts w:ascii="Calibri" w:hAnsi="Calibri" w:cs="Calibri"/>
          <w:b/>
        </w:rPr>
      </w:pPr>
      <w:bookmarkStart w:id="3" w:name="_Hlk518551632"/>
    </w:p>
    <w:p w14:paraId="08C91D49"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bookmarkEnd w:id="3"/>
    <w:p w14:paraId="26752BC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3.4.2</w:t>
      </w:r>
      <w:r w:rsidR="00E5344C">
        <w:rPr>
          <w:rFonts w:ascii="Calibri" w:hAnsi="Calibri" w:cs="Calibri"/>
        </w:rPr>
        <w:t>.</w:t>
      </w:r>
      <w:r w:rsidRPr="00E5344C">
        <w:rPr>
          <w:rFonts w:ascii="Calibri" w:hAnsi="Calibri" w:cs="Calibri"/>
        </w:rPr>
        <w:tab/>
        <w:t>Describe the relationship between force, pressure and power.</w:t>
      </w:r>
    </w:p>
    <w:p w14:paraId="781E0660"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3.4.5</w:t>
      </w:r>
      <w:r w:rsidR="00E5344C">
        <w:rPr>
          <w:rFonts w:ascii="Calibri" w:hAnsi="Calibri" w:cs="Calibri"/>
        </w:rPr>
        <w:t>.</w:t>
      </w:r>
      <w:r w:rsidRPr="00E5344C">
        <w:rPr>
          <w:rFonts w:ascii="Calibri" w:hAnsi="Calibri" w:cs="Calibri"/>
        </w:rPr>
        <w:tab/>
        <w:t>Predict the performance of an actuator under meter-in and meter-out conditions.</w:t>
      </w:r>
    </w:p>
    <w:p w14:paraId="32E785D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3.4.6</w:t>
      </w:r>
      <w:r w:rsidR="00E5344C">
        <w:rPr>
          <w:rFonts w:ascii="Calibri" w:hAnsi="Calibri" w:cs="Calibri"/>
        </w:rPr>
        <w:t>.</w:t>
      </w:r>
      <w:r w:rsidRPr="00E5344C">
        <w:rPr>
          <w:rFonts w:ascii="Calibri" w:hAnsi="Calibri" w:cs="Calibri"/>
        </w:rPr>
        <w:tab/>
        <w:t>Read and interpret hydraulic, pneumatic and vacuum schematics and model codes.</w:t>
      </w:r>
    </w:p>
    <w:p w14:paraId="7706516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3.4.8</w:t>
      </w:r>
      <w:r w:rsidR="00E5344C">
        <w:rPr>
          <w:rFonts w:ascii="Calibri" w:hAnsi="Calibri" w:cs="Calibri"/>
        </w:rPr>
        <w:t>.</w:t>
      </w:r>
      <w:r w:rsidRPr="00E5344C">
        <w:rPr>
          <w:rFonts w:ascii="Calibri" w:hAnsi="Calibri" w:cs="Calibri"/>
        </w:rPr>
        <w:tab/>
        <w:t>Explain the fundamental principles of pneumatics, hydraulics and vacuum technology.</w:t>
      </w:r>
    </w:p>
    <w:p w14:paraId="486E0DD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3.4.9</w:t>
      </w:r>
      <w:r w:rsidR="00E5344C">
        <w:rPr>
          <w:rFonts w:ascii="Calibri" w:hAnsi="Calibri" w:cs="Calibri"/>
        </w:rPr>
        <w:t>.</w:t>
      </w:r>
      <w:r w:rsidRPr="00E5344C">
        <w:rPr>
          <w:rFonts w:ascii="Calibri" w:hAnsi="Calibri" w:cs="Calibri"/>
        </w:rPr>
        <w:tab/>
        <w:t>Troubleshoot power loss within a system.</w:t>
      </w:r>
    </w:p>
    <w:p w14:paraId="41161C7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3.4.12</w:t>
      </w:r>
      <w:r w:rsidR="00E5344C">
        <w:rPr>
          <w:rFonts w:ascii="Calibri" w:hAnsi="Calibri" w:cs="Calibri"/>
        </w:rPr>
        <w:t>.</w:t>
      </w:r>
      <w:r w:rsidRPr="00E5344C">
        <w:rPr>
          <w:rFonts w:ascii="Calibri" w:hAnsi="Calibri" w:cs="Calibri"/>
        </w:rPr>
        <w:tab/>
        <w:t>Compare electromechanical, pneumatic and hydraulic actuation.</w:t>
      </w:r>
    </w:p>
    <w:p w14:paraId="084EEAE2"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lastRenderedPageBreak/>
        <w:t>3.4.13</w:t>
      </w:r>
      <w:r w:rsidR="00E5344C">
        <w:rPr>
          <w:rFonts w:ascii="Calibri" w:hAnsi="Calibri" w:cs="Calibri"/>
        </w:rPr>
        <w:t>.</w:t>
      </w:r>
      <w:r w:rsidRPr="00E5344C">
        <w:rPr>
          <w:rFonts w:ascii="Calibri" w:hAnsi="Calibri" w:cs="Calibri"/>
        </w:rPr>
        <w:tab/>
        <w:t>Perform general maintenance on pneumatic, hydraulic and vacuum systems.</w:t>
      </w:r>
    </w:p>
    <w:p w14:paraId="569597E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3.4.14</w:t>
      </w:r>
      <w:r w:rsidR="00E5344C">
        <w:rPr>
          <w:rFonts w:ascii="Calibri" w:hAnsi="Calibri" w:cs="Calibri"/>
        </w:rPr>
        <w:t>.</w:t>
      </w:r>
      <w:r w:rsidRPr="00E5344C">
        <w:rPr>
          <w:rFonts w:ascii="Calibri" w:hAnsi="Calibri" w:cs="Calibri"/>
        </w:rPr>
        <w:tab/>
        <w:t>De-energize pneumatic, hydraulic and vacuum systems.</w:t>
      </w:r>
    </w:p>
    <w:p w14:paraId="43F21EF0" w14:textId="77777777" w:rsidR="00885EBB" w:rsidRPr="00E5344C" w:rsidRDefault="00885EBB" w:rsidP="00E5344C">
      <w:pPr>
        <w:spacing w:after="0" w:line="240" w:lineRule="auto"/>
        <w:ind w:left="1440" w:hanging="1440"/>
        <w:rPr>
          <w:rFonts w:ascii="Calibri" w:hAnsi="Calibri" w:cs="Calibri"/>
        </w:rPr>
      </w:pPr>
    </w:p>
    <w:p w14:paraId="3A99ADBC" w14:textId="77777777" w:rsidR="00885EBB"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885EBB" w:rsidRPr="00E5344C">
        <w:rPr>
          <w:rFonts w:ascii="Calibri" w:hAnsi="Calibri" w:cs="Calibri"/>
          <w:b/>
        </w:rPr>
        <w:t>3.6.</w:t>
      </w:r>
      <w:r w:rsidR="00885EBB" w:rsidRPr="00E5344C">
        <w:rPr>
          <w:rFonts w:ascii="Calibri" w:hAnsi="Calibri" w:cs="Calibri"/>
          <w:b/>
        </w:rPr>
        <w:tab/>
        <w:t xml:space="preserve">Mechanical Drive Systems: </w:t>
      </w:r>
      <w:r w:rsidR="00885EBB" w:rsidRPr="00E5344C">
        <w:rPr>
          <w:rFonts w:ascii="Calibri" w:eastAsia="Times New Roman" w:hAnsi="Calibri" w:cs="Calibri"/>
          <w:color w:val="000000"/>
        </w:rPr>
        <w:t xml:space="preserve">Install, maintain, and monitor mechanical drives systems. </w:t>
      </w:r>
    </w:p>
    <w:p w14:paraId="34AAE941" w14:textId="77777777" w:rsidR="00E5344C" w:rsidRDefault="00E5344C" w:rsidP="00E5344C">
      <w:pPr>
        <w:spacing w:after="0" w:line="240" w:lineRule="auto"/>
        <w:ind w:left="1440" w:hanging="1440"/>
        <w:rPr>
          <w:rFonts w:ascii="Calibri" w:hAnsi="Calibri" w:cs="Calibri"/>
          <w:b/>
        </w:rPr>
      </w:pPr>
    </w:p>
    <w:p w14:paraId="1BC321EE"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p w14:paraId="27F96D98"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3.6.1</w:t>
      </w:r>
      <w:r w:rsidR="00E5344C">
        <w:rPr>
          <w:rFonts w:ascii="Calibri" w:hAnsi="Calibri" w:cs="Calibri"/>
        </w:rPr>
        <w:t>.</w:t>
      </w:r>
      <w:r w:rsidRPr="00E5344C">
        <w:rPr>
          <w:rFonts w:ascii="Calibri" w:hAnsi="Calibri" w:cs="Calibri"/>
        </w:rPr>
        <w:tab/>
        <w:t>Compare types of gears, couplings, belts and chains and describe their uses.</w:t>
      </w:r>
    </w:p>
    <w:p w14:paraId="26EE3AA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3.6.8</w:t>
      </w:r>
      <w:r w:rsidR="00E5344C">
        <w:rPr>
          <w:rFonts w:ascii="Calibri" w:hAnsi="Calibri" w:cs="Calibri"/>
        </w:rPr>
        <w:t>.</w:t>
      </w:r>
      <w:r w:rsidRPr="00E5344C">
        <w:rPr>
          <w:rFonts w:ascii="Calibri" w:hAnsi="Calibri" w:cs="Calibri"/>
        </w:rPr>
        <w:tab/>
        <w:t>Troubleshoots for power transmission systems problems and inefficiencies.</w:t>
      </w:r>
    </w:p>
    <w:bookmarkEnd w:id="2"/>
    <w:p w14:paraId="1C4D2217" w14:textId="77777777" w:rsidR="00C973C5" w:rsidRPr="00E5344C" w:rsidRDefault="00C973C5" w:rsidP="00E5344C">
      <w:pPr>
        <w:spacing w:after="0" w:line="240" w:lineRule="auto"/>
        <w:ind w:left="1440" w:hanging="1440"/>
        <w:rPr>
          <w:rFonts w:ascii="Calibri" w:hAnsi="Calibri" w:cs="Calibri"/>
          <w:b/>
        </w:rPr>
      </w:pPr>
    </w:p>
    <w:p w14:paraId="562184C7" w14:textId="77777777" w:rsidR="00EF09DE" w:rsidRPr="00E5344C" w:rsidRDefault="003C46D1" w:rsidP="00E5344C">
      <w:pPr>
        <w:spacing w:after="0" w:line="240" w:lineRule="auto"/>
        <w:ind w:left="1440" w:hanging="1440"/>
        <w:rPr>
          <w:rFonts w:ascii="Calibri" w:hAnsi="Calibri" w:cs="Calibri"/>
        </w:rPr>
      </w:pPr>
      <w:bookmarkStart w:id="4" w:name="_Hlk517085655"/>
      <w:bookmarkStart w:id="5" w:name="_Hlk516754798"/>
      <w:bookmarkStart w:id="6" w:name="_Hlk517084957"/>
      <w:r w:rsidRPr="00E5344C">
        <w:rPr>
          <w:rFonts w:ascii="Calibri" w:hAnsi="Calibri" w:cs="Calibri"/>
          <w:b/>
        </w:rPr>
        <w:t>Outcome 3.7</w:t>
      </w:r>
      <w:r w:rsidR="00BA67BE">
        <w:rPr>
          <w:rFonts w:ascii="Calibri" w:hAnsi="Calibri" w:cs="Calibri"/>
          <w:b/>
        </w:rPr>
        <w:t>.</w:t>
      </w:r>
      <w:r w:rsidRPr="00E5344C">
        <w:rPr>
          <w:rFonts w:ascii="Calibri" w:hAnsi="Calibri" w:cs="Calibri"/>
          <w:b/>
        </w:rPr>
        <w:tab/>
      </w:r>
      <w:r w:rsidR="00FD2D1A" w:rsidRPr="00E5344C">
        <w:rPr>
          <w:rFonts w:ascii="Calibri" w:hAnsi="Calibri" w:cs="Calibri"/>
          <w:b/>
        </w:rPr>
        <w:t xml:space="preserve">Programmable Logic Controllers (PLCs): </w:t>
      </w:r>
      <w:r w:rsidR="00E5344C">
        <w:rPr>
          <w:rFonts w:ascii="Calibri" w:hAnsi="Calibri" w:cs="Calibri"/>
        </w:rPr>
        <w:t>Program, install</w:t>
      </w:r>
      <w:r w:rsidRPr="00E5344C">
        <w:rPr>
          <w:rFonts w:ascii="Calibri" w:hAnsi="Calibri" w:cs="Calibri"/>
        </w:rPr>
        <w:t xml:space="preserve"> and monitor digital computers used for automation of electromechanical processes to perform tasks</w:t>
      </w:r>
      <w:bookmarkEnd w:id="4"/>
      <w:r w:rsidR="00FD2D1A" w:rsidRPr="00E5344C">
        <w:rPr>
          <w:rFonts w:ascii="Calibri" w:hAnsi="Calibri" w:cs="Calibri"/>
        </w:rPr>
        <w:t>.</w:t>
      </w:r>
    </w:p>
    <w:p w14:paraId="5EEF9784" w14:textId="77777777" w:rsidR="00EF09DE" w:rsidRPr="00E5344C" w:rsidRDefault="00EF09DE" w:rsidP="00E5344C">
      <w:pPr>
        <w:spacing w:after="0" w:line="240" w:lineRule="auto"/>
        <w:ind w:left="1440" w:hanging="1440"/>
        <w:rPr>
          <w:rFonts w:ascii="Calibri" w:hAnsi="Calibri" w:cs="Calibri"/>
        </w:rPr>
      </w:pPr>
    </w:p>
    <w:p w14:paraId="289478E6" w14:textId="77777777" w:rsidR="00C973C5"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bookmarkEnd w:id="5"/>
    <w:p w14:paraId="62EED024"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3.7.1</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Describe </w:t>
      </w:r>
      <w:bookmarkEnd w:id="6"/>
      <w:r w:rsidRPr="00E5344C">
        <w:rPr>
          <w:rFonts w:ascii="Calibri" w:hAnsi="Calibri" w:cs="Calibri"/>
          <w:color w:val="0D0D0D" w:themeColor="text1" w:themeTint="F2"/>
        </w:rPr>
        <w:t>the use of Programmable Logic Circuits (PLC) in manufacturing automation.</w:t>
      </w:r>
    </w:p>
    <w:p w14:paraId="7EB3E4F1"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3.7.2</w:t>
      </w:r>
      <w:r w:rsidR="00E5344C">
        <w:rPr>
          <w:rFonts w:ascii="Calibri" w:hAnsi="Calibri" w:cs="Calibri"/>
          <w:color w:val="0D0D0D" w:themeColor="text1" w:themeTint="F2"/>
        </w:rPr>
        <w:t>.</w:t>
      </w:r>
      <w:r w:rsidRPr="00E5344C">
        <w:rPr>
          <w:rFonts w:ascii="Calibri" w:hAnsi="Calibri" w:cs="Calibri"/>
          <w:color w:val="0D0D0D" w:themeColor="text1" w:themeTint="F2"/>
        </w:rPr>
        <w:tab/>
        <w:t>Identify programmable logic controller Programmable Logic Circuits (PLC) components.</w:t>
      </w:r>
    </w:p>
    <w:p w14:paraId="5662F905" w14:textId="77777777" w:rsidR="009030F0" w:rsidRPr="00E5344C" w:rsidRDefault="009030F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 xml:space="preserve">3.7.3. </w:t>
      </w:r>
      <w:r w:rsidRPr="00E5344C">
        <w:rPr>
          <w:rFonts w:ascii="Calibri" w:hAnsi="Calibri" w:cs="Calibri"/>
          <w:color w:val="0D0D0D" w:themeColor="text1" w:themeTint="F2"/>
        </w:rPr>
        <w:tab/>
        <w:t>Design programmable logic controller (PLC) program.</w:t>
      </w:r>
    </w:p>
    <w:p w14:paraId="2DF81E3E" w14:textId="77777777" w:rsidR="00543419" w:rsidRPr="00E5344C" w:rsidRDefault="0054341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3.7.4.</w:t>
      </w:r>
      <w:r w:rsidR="009030F0" w:rsidRPr="00E5344C">
        <w:rPr>
          <w:rFonts w:ascii="Calibri" w:hAnsi="Calibri" w:cs="Calibri"/>
          <w:color w:val="0D0D0D" w:themeColor="text1" w:themeTint="F2"/>
        </w:rPr>
        <w:tab/>
        <w:t>Develop, apply and execute a ladder logic program.</w:t>
      </w:r>
    </w:p>
    <w:p w14:paraId="22ACF9CE" w14:textId="77777777" w:rsidR="00543419" w:rsidRPr="00E5344C" w:rsidRDefault="00E5344C" w:rsidP="00E5344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3.7.7.</w:t>
      </w:r>
      <w:r w:rsidR="009030F0" w:rsidRPr="00E5344C">
        <w:rPr>
          <w:rFonts w:ascii="Calibri" w:hAnsi="Calibri" w:cs="Calibri"/>
          <w:color w:val="0D0D0D" w:themeColor="text1" w:themeTint="F2"/>
        </w:rPr>
        <w:tab/>
        <w:t>Monitor and troubleshoot a hard-wired system with a PLC.</w:t>
      </w:r>
    </w:p>
    <w:p w14:paraId="60F82009" w14:textId="77777777" w:rsidR="004B53A1"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3.7.8</w:t>
      </w:r>
      <w:r w:rsidR="00E5344C">
        <w:rPr>
          <w:rFonts w:ascii="Calibri" w:hAnsi="Calibri" w:cs="Calibri"/>
          <w:color w:val="0D0D0D" w:themeColor="text1" w:themeTint="F2"/>
        </w:rPr>
        <w:t>.</w:t>
      </w:r>
      <w:r w:rsidRPr="00E5344C">
        <w:rPr>
          <w:rFonts w:ascii="Calibri" w:hAnsi="Calibri" w:cs="Calibri"/>
          <w:color w:val="0D0D0D" w:themeColor="text1" w:themeTint="F2"/>
        </w:rPr>
        <w:tab/>
        <w:t>Monitor and troubleshoot Programmable Logic Circuit (PLC) operation.</w:t>
      </w:r>
    </w:p>
    <w:p w14:paraId="29F1EF0F" w14:textId="77777777" w:rsidR="00C4744A" w:rsidRPr="00E5344C" w:rsidRDefault="00C4744A" w:rsidP="00E5344C">
      <w:pPr>
        <w:spacing w:after="0" w:line="240" w:lineRule="auto"/>
        <w:rPr>
          <w:rFonts w:ascii="Calibri" w:hAnsi="Calibri" w:cs="Calibri"/>
          <w:color w:val="0D0D0D" w:themeColor="text1" w:themeTint="F2"/>
        </w:rPr>
      </w:pPr>
    </w:p>
    <w:p w14:paraId="416CDA9B" w14:textId="77777777" w:rsidR="00E5344C" w:rsidRDefault="00C4744A" w:rsidP="00E5344C">
      <w:pPr>
        <w:spacing w:after="0" w:line="240" w:lineRule="auto"/>
        <w:ind w:left="1440" w:hanging="1440"/>
        <w:rPr>
          <w:rFonts w:ascii="Calibri" w:hAnsi="Calibri" w:cs="Calibri"/>
          <w:b/>
        </w:rPr>
      </w:pPr>
      <w:r w:rsidRPr="00E5344C">
        <w:rPr>
          <w:rFonts w:ascii="Calibri" w:hAnsi="Calibri" w:cs="Calibri"/>
          <w:b/>
        </w:rPr>
        <w:t xml:space="preserve">Strand 6. </w:t>
      </w:r>
      <w:r w:rsidRPr="00E5344C">
        <w:rPr>
          <w:rFonts w:ascii="Calibri" w:hAnsi="Calibri" w:cs="Calibri"/>
          <w:b/>
        </w:rPr>
        <w:tab/>
        <w:t>Precision and Advanced Machining</w:t>
      </w:r>
    </w:p>
    <w:p w14:paraId="080B4314" w14:textId="77777777" w:rsidR="00C4744A" w:rsidRPr="00E5344C" w:rsidRDefault="00C4744A" w:rsidP="00E5344C">
      <w:pPr>
        <w:spacing w:after="0" w:line="240" w:lineRule="auto"/>
        <w:ind w:left="1440"/>
        <w:rPr>
          <w:rFonts w:ascii="Calibri" w:hAnsi="Calibri" w:cs="Calibri"/>
          <w:b/>
        </w:rPr>
      </w:pPr>
      <w:r w:rsidRPr="00E5344C">
        <w:rPr>
          <w:rFonts w:ascii="Calibri" w:hAnsi="Calibri" w:cs="Calibri"/>
        </w:rPr>
        <w:t>Learners apply concepts of precision and advanced machining to manufacturing processes.</w:t>
      </w:r>
    </w:p>
    <w:p w14:paraId="331916C8" w14:textId="77777777" w:rsidR="00C4744A" w:rsidRPr="00E5344C" w:rsidRDefault="00C4744A" w:rsidP="00E5344C">
      <w:pPr>
        <w:spacing w:after="0" w:line="240" w:lineRule="auto"/>
        <w:ind w:left="1620"/>
        <w:rPr>
          <w:rFonts w:ascii="Calibri" w:hAnsi="Calibri" w:cs="Calibri"/>
        </w:rPr>
      </w:pPr>
    </w:p>
    <w:p w14:paraId="648BB931" w14:textId="77777777" w:rsidR="00C4744A"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C4744A" w:rsidRPr="00E5344C">
        <w:rPr>
          <w:rFonts w:ascii="Calibri" w:hAnsi="Calibri" w:cs="Calibri"/>
          <w:b/>
        </w:rPr>
        <w:t xml:space="preserve"> 6.1. </w:t>
      </w:r>
      <w:r w:rsidR="00C4744A" w:rsidRPr="00E5344C">
        <w:rPr>
          <w:rFonts w:ascii="Calibri" w:hAnsi="Calibri" w:cs="Calibri"/>
          <w:b/>
        </w:rPr>
        <w:tab/>
        <w:t>Measurement and Interpretation</w:t>
      </w:r>
      <w:r>
        <w:rPr>
          <w:rFonts w:ascii="Calibri" w:hAnsi="Calibri" w:cs="Calibri"/>
          <w:b/>
        </w:rPr>
        <w:t xml:space="preserve">: </w:t>
      </w:r>
      <w:r w:rsidR="00C4744A" w:rsidRPr="00E5344C">
        <w:rPr>
          <w:rFonts w:ascii="Calibri" w:hAnsi="Calibri" w:cs="Calibri"/>
        </w:rPr>
        <w:t>Interpret drawings and documentation and perform measurements.</w:t>
      </w:r>
    </w:p>
    <w:p w14:paraId="5F4C7207" w14:textId="77777777" w:rsidR="00C4744A" w:rsidRPr="00E5344C" w:rsidRDefault="00C4744A" w:rsidP="00E5344C">
      <w:pPr>
        <w:spacing w:after="0" w:line="240" w:lineRule="auto"/>
        <w:rPr>
          <w:rFonts w:ascii="Calibri" w:hAnsi="Calibri" w:cs="Calibri"/>
        </w:rPr>
      </w:pPr>
    </w:p>
    <w:p w14:paraId="12BF5F98" w14:textId="77777777" w:rsidR="00C4744A" w:rsidRPr="00E5344C" w:rsidRDefault="00C4744A" w:rsidP="00E5344C">
      <w:pPr>
        <w:spacing w:after="0" w:line="240" w:lineRule="auto"/>
        <w:ind w:left="1440" w:hanging="1440"/>
        <w:rPr>
          <w:rFonts w:ascii="Calibri" w:hAnsi="Calibri" w:cs="Calibri"/>
          <w:b/>
        </w:rPr>
      </w:pPr>
      <w:bookmarkStart w:id="7" w:name="_Hlk517179579"/>
      <w:r w:rsidRPr="00E5344C">
        <w:rPr>
          <w:rFonts w:ascii="Calibri" w:hAnsi="Calibri" w:cs="Calibri"/>
          <w:b/>
        </w:rPr>
        <w:t>Competencies</w:t>
      </w:r>
    </w:p>
    <w:bookmarkEnd w:id="7"/>
    <w:p w14:paraId="52C31705"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6.1.3</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measuring systems and convert between systems.</w:t>
      </w:r>
    </w:p>
    <w:p w14:paraId="2156FBA0"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6.1.4</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information and symbols provided in drawings and specifications.</w:t>
      </w:r>
    </w:p>
    <w:p w14:paraId="20FFF6AE" w14:textId="77777777" w:rsidR="00A82F55" w:rsidRPr="00E5344C" w:rsidRDefault="00A82F55" w:rsidP="00E5344C">
      <w:pPr>
        <w:spacing w:after="0" w:line="240" w:lineRule="auto"/>
        <w:rPr>
          <w:rFonts w:ascii="Calibri" w:hAnsi="Calibri" w:cs="Calibri"/>
          <w:color w:val="0D0D0D" w:themeColor="text1" w:themeTint="F2"/>
        </w:rPr>
      </w:pPr>
    </w:p>
    <w:p w14:paraId="16A7249D" w14:textId="77777777" w:rsidR="00E5344C" w:rsidRDefault="00FA5A0C" w:rsidP="00E5344C">
      <w:pPr>
        <w:spacing w:after="0" w:line="240" w:lineRule="auto"/>
        <w:ind w:left="1440" w:hanging="1440"/>
        <w:rPr>
          <w:rFonts w:ascii="Calibri" w:hAnsi="Calibri" w:cs="Calibri"/>
          <w:b/>
        </w:rPr>
      </w:pPr>
      <w:r w:rsidRPr="00E5344C">
        <w:rPr>
          <w:rFonts w:ascii="Calibri" w:hAnsi="Calibri" w:cs="Calibri"/>
          <w:b/>
        </w:rPr>
        <w:t>Strand</w:t>
      </w:r>
      <w:r w:rsidR="00A82F55" w:rsidRPr="00E5344C">
        <w:rPr>
          <w:rFonts w:ascii="Calibri" w:hAnsi="Calibri" w:cs="Calibri"/>
          <w:b/>
        </w:rPr>
        <w:t xml:space="preserve"> 7</w:t>
      </w:r>
      <w:r w:rsidR="00E5344C">
        <w:rPr>
          <w:rFonts w:ascii="Calibri" w:hAnsi="Calibri" w:cs="Calibri"/>
          <w:b/>
        </w:rPr>
        <w:t>.</w:t>
      </w:r>
      <w:r w:rsidR="00A82F55" w:rsidRPr="00E5344C">
        <w:rPr>
          <w:rFonts w:ascii="Calibri" w:hAnsi="Calibri" w:cs="Calibri"/>
          <w:b/>
        </w:rPr>
        <w:tab/>
      </w:r>
      <w:r w:rsidR="00E5344C">
        <w:rPr>
          <w:rFonts w:ascii="Calibri" w:hAnsi="Calibri" w:cs="Calibri"/>
          <w:b/>
        </w:rPr>
        <w:t>Industrial Maintenance and Safety</w:t>
      </w:r>
    </w:p>
    <w:p w14:paraId="253465BE" w14:textId="77777777" w:rsidR="00A82F55" w:rsidRPr="00E5344C" w:rsidRDefault="0004686D" w:rsidP="00E5344C">
      <w:pPr>
        <w:spacing w:after="0" w:line="240" w:lineRule="auto"/>
        <w:ind w:left="1440"/>
        <w:rPr>
          <w:rFonts w:ascii="Calibri" w:hAnsi="Calibri" w:cs="Calibri"/>
        </w:rPr>
      </w:pPr>
      <w:r w:rsidRPr="00E5344C">
        <w:rPr>
          <w:rFonts w:ascii="Calibri"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r w:rsidR="00A82F55" w:rsidRPr="00E5344C">
        <w:rPr>
          <w:rFonts w:ascii="Calibri" w:hAnsi="Calibri" w:cs="Calibri"/>
        </w:rPr>
        <w:t>.</w:t>
      </w:r>
    </w:p>
    <w:p w14:paraId="662FE12B" w14:textId="77777777" w:rsidR="00FA5A0C" w:rsidRPr="00E5344C" w:rsidRDefault="00FA5A0C" w:rsidP="00E5344C">
      <w:pPr>
        <w:spacing w:after="0" w:line="240" w:lineRule="auto"/>
        <w:rPr>
          <w:rFonts w:ascii="Calibri" w:hAnsi="Calibri" w:cs="Calibri"/>
          <w:b/>
        </w:rPr>
      </w:pPr>
    </w:p>
    <w:p w14:paraId="55DE22D5"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8" w:name="_Hlk517085753"/>
      <w:r w:rsidRPr="00E5344C">
        <w:rPr>
          <w:rFonts w:ascii="Calibri" w:hAnsi="Calibri" w:cs="Calibri"/>
          <w:b/>
        </w:rPr>
        <w:t>Outcome 7.1</w:t>
      </w:r>
      <w:r w:rsidR="00E5344C">
        <w:rPr>
          <w:rFonts w:ascii="Calibri" w:hAnsi="Calibri" w:cs="Calibri"/>
          <w:b/>
        </w:rPr>
        <w:t>.</w:t>
      </w:r>
      <w:r w:rsidRPr="00E5344C">
        <w:rPr>
          <w:rFonts w:ascii="Calibri" w:hAnsi="Calibri" w:cs="Calibri"/>
          <w:b/>
        </w:rPr>
        <w:tab/>
        <w:t xml:space="preserve">Site Safety: </w:t>
      </w:r>
      <w:r w:rsidRPr="00E5344C">
        <w:rPr>
          <w:rFonts w:ascii="Calibri" w:eastAsia="Times New Roman" w:hAnsi="Calibri" w:cs="Calibri"/>
          <w:color w:val="000000"/>
        </w:rPr>
        <w:t xml:space="preserve">Handle materials, prevent accidents </w:t>
      </w:r>
      <w:bookmarkEnd w:id="8"/>
      <w:r w:rsidRPr="00E5344C">
        <w:rPr>
          <w:rFonts w:ascii="Calibri" w:eastAsia="Times New Roman" w:hAnsi="Calibri" w:cs="Calibri"/>
          <w:color w:val="000000"/>
        </w:rPr>
        <w:t>and mitigate hazards.</w:t>
      </w:r>
    </w:p>
    <w:p w14:paraId="45EB3B04" w14:textId="77777777" w:rsidR="00FA5A0C" w:rsidRPr="00E5344C" w:rsidRDefault="00FA5A0C" w:rsidP="00E5344C">
      <w:pPr>
        <w:spacing w:after="0" w:line="240" w:lineRule="auto"/>
        <w:ind w:left="1440" w:hanging="1440"/>
        <w:rPr>
          <w:rFonts w:ascii="Calibri" w:hAnsi="Calibri" w:cs="Calibri"/>
          <w:b/>
        </w:rPr>
      </w:pPr>
    </w:p>
    <w:p w14:paraId="6C43E909" w14:textId="77777777" w:rsidR="00A82F55" w:rsidRPr="00E5344C" w:rsidRDefault="00A82F55" w:rsidP="00E5344C">
      <w:pPr>
        <w:spacing w:after="0" w:line="240" w:lineRule="auto"/>
        <w:ind w:left="1440" w:hanging="1440"/>
        <w:rPr>
          <w:rFonts w:ascii="Calibri" w:hAnsi="Calibri" w:cs="Calibri"/>
          <w:b/>
        </w:rPr>
      </w:pPr>
      <w:bookmarkStart w:id="9" w:name="_Hlk517964285"/>
      <w:r w:rsidRPr="00E5344C">
        <w:rPr>
          <w:rFonts w:ascii="Calibri" w:hAnsi="Calibri" w:cs="Calibri"/>
          <w:b/>
        </w:rPr>
        <w:t>Competencies</w:t>
      </w:r>
      <w:bookmarkEnd w:id="9"/>
    </w:p>
    <w:p w14:paraId="044FDD4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w:t>
      </w:r>
      <w:r w:rsidR="00E5344C">
        <w:rPr>
          <w:rFonts w:ascii="Calibri" w:hAnsi="Calibri" w:cs="Calibri"/>
          <w:color w:val="0D0D0D" w:themeColor="text1" w:themeTint="F2"/>
        </w:rPr>
        <w:t>.</w:t>
      </w:r>
      <w:r w:rsidRPr="00E5344C">
        <w:rPr>
          <w:rFonts w:ascii="Calibri" w:hAnsi="Calibri" w:cs="Calibri"/>
          <w:color w:val="0D0D0D" w:themeColor="text1" w:themeTint="F2"/>
        </w:rPr>
        <w:tab/>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06E8D2E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lastRenderedPageBreak/>
        <w:t>7.1.2</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rectify or mitigate hazards associated with walking surfaces, working surfaces and lighting.</w:t>
      </w:r>
    </w:p>
    <w:p w14:paraId="2CF07151"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7.1.6</w:t>
      </w:r>
      <w:r w:rsidR="00E5344C">
        <w:rPr>
          <w:rFonts w:ascii="Calibri" w:hAnsi="Calibri" w:cs="Calibri"/>
          <w:color w:val="0D0D0D" w:themeColor="text1" w:themeTint="F2"/>
        </w:rPr>
        <w:t>.</w:t>
      </w:r>
      <w:r w:rsidRPr="00E5344C">
        <w:rPr>
          <w:rFonts w:ascii="Calibri" w:hAnsi="Calibri" w:cs="Calibri"/>
          <w:color w:val="0D0D0D" w:themeColor="text1" w:themeTint="F2"/>
        </w:rPr>
        <w:tab/>
        <w:t>Identify source of electrical and mechanical hazards and use shut-down and established lock out/tag-out procedures.</w:t>
      </w:r>
    </w:p>
    <w:p w14:paraId="1F37F22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7.1.7</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eliminate worksite clutter in accordance with standards for cleanliness and safety.</w:t>
      </w:r>
    </w:p>
    <w:p w14:paraId="40510E0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7.1.10</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operate fire extinguishers based on the class of fire.</w:t>
      </w:r>
    </w:p>
    <w:p w14:paraId="00939F7A" w14:textId="77777777" w:rsid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7.1.13</w:t>
      </w:r>
      <w:r w:rsidR="00E5344C">
        <w:rPr>
          <w:rFonts w:ascii="Calibri" w:hAnsi="Calibri" w:cs="Calibri"/>
          <w:color w:val="0D0D0D" w:themeColor="text1" w:themeTint="F2"/>
        </w:rPr>
        <w:t>.</w:t>
      </w:r>
      <w:r w:rsidRPr="00E5344C">
        <w:rPr>
          <w:rFonts w:ascii="Calibri" w:hAnsi="Calibri" w:cs="Calibri"/>
          <w:color w:val="0D0D0D" w:themeColor="text1" w:themeTint="F2"/>
        </w:rPr>
        <w:tab/>
        <w:t>Set up for ergonomic workflow.</w:t>
      </w:r>
      <w:bookmarkStart w:id="10" w:name="_Hlk517085821"/>
    </w:p>
    <w:p w14:paraId="3A59ADA3" w14:textId="77777777" w:rsidR="00BA67BE" w:rsidRDefault="00BA67BE" w:rsidP="00E5344C">
      <w:pPr>
        <w:spacing w:after="0" w:line="240" w:lineRule="auto"/>
        <w:ind w:left="1440" w:hanging="1440"/>
        <w:rPr>
          <w:rFonts w:ascii="Calibri" w:hAnsi="Calibri" w:cs="Calibri"/>
          <w:b/>
        </w:rPr>
      </w:pPr>
    </w:p>
    <w:p w14:paraId="1D672767" w14:textId="77777777" w:rsidR="00FA5A0C" w:rsidRPr="00E5344C" w:rsidRDefault="00FA5A0C" w:rsidP="00E5344C">
      <w:pPr>
        <w:spacing w:after="0" w:line="240" w:lineRule="auto"/>
        <w:ind w:left="1440" w:hanging="1440"/>
        <w:rPr>
          <w:rFonts w:ascii="Calibri" w:hAnsi="Calibri" w:cs="Calibri"/>
          <w:color w:val="0D0D0D" w:themeColor="text1" w:themeTint="F2"/>
        </w:rPr>
      </w:pPr>
      <w:r w:rsidRPr="00E5344C">
        <w:rPr>
          <w:rFonts w:ascii="Calibri" w:hAnsi="Calibri" w:cs="Calibri"/>
          <w:b/>
        </w:rPr>
        <w:t>Outcome 7.2</w:t>
      </w:r>
      <w:r w:rsidR="00E5344C">
        <w:rPr>
          <w:rFonts w:ascii="Calibri" w:hAnsi="Calibri" w:cs="Calibri"/>
          <w:b/>
        </w:rPr>
        <w:t>.</w:t>
      </w:r>
      <w:r w:rsidRPr="00E5344C">
        <w:rPr>
          <w:rFonts w:ascii="Calibri" w:hAnsi="Calibri" w:cs="Calibri"/>
          <w:b/>
        </w:rPr>
        <w:tab/>
        <w:t xml:space="preserve">Personal Safety: </w:t>
      </w:r>
      <w:r w:rsidRPr="00E5344C">
        <w:rPr>
          <w:rFonts w:ascii="Calibri" w:eastAsia="Times New Roman" w:hAnsi="Calibri" w:cs="Calibri"/>
          <w:color w:val="000000"/>
        </w:rPr>
        <w:t xml:space="preserve">Practice </w:t>
      </w:r>
      <w:bookmarkEnd w:id="10"/>
      <w:r w:rsidRPr="00E5344C">
        <w:rPr>
          <w:rFonts w:ascii="Calibri" w:eastAsia="Times New Roman" w:hAnsi="Calibri" w:cs="Calibri"/>
          <w:color w:val="000000"/>
        </w:rPr>
        <w:t>personal safety.</w:t>
      </w:r>
    </w:p>
    <w:p w14:paraId="195F498D" w14:textId="77777777" w:rsidR="00E5344C" w:rsidRDefault="00E5344C" w:rsidP="00E5344C">
      <w:pPr>
        <w:spacing w:after="0" w:line="240" w:lineRule="auto"/>
        <w:rPr>
          <w:rFonts w:ascii="Calibri" w:hAnsi="Calibri" w:cs="Calibri"/>
          <w:b/>
        </w:rPr>
      </w:pPr>
    </w:p>
    <w:p w14:paraId="7795635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3911C90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7.2.1</w:t>
      </w:r>
      <w:r w:rsidR="00E5344C">
        <w:rPr>
          <w:rFonts w:ascii="Calibri" w:hAnsi="Calibri" w:cs="Calibri"/>
          <w:color w:val="0D0D0D" w:themeColor="text1" w:themeTint="F2"/>
        </w:rPr>
        <w:t>.</w:t>
      </w:r>
      <w:r w:rsidRPr="00E5344C">
        <w:rPr>
          <w:rFonts w:ascii="Calibri" w:hAnsi="Calibri" w:cs="Calibri"/>
          <w:color w:val="0D0D0D" w:themeColor="text1" w:themeTint="F2"/>
        </w:rPr>
        <w:tab/>
        <w:t>Interpret personal safety rights according to the employee Right to Know plan.</w:t>
      </w:r>
    </w:p>
    <w:p w14:paraId="7A597D62"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7.2.2</w:t>
      </w:r>
      <w:r w:rsidR="00E5344C">
        <w:rPr>
          <w:rFonts w:ascii="Calibri" w:hAnsi="Calibri" w:cs="Calibri"/>
          <w:color w:val="0D0D0D" w:themeColor="text1" w:themeTint="F2"/>
        </w:rPr>
        <w:t>.</w:t>
      </w:r>
      <w:r w:rsidRPr="00E5344C">
        <w:rPr>
          <w:rFonts w:ascii="Calibri" w:hAnsi="Calibri" w:cs="Calibri"/>
          <w:color w:val="0D0D0D" w:themeColor="text1" w:themeTint="F2"/>
        </w:rPr>
        <w:tab/>
        <w:t>Describe how working under the influence of drugs and alcohol increases the risk of accident, lowers productivity, raises insurance costs and reduces profits.</w:t>
      </w:r>
    </w:p>
    <w:p w14:paraId="562C1E1F"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7.2.3</w:t>
      </w:r>
      <w:r w:rsidR="00E5344C">
        <w:rPr>
          <w:rFonts w:ascii="Calibri" w:hAnsi="Calibri" w:cs="Calibri"/>
          <w:color w:val="0D0D0D" w:themeColor="text1" w:themeTint="F2"/>
        </w:rPr>
        <w:t>.</w:t>
      </w:r>
      <w:r w:rsidRPr="00E5344C">
        <w:rPr>
          <w:rFonts w:ascii="Calibri" w:hAnsi="Calibri" w:cs="Calibri"/>
          <w:color w:val="0D0D0D" w:themeColor="text1" w:themeTint="F2"/>
        </w:rPr>
        <w:tab/>
        <w:t>Select, use, store, maintain and dispose of personal protective equipment (PPE) appropriate to job tasks, conditions and materials.</w:t>
      </w:r>
    </w:p>
    <w:p w14:paraId="758C7F7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7.2.4</w:t>
      </w:r>
      <w:r w:rsidR="00E5344C">
        <w:rPr>
          <w:rFonts w:ascii="Calibri" w:hAnsi="Calibri" w:cs="Calibri"/>
          <w:color w:val="0D0D0D" w:themeColor="text1" w:themeTint="F2"/>
        </w:rPr>
        <w:t>.</w:t>
      </w:r>
      <w:r w:rsidRPr="00E5344C">
        <w:rPr>
          <w:rFonts w:ascii="Calibri" w:hAnsi="Calibri" w:cs="Calibri"/>
          <w:color w:val="0D0D0D" w:themeColor="text1" w:themeTint="F2"/>
        </w:rPr>
        <w:tab/>
        <w:t>Identify workplace risk factors associated with lifting, operating and moving heavy objects and establish an ergonomics process.</w:t>
      </w:r>
    </w:p>
    <w:p w14:paraId="2A033A9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7.2.5</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inspect and use safety equipment appropriate for a task.</w:t>
      </w:r>
    </w:p>
    <w:p w14:paraId="58EBB9F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7.2.6</w:t>
      </w:r>
      <w:r w:rsidR="00E5344C">
        <w:rPr>
          <w:rFonts w:ascii="Calibri" w:hAnsi="Calibri" w:cs="Calibri"/>
          <w:color w:val="0D0D0D" w:themeColor="text1" w:themeTint="F2"/>
        </w:rPr>
        <w:t>.</w:t>
      </w:r>
      <w:r w:rsidRPr="00E5344C">
        <w:rPr>
          <w:rFonts w:ascii="Calibri" w:hAnsi="Calibri" w:cs="Calibri"/>
          <w:color w:val="0D0D0D" w:themeColor="text1" w:themeTint="F2"/>
        </w:rPr>
        <w:tab/>
        <w:t>Use safe practices when working with electrical, mechanical, or other equipment.</w:t>
      </w:r>
    </w:p>
    <w:p w14:paraId="66498C3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7.2.7</w:t>
      </w:r>
      <w:r w:rsidR="00E5344C">
        <w:rPr>
          <w:rFonts w:ascii="Calibri" w:hAnsi="Calibri" w:cs="Calibri"/>
          <w:color w:val="0D0D0D" w:themeColor="text1" w:themeTint="F2"/>
        </w:rPr>
        <w:t>.</w:t>
      </w:r>
      <w:r w:rsidRPr="00E5344C">
        <w:rPr>
          <w:rFonts w:ascii="Calibri" w:hAnsi="Calibri" w:cs="Calibri"/>
          <w:color w:val="0D0D0D" w:themeColor="text1" w:themeTint="F2"/>
        </w:rPr>
        <w:tab/>
        <w:t>Create and distribute training materials.</w:t>
      </w:r>
    </w:p>
    <w:p w14:paraId="2E95449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7.2.8</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manual, electrical‐powered and pneumatic tools.</w:t>
      </w:r>
    </w:p>
    <w:p w14:paraId="2F75458D" w14:textId="77777777" w:rsidR="00FA5A0C" w:rsidRPr="00E5344C" w:rsidRDefault="00FA5A0C" w:rsidP="00E5344C">
      <w:pPr>
        <w:spacing w:after="0" w:line="240" w:lineRule="auto"/>
        <w:rPr>
          <w:rFonts w:ascii="Calibri" w:hAnsi="Calibri" w:cs="Calibri"/>
          <w:color w:val="0D0D0D" w:themeColor="text1" w:themeTint="F2"/>
        </w:rPr>
      </w:pPr>
    </w:p>
    <w:p w14:paraId="40F9ECE4"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11" w:name="_Hlk517085880"/>
      <w:r w:rsidRPr="00E5344C">
        <w:rPr>
          <w:rFonts w:ascii="Calibri" w:hAnsi="Calibri" w:cs="Calibri"/>
          <w:b/>
        </w:rPr>
        <w:t>Outcome 7.3</w:t>
      </w:r>
      <w:r w:rsidR="00E5344C">
        <w:rPr>
          <w:rFonts w:ascii="Calibri" w:hAnsi="Calibri" w:cs="Calibri"/>
          <w:b/>
        </w:rPr>
        <w:t>.</w:t>
      </w:r>
      <w:r w:rsidRPr="00E5344C">
        <w:rPr>
          <w:rFonts w:ascii="Calibri" w:hAnsi="Calibri" w:cs="Calibri"/>
          <w:b/>
        </w:rPr>
        <w:tab/>
        <w:t xml:space="preserve">Industrial Maintenance Safety: </w:t>
      </w:r>
      <w:r w:rsidRPr="00E5344C">
        <w:rPr>
          <w:rFonts w:ascii="Calibri" w:eastAsia="Times New Roman" w:hAnsi="Calibri" w:cs="Calibri"/>
          <w:color w:val="000000"/>
        </w:rPr>
        <w:t xml:space="preserve">Plan, develop and ensure </w:t>
      </w:r>
      <w:bookmarkEnd w:id="11"/>
      <w:r w:rsidRPr="00E5344C">
        <w:rPr>
          <w:rFonts w:ascii="Calibri" w:eastAsia="Times New Roman" w:hAnsi="Calibri" w:cs="Calibri"/>
          <w:color w:val="000000"/>
        </w:rPr>
        <w:t>industrial maintenance safety.</w:t>
      </w:r>
    </w:p>
    <w:p w14:paraId="4F01C949" w14:textId="77777777" w:rsidR="00E5344C" w:rsidRDefault="00E5344C" w:rsidP="00E5344C">
      <w:pPr>
        <w:spacing w:after="0" w:line="240" w:lineRule="auto"/>
        <w:rPr>
          <w:rFonts w:ascii="Calibri" w:hAnsi="Calibri" w:cs="Calibri"/>
          <w:b/>
        </w:rPr>
      </w:pPr>
    </w:p>
    <w:p w14:paraId="1293C2E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49A9A390"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machinery and equipment.</w:t>
      </w:r>
    </w:p>
    <w:p w14:paraId="0BF49E4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7.3.2</w:t>
      </w:r>
      <w:r w:rsidR="00E5344C">
        <w:rPr>
          <w:rFonts w:ascii="Calibri" w:hAnsi="Calibri" w:cs="Calibri"/>
          <w:color w:val="0D0D0D" w:themeColor="text1" w:themeTint="F2"/>
        </w:rPr>
        <w:t>.</w:t>
      </w:r>
      <w:r w:rsidRPr="00E5344C">
        <w:rPr>
          <w:rFonts w:ascii="Calibri" w:hAnsi="Calibri" w:cs="Calibri"/>
          <w:color w:val="0D0D0D" w:themeColor="text1" w:themeTint="F2"/>
        </w:rPr>
        <w:tab/>
        <w:t>Follow equipment shutdown procedures.</w:t>
      </w:r>
    </w:p>
    <w:p w14:paraId="426826B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7.3.3</w:t>
      </w:r>
      <w:r w:rsidR="00E5344C">
        <w:rPr>
          <w:rFonts w:ascii="Calibri" w:hAnsi="Calibri" w:cs="Calibri"/>
          <w:color w:val="0D0D0D" w:themeColor="text1" w:themeTint="F2"/>
        </w:rPr>
        <w:t>.</w:t>
      </w:r>
      <w:r w:rsidRPr="00E5344C">
        <w:rPr>
          <w:rFonts w:ascii="Calibri" w:hAnsi="Calibri" w:cs="Calibri"/>
          <w:color w:val="0D0D0D" w:themeColor="text1" w:themeTint="F2"/>
        </w:rPr>
        <w:tab/>
        <w:t>Perform leak checks on equipment.</w:t>
      </w:r>
    </w:p>
    <w:p w14:paraId="30A2F58E"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7.3.4</w:t>
      </w:r>
      <w:r w:rsidR="00E5344C">
        <w:rPr>
          <w:rFonts w:ascii="Calibri" w:hAnsi="Calibri" w:cs="Calibri"/>
          <w:color w:val="0D0D0D" w:themeColor="text1" w:themeTint="F2"/>
        </w:rPr>
        <w:t>.</w:t>
      </w:r>
      <w:r w:rsidRPr="00E5344C">
        <w:rPr>
          <w:rFonts w:ascii="Calibri" w:hAnsi="Calibri" w:cs="Calibri"/>
          <w:color w:val="0D0D0D" w:themeColor="text1" w:themeTint="F2"/>
        </w:rPr>
        <w:tab/>
        <w:t>Report and document unsafe machinery conditions.</w:t>
      </w:r>
    </w:p>
    <w:p w14:paraId="76B31AB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7.3.5</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platforms, man lifts and ladders.</w:t>
      </w:r>
    </w:p>
    <w:p w14:paraId="50146E9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7.3.6</w:t>
      </w:r>
      <w:r w:rsidR="00E5344C">
        <w:rPr>
          <w:rFonts w:ascii="Calibri" w:hAnsi="Calibri" w:cs="Calibri"/>
          <w:color w:val="0D0D0D" w:themeColor="text1" w:themeTint="F2"/>
        </w:rPr>
        <w:t>.</w:t>
      </w:r>
      <w:r w:rsidRPr="00E5344C">
        <w:rPr>
          <w:rFonts w:ascii="Calibri" w:hAnsi="Calibri" w:cs="Calibri"/>
          <w:color w:val="0D0D0D" w:themeColor="text1" w:themeTint="F2"/>
        </w:rPr>
        <w:tab/>
        <w:t>Identify tools and equipment requiring safety certification.</w:t>
      </w:r>
    </w:p>
    <w:p w14:paraId="3AE372CB"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7.3.8</w:t>
      </w:r>
      <w:r w:rsidR="00E5344C">
        <w:rPr>
          <w:rFonts w:ascii="Calibri" w:hAnsi="Calibri" w:cs="Calibri"/>
          <w:color w:val="0D0D0D" w:themeColor="text1" w:themeTint="F2"/>
        </w:rPr>
        <w:t>.</w:t>
      </w:r>
      <w:r w:rsidRPr="00E5344C">
        <w:rPr>
          <w:rFonts w:ascii="Calibri" w:hAnsi="Calibri" w:cs="Calibri"/>
          <w:color w:val="0D0D0D" w:themeColor="text1" w:themeTint="F2"/>
        </w:rPr>
        <w:tab/>
        <w:t>Monitor equipment for unsafe conditions.</w:t>
      </w:r>
    </w:p>
    <w:p w14:paraId="42B7AAB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7.3.9</w:t>
      </w:r>
      <w:r w:rsidR="00E5344C">
        <w:rPr>
          <w:rFonts w:ascii="Calibri" w:hAnsi="Calibri" w:cs="Calibri"/>
          <w:color w:val="0D0D0D" w:themeColor="text1" w:themeTint="F2"/>
        </w:rPr>
        <w:t>.</w:t>
      </w:r>
      <w:r w:rsidRPr="00E5344C">
        <w:rPr>
          <w:rFonts w:ascii="Calibri" w:hAnsi="Calibri" w:cs="Calibri"/>
          <w:color w:val="0D0D0D" w:themeColor="text1" w:themeTint="F2"/>
        </w:rPr>
        <w:tab/>
        <w:t>Identify the benefits of cross‐training.</w:t>
      </w:r>
    </w:p>
    <w:p w14:paraId="1B1D079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7.3.10</w:t>
      </w:r>
      <w:r w:rsidR="00E5344C">
        <w:rPr>
          <w:rFonts w:ascii="Calibri" w:hAnsi="Calibri" w:cs="Calibri"/>
          <w:color w:val="0D0D0D" w:themeColor="text1" w:themeTint="F2"/>
        </w:rPr>
        <w:t>.</w:t>
      </w:r>
      <w:r w:rsidR="00E5344C">
        <w:rPr>
          <w:rFonts w:ascii="Calibri" w:hAnsi="Calibri" w:cs="Calibri"/>
          <w:color w:val="0D0D0D" w:themeColor="text1" w:themeTint="F2"/>
        </w:rPr>
        <w:tab/>
      </w:r>
      <w:r w:rsidRPr="00E5344C">
        <w:rPr>
          <w:rFonts w:ascii="Calibri" w:hAnsi="Calibri" w:cs="Calibri"/>
          <w:color w:val="0D0D0D" w:themeColor="text1" w:themeTint="F2"/>
        </w:rPr>
        <w:t>Deliver set‐up and operational procedures.</w:t>
      </w:r>
    </w:p>
    <w:p w14:paraId="43B844C1" w14:textId="77777777" w:rsidR="00FA5A0C" w:rsidRPr="00E5344C" w:rsidRDefault="00FA5A0C" w:rsidP="00E5344C">
      <w:pPr>
        <w:spacing w:after="0" w:line="240" w:lineRule="auto"/>
        <w:rPr>
          <w:rFonts w:ascii="Calibri" w:hAnsi="Calibri" w:cs="Calibri"/>
          <w:color w:val="0D0D0D" w:themeColor="text1" w:themeTint="F2"/>
        </w:rPr>
      </w:pPr>
    </w:p>
    <w:p w14:paraId="0F327C5A" w14:textId="77777777" w:rsidR="00FA5A0C" w:rsidRPr="00E5344C" w:rsidRDefault="00FA5A0C" w:rsidP="00E5344C">
      <w:pPr>
        <w:spacing w:after="0" w:line="240" w:lineRule="auto"/>
        <w:ind w:left="1440" w:hanging="1440"/>
        <w:rPr>
          <w:rFonts w:ascii="Calibri" w:eastAsia="Times New Roman" w:hAnsi="Calibri" w:cs="Calibri"/>
          <w:color w:val="000000"/>
        </w:rPr>
      </w:pPr>
      <w:r w:rsidRPr="00E5344C">
        <w:rPr>
          <w:rFonts w:ascii="Calibri" w:hAnsi="Calibri" w:cs="Calibri"/>
          <w:b/>
        </w:rPr>
        <w:t>Outcome 7.4</w:t>
      </w:r>
      <w:r w:rsidR="00E5344C">
        <w:rPr>
          <w:rFonts w:ascii="Calibri" w:hAnsi="Calibri" w:cs="Calibri"/>
          <w:b/>
        </w:rPr>
        <w:t>.</w:t>
      </w:r>
      <w:r w:rsidRPr="00E5344C">
        <w:rPr>
          <w:rFonts w:ascii="Calibri" w:hAnsi="Calibri" w:cs="Calibri"/>
          <w:b/>
        </w:rPr>
        <w:tab/>
        <w:t xml:space="preserve">Industrial Maintenance Installation and Repair: </w:t>
      </w:r>
      <w:r w:rsidRPr="00E5344C">
        <w:rPr>
          <w:rFonts w:ascii="Calibri" w:eastAsia="Times New Roman" w:hAnsi="Calibri" w:cs="Calibri"/>
          <w:color w:val="000000"/>
        </w:rPr>
        <w:t>Inspect, maintain and repair industrial equipment.</w:t>
      </w:r>
    </w:p>
    <w:p w14:paraId="1ED9532D"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1258ADF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7.4.1</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installation techniques using manuals, checklists, and regulations.</w:t>
      </w:r>
    </w:p>
    <w:p w14:paraId="6F1643DA"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7.4.2</w:t>
      </w:r>
      <w:r w:rsidR="00E5344C">
        <w:rPr>
          <w:rFonts w:ascii="Calibri" w:hAnsi="Calibri" w:cs="Calibri"/>
          <w:color w:val="0D0D0D" w:themeColor="text1" w:themeTint="F2"/>
        </w:rPr>
        <w:t>.</w:t>
      </w:r>
      <w:r w:rsidRPr="00E5344C">
        <w:rPr>
          <w:rFonts w:ascii="Calibri" w:hAnsi="Calibri" w:cs="Calibri"/>
          <w:color w:val="0D0D0D" w:themeColor="text1" w:themeTint="F2"/>
        </w:rPr>
        <w:tab/>
        <w:t>Identify equipment alarms.</w:t>
      </w:r>
    </w:p>
    <w:p w14:paraId="4435F6B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7.4.3</w:t>
      </w:r>
      <w:r w:rsidR="00E5344C">
        <w:rPr>
          <w:rFonts w:ascii="Calibri" w:hAnsi="Calibri" w:cs="Calibri"/>
          <w:color w:val="0D0D0D" w:themeColor="text1" w:themeTint="F2"/>
        </w:rPr>
        <w:t>.</w:t>
      </w:r>
      <w:r w:rsidRPr="00E5344C">
        <w:rPr>
          <w:rFonts w:ascii="Calibri" w:hAnsi="Calibri" w:cs="Calibri"/>
          <w:color w:val="0D0D0D" w:themeColor="text1" w:themeTint="F2"/>
        </w:rPr>
        <w:tab/>
        <w:t>Maintain inspection processes and records.</w:t>
      </w:r>
    </w:p>
    <w:p w14:paraId="654668F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7.4.4</w:t>
      </w:r>
      <w:r w:rsidR="00E5344C">
        <w:rPr>
          <w:rFonts w:ascii="Calibri" w:hAnsi="Calibri" w:cs="Calibri"/>
          <w:color w:val="0D0D0D" w:themeColor="text1" w:themeTint="F2"/>
        </w:rPr>
        <w:t>.</w:t>
      </w:r>
      <w:r w:rsidRPr="00E5344C">
        <w:rPr>
          <w:rFonts w:ascii="Calibri" w:hAnsi="Calibri" w:cs="Calibri"/>
          <w:color w:val="0D0D0D" w:themeColor="text1" w:themeTint="F2"/>
        </w:rPr>
        <w:tab/>
        <w:t>Calibrate and adjust manufacturing equipment.</w:t>
      </w:r>
    </w:p>
    <w:p w14:paraId="593615E3" w14:textId="77777777" w:rsidR="004B53A1"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7.4.5</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Inspect and correct machine malfunctions. </w:t>
      </w:r>
      <w:r w:rsidR="00A82F55" w:rsidRPr="00E5344C">
        <w:rPr>
          <w:rFonts w:ascii="Calibri" w:hAnsi="Calibri" w:cs="Calibri"/>
          <w:color w:val="0D0D0D" w:themeColor="text1" w:themeTint="F2"/>
        </w:rPr>
        <w:t xml:space="preserve"> </w:t>
      </w:r>
    </w:p>
    <w:sectPr w:rsidR="004B53A1" w:rsidRPr="00E5344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6AFC" w14:textId="77777777" w:rsidR="00EF3C68" w:rsidRDefault="00EF3C68" w:rsidP="00FA5B8C">
      <w:pPr>
        <w:spacing w:after="0" w:line="240" w:lineRule="auto"/>
      </w:pPr>
      <w:r>
        <w:separator/>
      </w:r>
    </w:p>
  </w:endnote>
  <w:endnote w:type="continuationSeparator" w:id="0">
    <w:p w14:paraId="3482F6FF" w14:textId="77777777" w:rsidR="00EF3C68" w:rsidRDefault="00EF3C6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C6B299B" w14:textId="7D6DDFEF" w:rsidR="005F0BE1" w:rsidRDefault="005E292D">
    <w:pPr>
      <w:pStyle w:val="Footer"/>
    </w:pPr>
    <w:r>
      <w:t xml:space="preserve">Industrial </w:t>
    </w:r>
    <w:r w:rsidR="003A2B91" w:rsidRPr="003A2B91">
      <w:t>Robotics</w:t>
    </w:r>
    <w:r w:rsidR="00910527">
      <w:t xml:space="preserve"> </w:t>
    </w:r>
    <w:r w:rsidR="007A031A">
      <w:t>/</w:t>
    </w:r>
    <w:r w:rsidR="005F0BE1">
      <w:t xml:space="preserve"> </w:t>
    </w:r>
    <w:r w:rsidR="00894795">
      <w:t>July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27CEB" w14:textId="77777777" w:rsidR="00EF3C68" w:rsidRDefault="00EF3C68" w:rsidP="00FA5B8C">
      <w:pPr>
        <w:spacing w:after="0" w:line="240" w:lineRule="auto"/>
      </w:pPr>
      <w:r>
        <w:separator/>
      </w:r>
    </w:p>
  </w:footnote>
  <w:footnote w:type="continuationSeparator" w:id="0">
    <w:p w14:paraId="4744E867" w14:textId="77777777" w:rsidR="00EF3C68" w:rsidRDefault="00EF3C6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C609D" w14:textId="77777777" w:rsidR="00FA5B8C" w:rsidRDefault="00E64C19"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77777777" w:rsidR="003A2B91" w:rsidRDefault="00005BA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Robotics</w:t>
    </w:r>
  </w:p>
  <w:p w14:paraId="05CB4F0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6365BC">
      <w:rPr>
        <w:rFonts w:ascii="Arial" w:eastAsia="Times New Roman" w:hAnsi="Arial" w:cs="Arial"/>
        <w:color w:val="000000"/>
        <w:sz w:val="28"/>
        <w:szCs w:val="21"/>
        <w:lang w:bidi="en-US"/>
      </w:rPr>
      <w:t>6025</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4"/>
  </w:num>
  <w:num w:numId="5">
    <w:abstractNumId w:val="4"/>
  </w:num>
  <w:num w:numId="6">
    <w:abstractNumId w:val="2"/>
  </w:num>
  <w:num w:numId="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9"/>
  </w:num>
  <w:num w:numId="20">
    <w:abstractNumId w:val="17"/>
  </w:num>
  <w:num w:numId="21">
    <w:abstractNumId w:val="20"/>
  </w:num>
  <w:num w:numId="22">
    <w:abstractNumId w:val="3"/>
  </w:num>
  <w:num w:numId="23">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4"/>
  </w:num>
  <w:num w:numId="27">
    <w:abstractNumId w:val="1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D1ABA"/>
    <w:rsid w:val="0012269A"/>
    <w:rsid w:val="00165E43"/>
    <w:rsid w:val="00172907"/>
    <w:rsid w:val="0018399D"/>
    <w:rsid w:val="001A583A"/>
    <w:rsid w:val="001A70FA"/>
    <w:rsid w:val="001B05B6"/>
    <w:rsid w:val="001E03FE"/>
    <w:rsid w:val="00212C47"/>
    <w:rsid w:val="00241558"/>
    <w:rsid w:val="00247441"/>
    <w:rsid w:val="00257415"/>
    <w:rsid w:val="00284A94"/>
    <w:rsid w:val="00290708"/>
    <w:rsid w:val="002C68E0"/>
    <w:rsid w:val="002D0F51"/>
    <w:rsid w:val="003034A1"/>
    <w:rsid w:val="00306EA6"/>
    <w:rsid w:val="00331B11"/>
    <w:rsid w:val="00341841"/>
    <w:rsid w:val="00365513"/>
    <w:rsid w:val="0037422D"/>
    <w:rsid w:val="003A2B91"/>
    <w:rsid w:val="003C0632"/>
    <w:rsid w:val="003C46D1"/>
    <w:rsid w:val="003D56C3"/>
    <w:rsid w:val="003E7A6E"/>
    <w:rsid w:val="003F0EE5"/>
    <w:rsid w:val="004160A4"/>
    <w:rsid w:val="0047607D"/>
    <w:rsid w:val="004855BB"/>
    <w:rsid w:val="004B53A1"/>
    <w:rsid w:val="004D2BE1"/>
    <w:rsid w:val="004F56FC"/>
    <w:rsid w:val="00500ECE"/>
    <w:rsid w:val="00513D5C"/>
    <w:rsid w:val="005150A3"/>
    <w:rsid w:val="005155D0"/>
    <w:rsid w:val="00543419"/>
    <w:rsid w:val="0056232C"/>
    <w:rsid w:val="00562C63"/>
    <w:rsid w:val="00572BBA"/>
    <w:rsid w:val="00572D36"/>
    <w:rsid w:val="00574CAC"/>
    <w:rsid w:val="005907BD"/>
    <w:rsid w:val="005A3306"/>
    <w:rsid w:val="005D6DE5"/>
    <w:rsid w:val="005E292D"/>
    <w:rsid w:val="005F0BE1"/>
    <w:rsid w:val="005F577B"/>
    <w:rsid w:val="006365BC"/>
    <w:rsid w:val="006408C7"/>
    <w:rsid w:val="006417A3"/>
    <w:rsid w:val="00663AC4"/>
    <w:rsid w:val="00666FB2"/>
    <w:rsid w:val="00676175"/>
    <w:rsid w:val="00680ABC"/>
    <w:rsid w:val="006A176C"/>
    <w:rsid w:val="006B0059"/>
    <w:rsid w:val="006C021D"/>
    <w:rsid w:val="006D7CDF"/>
    <w:rsid w:val="006E77C9"/>
    <w:rsid w:val="006F5EF4"/>
    <w:rsid w:val="00706350"/>
    <w:rsid w:val="0076255D"/>
    <w:rsid w:val="00766920"/>
    <w:rsid w:val="00787F40"/>
    <w:rsid w:val="007A031A"/>
    <w:rsid w:val="007A65DE"/>
    <w:rsid w:val="007B241C"/>
    <w:rsid w:val="007B5989"/>
    <w:rsid w:val="007E1352"/>
    <w:rsid w:val="00815AE0"/>
    <w:rsid w:val="00857CCA"/>
    <w:rsid w:val="00885EBB"/>
    <w:rsid w:val="00894795"/>
    <w:rsid w:val="00894EA2"/>
    <w:rsid w:val="008A300B"/>
    <w:rsid w:val="008A7D88"/>
    <w:rsid w:val="008D7750"/>
    <w:rsid w:val="008F2DDA"/>
    <w:rsid w:val="008F36D1"/>
    <w:rsid w:val="008F48E9"/>
    <w:rsid w:val="00902A16"/>
    <w:rsid w:val="009030F0"/>
    <w:rsid w:val="00910527"/>
    <w:rsid w:val="009141BC"/>
    <w:rsid w:val="009157E5"/>
    <w:rsid w:val="00930062"/>
    <w:rsid w:val="00936BAF"/>
    <w:rsid w:val="00940BD5"/>
    <w:rsid w:val="009928E4"/>
    <w:rsid w:val="00993B65"/>
    <w:rsid w:val="009B5D8D"/>
    <w:rsid w:val="00A40816"/>
    <w:rsid w:val="00A64781"/>
    <w:rsid w:val="00A81594"/>
    <w:rsid w:val="00A81F11"/>
    <w:rsid w:val="00A82F55"/>
    <w:rsid w:val="00A86EF9"/>
    <w:rsid w:val="00A92265"/>
    <w:rsid w:val="00AB632A"/>
    <w:rsid w:val="00AD1296"/>
    <w:rsid w:val="00B04344"/>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7381D"/>
    <w:rsid w:val="00C856AD"/>
    <w:rsid w:val="00C909C7"/>
    <w:rsid w:val="00C973C5"/>
    <w:rsid w:val="00CB38B5"/>
    <w:rsid w:val="00CC24EE"/>
    <w:rsid w:val="00CF6F62"/>
    <w:rsid w:val="00D0791A"/>
    <w:rsid w:val="00D14D3F"/>
    <w:rsid w:val="00D33501"/>
    <w:rsid w:val="00D33F35"/>
    <w:rsid w:val="00D62093"/>
    <w:rsid w:val="00D747B7"/>
    <w:rsid w:val="00DA24E4"/>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331E"/>
    <w:rsid w:val="00EF09DE"/>
    <w:rsid w:val="00EF0FFC"/>
    <w:rsid w:val="00EF3C68"/>
    <w:rsid w:val="00F320F3"/>
    <w:rsid w:val="00F4032D"/>
    <w:rsid w:val="00F4685F"/>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F3388B-E4EB-43F2-B819-38D999EA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1E0669-8F97-4BAE-81F5-7D1208BEC4F1}">
  <ds:schemaRefs>
    <ds:schemaRef ds:uri="http://schemas.microsoft.com/sharepoint/v3/contenttype/forms"/>
  </ds:schemaRefs>
</ds:datastoreItem>
</file>

<file path=customXml/itemProps3.xml><?xml version="1.0" encoding="utf-8"?>
<ds:datastoreItem xmlns:ds="http://schemas.openxmlformats.org/officeDocument/2006/customXml" ds:itemID="{8C55BF41-D62A-46FE-9EBC-1CBBC03A3CD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2c952f9-9f8d-49df-b50a-c556813f67ea"/>
    <ds:schemaRef ds:uri="http://purl.org/dc/terms/"/>
    <ds:schemaRef ds:uri="http://schemas.openxmlformats.org/package/2006/metadata/core-properties"/>
    <ds:schemaRef ds:uri="http://purl.org/dc/dcmitype/"/>
    <ds:schemaRef ds:uri="ae4edc92-b061-4ddf-9542-b2adacb343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2924</Words>
  <Characters>16667</Characters>
  <Application>Microsoft Office Word</Application>
  <DocSecurity>0</DocSecurity>
  <Lines>138</Lines>
  <Paragraphs>39</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résu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
      <vt:lpstr>2.1.1. 	Describe the structure of atoms and their relationship to electricity.</vt:lpstr>
      <vt:lpstr>2.1.2. 	Compare electrical properties and electromagnetic effect.</vt:lpstr>
      <vt:lpstr>2.1.3. 	Explain methods of producing electrical current.</vt:lpstr>
      <vt:lpstr>2.1.4. 	Explain how batteries store and disperse energy.</vt:lpstr>
      <vt:lpstr>2.1.5. 	Compare alternating current (AC) and direct current (DC).</vt:lpstr>
      <vt:lpstr>2.1.6. 	Define the units of measurement for voltage, current, power and resistan</vt:lpstr>
      <vt:lpstr>2.1.7. 	Describe the relationships between voltage, current, resistance and powe</vt:lpstr>
      <vt:lpstr>2.1.9. 	Describe the purpose of grounding and common methods used for grounding.</vt:lpstr>
      <vt:lpstr/>
      <vt:lpstr/>
      <vt:lpstr>Outcome 2.7	Cabling and Wiring: Connect components to construct low-voltage, dat</vt:lpstr>
      <vt:lpstr>6.1.3.	Identify measuring systems and convert between systems.</vt:lpstr>
      <vt:lpstr>6.1.4.	Identify information and symbols provided in drawings and specifications.</vt:lpstr>
    </vt:vector>
  </TitlesOfParts>
  <Company>Ohio Department of Education</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Rizor, Frits</cp:lastModifiedBy>
  <cp:revision>16</cp:revision>
  <cp:lastPrinted>2018-07-05T15:51:00Z</cp:lastPrinted>
  <dcterms:created xsi:type="dcterms:W3CDTF">2018-11-29T20:29:00Z</dcterms:created>
  <dcterms:modified xsi:type="dcterms:W3CDTF">2020-07-24T16:12:00Z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