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A4760" w14:textId="592321C9" w:rsidR="00865250" w:rsidRPr="003E43D1" w:rsidRDefault="00865250" w:rsidP="00C407F4">
      <w:pPr>
        <w:spacing w:after="120"/>
        <w:rPr>
          <w:rFonts w:ascii="Arial" w:hAnsi="Arial" w:cs="Arial"/>
          <w:b/>
          <w:bCs/>
        </w:rPr>
      </w:pPr>
      <w:r w:rsidRPr="003E43D1">
        <w:rPr>
          <w:rFonts w:ascii="Arial" w:hAnsi="Arial" w:cs="Arial"/>
          <w:b/>
          <w:bCs/>
        </w:rPr>
        <w:t>Course Description:</w:t>
      </w:r>
    </w:p>
    <w:p w14:paraId="6DF1EF85" w14:textId="54457B2D" w:rsidR="008846A1" w:rsidRDefault="002F2509" w:rsidP="007F29C1">
      <w:pPr>
        <w:pStyle w:val="VerticalStyle"/>
        <w:spacing w:after="120"/>
        <w:ind w:left="0"/>
        <w:rPr>
          <w:rFonts w:ascii="Arial" w:hAnsi="Arial" w:cs="Arial"/>
          <w:b w:val="0"/>
          <w:bCs w:val="0"/>
        </w:rPr>
      </w:pPr>
      <w:r>
        <w:rPr>
          <w:rFonts w:ascii="Arial" w:hAnsi="Arial" w:cs="Arial"/>
          <w:b w:val="0"/>
          <w:bCs w:val="0"/>
        </w:rPr>
        <w:t>Financial Accounting</w:t>
      </w:r>
      <w:r w:rsidR="007F29C1">
        <w:rPr>
          <w:rFonts w:ascii="Arial" w:hAnsi="Arial" w:cs="Arial"/>
          <w:b w:val="0"/>
          <w:bCs w:val="0"/>
        </w:rPr>
        <w:t xml:space="preserve"> explores</w:t>
      </w:r>
      <w:r>
        <w:rPr>
          <w:rFonts w:ascii="Arial" w:hAnsi="Arial" w:cs="Arial"/>
          <w:b w:val="0"/>
          <w:bCs w:val="0"/>
        </w:rPr>
        <w:t xml:space="preserve"> </w:t>
      </w:r>
      <w:r w:rsidR="007F29C1">
        <w:rPr>
          <w:rFonts w:ascii="Arial" w:hAnsi="Arial" w:cs="Arial"/>
          <w:b w:val="0"/>
          <w:bCs w:val="0"/>
        </w:rPr>
        <w:t>how</w:t>
      </w:r>
      <w:r w:rsidR="009E2EB2">
        <w:rPr>
          <w:rFonts w:ascii="Arial" w:hAnsi="Arial" w:cs="Arial"/>
          <w:b w:val="0"/>
          <w:bCs w:val="0"/>
        </w:rPr>
        <w:t xml:space="preserve"> businesses</w:t>
      </w:r>
      <w:r w:rsidR="007E1BAD" w:rsidRPr="003E43D1">
        <w:rPr>
          <w:rFonts w:ascii="Arial" w:hAnsi="Arial" w:cs="Arial"/>
          <w:b w:val="0"/>
          <w:bCs w:val="0"/>
        </w:rPr>
        <w:t xml:space="preserve"> track, record, summariz</w:t>
      </w:r>
      <w:r w:rsidR="007F29C1">
        <w:rPr>
          <w:rFonts w:ascii="Arial" w:hAnsi="Arial" w:cs="Arial"/>
          <w:b w:val="0"/>
          <w:bCs w:val="0"/>
        </w:rPr>
        <w:t>e</w:t>
      </w:r>
      <w:r w:rsidR="007E1BAD" w:rsidRPr="003E43D1">
        <w:rPr>
          <w:rFonts w:ascii="Arial" w:hAnsi="Arial" w:cs="Arial"/>
          <w:b w:val="0"/>
          <w:bCs w:val="0"/>
        </w:rPr>
        <w:t xml:space="preserve"> and report </w:t>
      </w:r>
      <w:r w:rsidR="009E2EB2">
        <w:rPr>
          <w:rFonts w:ascii="Arial" w:hAnsi="Arial" w:cs="Arial"/>
          <w:b w:val="0"/>
          <w:bCs w:val="0"/>
        </w:rPr>
        <w:t>their</w:t>
      </w:r>
      <w:r w:rsidR="007E1BAD" w:rsidRPr="003E43D1">
        <w:rPr>
          <w:rFonts w:ascii="Arial" w:hAnsi="Arial" w:cs="Arial"/>
          <w:b w:val="0"/>
          <w:bCs w:val="0"/>
        </w:rPr>
        <w:t xml:space="preserve"> financial transactions.  </w:t>
      </w:r>
      <w:r w:rsidR="009E2EB2">
        <w:rPr>
          <w:rFonts w:ascii="Arial" w:hAnsi="Arial" w:cs="Arial"/>
          <w:b w:val="0"/>
          <w:bCs w:val="0"/>
        </w:rPr>
        <w:t xml:space="preserve">Learners </w:t>
      </w:r>
      <w:r w:rsidR="007E1BAD" w:rsidRPr="003E43D1">
        <w:rPr>
          <w:rFonts w:ascii="Arial" w:hAnsi="Arial" w:cs="Arial"/>
          <w:b w:val="0"/>
          <w:bCs w:val="0"/>
        </w:rPr>
        <w:t>will develop</w:t>
      </w:r>
      <w:r w:rsidR="007B0B22">
        <w:rPr>
          <w:rFonts w:ascii="Arial" w:hAnsi="Arial" w:cs="Arial"/>
          <w:b w:val="0"/>
          <w:bCs w:val="0"/>
        </w:rPr>
        <w:t xml:space="preserve"> knowledge and skills to prepare</w:t>
      </w:r>
      <w:r w:rsidR="007E1BAD" w:rsidRPr="003E43D1">
        <w:rPr>
          <w:rFonts w:ascii="Arial" w:hAnsi="Arial" w:cs="Arial"/>
          <w:b w:val="0"/>
          <w:bCs w:val="0"/>
        </w:rPr>
        <w:t xml:space="preserve"> financial documents, project future income and expenses</w:t>
      </w:r>
      <w:r w:rsidR="00592EDF">
        <w:rPr>
          <w:rFonts w:ascii="Arial" w:hAnsi="Arial" w:cs="Arial"/>
          <w:b w:val="0"/>
          <w:bCs w:val="0"/>
        </w:rPr>
        <w:t>,</w:t>
      </w:r>
      <w:r w:rsidR="007E1BAD" w:rsidRPr="003E43D1">
        <w:rPr>
          <w:rFonts w:ascii="Arial" w:hAnsi="Arial" w:cs="Arial"/>
          <w:b w:val="0"/>
          <w:bCs w:val="0"/>
        </w:rPr>
        <w:t xml:space="preserve"> and evaluate the accuracy </w:t>
      </w:r>
      <w:r w:rsidR="007B0B22">
        <w:rPr>
          <w:rFonts w:ascii="Arial" w:hAnsi="Arial" w:cs="Arial"/>
          <w:b w:val="0"/>
          <w:bCs w:val="0"/>
        </w:rPr>
        <w:t xml:space="preserve">of </w:t>
      </w:r>
      <w:r w:rsidR="007E1BAD" w:rsidRPr="003E43D1">
        <w:rPr>
          <w:rFonts w:ascii="Arial" w:hAnsi="Arial" w:cs="Arial"/>
          <w:b w:val="0"/>
          <w:bCs w:val="0"/>
        </w:rPr>
        <w:t xml:space="preserve">financial information. </w:t>
      </w:r>
      <w:r w:rsidR="00592EDF">
        <w:rPr>
          <w:rFonts w:ascii="Arial" w:hAnsi="Arial" w:cs="Arial"/>
          <w:b w:val="0"/>
          <w:bCs w:val="0"/>
        </w:rPr>
        <w:t>This course</w:t>
      </w:r>
      <w:r w:rsidR="007375FA">
        <w:rPr>
          <w:rFonts w:ascii="Arial" w:hAnsi="Arial" w:cs="Arial"/>
          <w:b w:val="0"/>
          <w:bCs w:val="0"/>
        </w:rPr>
        <w:t xml:space="preserve"> also includes learning outcomes for evaluating</w:t>
      </w:r>
      <w:r w:rsidR="007E1BAD" w:rsidRPr="003E43D1">
        <w:rPr>
          <w:rFonts w:ascii="Arial" w:hAnsi="Arial" w:cs="Arial"/>
          <w:b w:val="0"/>
          <w:bCs w:val="0"/>
        </w:rPr>
        <w:t xml:space="preserve"> financial performance and monitor</w:t>
      </w:r>
      <w:r w:rsidR="007375FA">
        <w:rPr>
          <w:rFonts w:ascii="Arial" w:hAnsi="Arial" w:cs="Arial"/>
          <w:b w:val="0"/>
          <w:bCs w:val="0"/>
        </w:rPr>
        <w:t>ing</w:t>
      </w:r>
      <w:r w:rsidR="007E1BAD" w:rsidRPr="003E43D1">
        <w:rPr>
          <w:rFonts w:ascii="Arial" w:hAnsi="Arial" w:cs="Arial"/>
          <w:b w:val="0"/>
          <w:bCs w:val="0"/>
        </w:rPr>
        <w:t xml:space="preserve"> the use of financial resources.</w:t>
      </w:r>
    </w:p>
    <w:p w14:paraId="02EC17CE" w14:textId="77777777" w:rsidR="00944576" w:rsidRPr="00651D51" w:rsidRDefault="00944576" w:rsidP="00C407F4">
      <w:pPr>
        <w:spacing w:after="120" w:line="240" w:lineRule="auto"/>
        <w:ind w:left="1620" w:hanging="1620"/>
        <w:outlineLvl w:val="0"/>
        <w:rPr>
          <w:rFonts w:ascii="Arial" w:hAnsi="Arial" w:cs="Arial"/>
          <w:b/>
          <w:bCs/>
        </w:rPr>
      </w:pPr>
      <w:r w:rsidRPr="00651D51">
        <w:rPr>
          <w:rFonts w:ascii="Arial" w:hAnsi="Arial" w:cs="Arial"/>
          <w:b/>
          <w:bCs/>
        </w:rPr>
        <w:t xml:space="preserve">Strand 1. </w:t>
      </w:r>
      <w:r w:rsidRPr="00651D51">
        <w:rPr>
          <w:rFonts w:ascii="Arial" w:hAnsi="Arial" w:cs="Arial"/>
          <w:b/>
          <w:bCs/>
        </w:rPr>
        <w:tab/>
        <w:t>Business Operations/21st Century Skills</w:t>
      </w:r>
    </w:p>
    <w:p w14:paraId="3659ED03" w14:textId="77777777" w:rsidR="00944576" w:rsidRPr="00651D51" w:rsidRDefault="00944576" w:rsidP="00C407F4">
      <w:pPr>
        <w:spacing w:after="120" w:line="240" w:lineRule="auto"/>
        <w:ind w:left="1620"/>
        <w:outlineLvl w:val="0"/>
        <w:rPr>
          <w:rFonts w:ascii="Arial" w:hAnsi="Arial" w:cs="Arial"/>
          <w:bCs/>
        </w:rPr>
      </w:pPr>
      <w:r w:rsidRPr="00651D51">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32E66841" w14:textId="7A5C826C" w:rsidR="00944576" w:rsidRPr="00651D51" w:rsidRDefault="00944576" w:rsidP="00C407F4">
      <w:pPr>
        <w:spacing w:after="120" w:line="240" w:lineRule="auto"/>
        <w:ind w:left="1620" w:hanging="1620"/>
        <w:outlineLvl w:val="0"/>
        <w:rPr>
          <w:rFonts w:ascii="Arial" w:hAnsi="Arial" w:cs="Arial"/>
          <w:b/>
          <w:bCs/>
        </w:rPr>
      </w:pPr>
      <w:r w:rsidRPr="00651D51">
        <w:rPr>
          <w:rFonts w:ascii="Arial" w:hAnsi="Arial" w:cs="Arial"/>
          <w:b/>
          <w:bCs/>
        </w:rPr>
        <w:t>Outcome 1.1</w:t>
      </w:r>
      <w:r w:rsidRPr="00651D51">
        <w:rPr>
          <w:rFonts w:ascii="Arial" w:hAnsi="Arial" w:cs="Arial"/>
          <w:b/>
          <w:bCs/>
        </w:rPr>
        <w:tab/>
        <w:t>Employability Skills</w:t>
      </w:r>
    </w:p>
    <w:p w14:paraId="4C3A6020" w14:textId="77777777" w:rsidR="00944576" w:rsidRPr="00085C36" w:rsidRDefault="00944576" w:rsidP="00C407F4">
      <w:pPr>
        <w:spacing w:after="120" w:line="240" w:lineRule="auto"/>
        <w:ind w:left="1627"/>
        <w:outlineLvl w:val="0"/>
        <w:rPr>
          <w:rFonts w:ascii="Arial" w:hAnsi="Arial" w:cs="Arial"/>
          <w:bCs/>
        </w:rPr>
      </w:pPr>
      <w:r w:rsidRPr="00651D51">
        <w:rPr>
          <w:rFonts w:ascii="Arial" w:hAnsi="Arial" w:cs="Arial"/>
          <w:bCs/>
        </w:rPr>
        <w:t>Develop career awareness and employability skills (e.g., face</w:t>
      </w:r>
      <w:r w:rsidRPr="00651D51">
        <w:rPr>
          <w:rFonts w:ascii="Cambria Math" w:hAnsi="Cambria Math" w:cs="Cambria Math"/>
          <w:bCs/>
        </w:rPr>
        <w:t>‐</w:t>
      </w:r>
      <w:r w:rsidRPr="00651D51">
        <w:rPr>
          <w:rFonts w:ascii="Arial" w:hAnsi="Arial" w:cs="Arial"/>
          <w:bCs/>
        </w:rPr>
        <w:t>to</w:t>
      </w:r>
      <w:r w:rsidRPr="00651D51">
        <w:rPr>
          <w:rFonts w:ascii="Cambria Math" w:hAnsi="Cambria Math" w:cs="Cambria Math"/>
          <w:bCs/>
        </w:rPr>
        <w:t>‐</w:t>
      </w:r>
      <w:r w:rsidRPr="00651D51">
        <w:rPr>
          <w:rFonts w:ascii="Arial" w:hAnsi="Arial" w:cs="Arial"/>
          <w:bCs/>
        </w:rPr>
        <w:t>face, online) needed for gaining and maintaining employment in diverse business settings.</w:t>
      </w:r>
    </w:p>
    <w:p w14:paraId="768695A5" w14:textId="77777777" w:rsidR="00944576" w:rsidRPr="00651D51" w:rsidRDefault="00944576" w:rsidP="00592EDF">
      <w:pPr>
        <w:spacing w:after="120" w:line="240" w:lineRule="auto"/>
        <w:ind w:left="1627"/>
        <w:outlineLvl w:val="0"/>
        <w:rPr>
          <w:rFonts w:ascii="Arial" w:hAnsi="Arial" w:cs="Arial"/>
          <w:b/>
          <w:bCs/>
        </w:rPr>
      </w:pPr>
      <w:r w:rsidRPr="00651D51">
        <w:rPr>
          <w:rFonts w:ascii="Arial" w:hAnsi="Arial" w:cs="Arial"/>
          <w:b/>
          <w:bCs/>
        </w:rPr>
        <w:t>Competencies</w:t>
      </w:r>
    </w:p>
    <w:p w14:paraId="2427DBF8" w14:textId="22448541" w:rsidR="00944576" w:rsidRPr="00651D51" w:rsidRDefault="00944576" w:rsidP="00C407F4">
      <w:pPr>
        <w:spacing w:after="120" w:line="240" w:lineRule="auto"/>
        <w:ind w:left="2534" w:hanging="907"/>
        <w:outlineLvl w:val="0"/>
        <w:rPr>
          <w:rFonts w:ascii="Arial" w:hAnsi="Arial" w:cs="Arial"/>
          <w:bCs/>
        </w:rPr>
      </w:pPr>
      <w:r w:rsidRPr="00651D51">
        <w:rPr>
          <w:rFonts w:ascii="Arial" w:hAnsi="Arial" w:cs="Arial"/>
          <w:bCs/>
        </w:rPr>
        <w:t>1.1.2</w:t>
      </w:r>
      <w:r w:rsidRPr="00651D51">
        <w:rPr>
          <w:rFonts w:ascii="Arial" w:hAnsi="Arial" w:cs="Arial"/>
          <w:bCs/>
        </w:rPr>
        <w:tab/>
        <w:t>Identify the scope of career opportunities and the requirements for education, training, certification, licensure and experience.</w:t>
      </w:r>
    </w:p>
    <w:p w14:paraId="0EEB4301" w14:textId="77777777" w:rsidR="00944576" w:rsidRPr="00944576" w:rsidRDefault="00944576" w:rsidP="00C407F4">
      <w:pPr>
        <w:spacing w:after="120" w:line="240" w:lineRule="auto"/>
        <w:ind w:left="2534" w:hanging="907"/>
        <w:outlineLvl w:val="0"/>
        <w:rPr>
          <w:rFonts w:ascii="Arial" w:hAnsi="Arial" w:cs="Arial"/>
          <w:bCs/>
        </w:rPr>
      </w:pPr>
      <w:r w:rsidRPr="00944576">
        <w:rPr>
          <w:rFonts w:ascii="Arial" w:hAnsi="Arial" w:cs="Arial"/>
          <w:bCs/>
        </w:rPr>
        <w:t>1.1.5</w:t>
      </w:r>
      <w:r w:rsidRPr="00944576">
        <w:rPr>
          <w:rFonts w:ascii="Arial" w:hAnsi="Arial" w:cs="Arial"/>
          <w:bCs/>
        </w:rPr>
        <w:tab/>
        <w:t>Develop strategies for self-promotion in the hiring process (e.g., filling out job applications, résumé writing, interviewing skills, portfolio development).</w:t>
      </w:r>
    </w:p>
    <w:p w14:paraId="1C913A77" w14:textId="4A04707B" w:rsidR="00944576" w:rsidRPr="00651D51" w:rsidRDefault="00944576" w:rsidP="00C407F4">
      <w:pPr>
        <w:spacing w:after="120" w:line="240" w:lineRule="auto"/>
        <w:ind w:left="1620" w:hanging="1620"/>
        <w:outlineLvl w:val="0"/>
        <w:rPr>
          <w:rFonts w:ascii="Arial" w:hAnsi="Arial" w:cs="Arial"/>
          <w:b/>
          <w:bCs/>
        </w:rPr>
      </w:pPr>
      <w:r w:rsidRPr="00651D51">
        <w:rPr>
          <w:rFonts w:ascii="Arial" w:hAnsi="Arial" w:cs="Arial"/>
          <w:b/>
          <w:bCs/>
        </w:rPr>
        <w:t>Outcome 1.2</w:t>
      </w:r>
      <w:r w:rsidRPr="00651D51">
        <w:rPr>
          <w:rFonts w:ascii="Arial" w:hAnsi="Arial" w:cs="Arial"/>
          <w:b/>
          <w:bCs/>
        </w:rPr>
        <w:tab/>
        <w:t>Leadership and Communications</w:t>
      </w:r>
    </w:p>
    <w:p w14:paraId="0A7CB157" w14:textId="77777777" w:rsidR="00944576" w:rsidRPr="00085C36" w:rsidRDefault="00944576" w:rsidP="00C407F4">
      <w:pPr>
        <w:spacing w:after="120" w:line="240" w:lineRule="auto"/>
        <w:ind w:left="1620"/>
        <w:outlineLvl w:val="0"/>
        <w:rPr>
          <w:rFonts w:ascii="Arial" w:hAnsi="Arial" w:cs="Arial"/>
          <w:bCs/>
        </w:rPr>
      </w:pPr>
      <w:r w:rsidRPr="00651D51">
        <w:rPr>
          <w:rFonts w:ascii="Arial" w:hAnsi="Arial" w:cs="Arial"/>
          <w:bCs/>
        </w:rPr>
        <w:t>Process, maintain, evaluate and disseminate information in a business. Develop leadership and team building to promote collaboration.</w:t>
      </w:r>
    </w:p>
    <w:p w14:paraId="6CABFC5E" w14:textId="77777777" w:rsidR="00944576" w:rsidRPr="00651D51" w:rsidRDefault="00944576" w:rsidP="00592EDF">
      <w:pPr>
        <w:spacing w:after="120" w:line="240" w:lineRule="auto"/>
        <w:ind w:left="1620"/>
        <w:outlineLvl w:val="0"/>
        <w:rPr>
          <w:rFonts w:ascii="Arial" w:hAnsi="Arial" w:cs="Arial"/>
          <w:bCs/>
        </w:rPr>
      </w:pPr>
      <w:r w:rsidRPr="00651D51">
        <w:rPr>
          <w:rFonts w:ascii="Arial" w:hAnsi="Arial" w:cs="Arial"/>
          <w:b/>
          <w:bCs/>
        </w:rPr>
        <w:t>Competencies</w:t>
      </w:r>
    </w:p>
    <w:p w14:paraId="46AF4672" w14:textId="77777777" w:rsidR="00944576" w:rsidRDefault="00944576" w:rsidP="00C407F4">
      <w:pPr>
        <w:spacing w:after="120" w:line="240" w:lineRule="auto"/>
        <w:ind w:left="2520" w:hanging="900"/>
        <w:outlineLvl w:val="0"/>
        <w:rPr>
          <w:rFonts w:ascii="Arial" w:hAnsi="Arial" w:cs="Arial"/>
          <w:bCs/>
        </w:rPr>
      </w:pPr>
      <w:r w:rsidRPr="000D5778">
        <w:rPr>
          <w:rFonts w:ascii="Arial" w:hAnsi="Arial" w:cs="Arial"/>
          <w:bCs/>
        </w:rPr>
        <w:t>1.2.2</w:t>
      </w:r>
      <w:r w:rsidRPr="000D5778">
        <w:rPr>
          <w:rFonts w:ascii="Arial" w:hAnsi="Arial" w:cs="Arial"/>
          <w:bCs/>
        </w:rPr>
        <w:tab/>
        <w:t>Deliver formal and informal presentations.</w:t>
      </w:r>
    </w:p>
    <w:p w14:paraId="07437236" w14:textId="77777777" w:rsidR="00944576" w:rsidRPr="00651D51" w:rsidRDefault="00944576" w:rsidP="00C407F4">
      <w:pPr>
        <w:spacing w:after="120" w:line="240" w:lineRule="auto"/>
        <w:ind w:left="2520" w:hanging="900"/>
        <w:outlineLvl w:val="0"/>
        <w:rPr>
          <w:rFonts w:ascii="Arial" w:hAnsi="Arial" w:cs="Arial"/>
          <w:bCs/>
        </w:rPr>
      </w:pPr>
      <w:r w:rsidRPr="00651D51">
        <w:rPr>
          <w:rFonts w:ascii="Arial" w:hAnsi="Arial" w:cs="Arial"/>
          <w:bCs/>
        </w:rPr>
        <w:t>1.2.5</w:t>
      </w:r>
      <w:r w:rsidRPr="00651D51">
        <w:rPr>
          <w:rFonts w:ascii="Arial" w:hAnsi="Arial" w:cs="Arial"/>
          <w:bCs/>
        </w:rPr>
        <w:tab/>
        <w:t>Communicate information (e.g., directions, ideas, vision, workplace expectations) for an intended audience and purpose.</w:t>
      </w:r>
    </w:p>
    <w:p w14:paraId="38B33ADA" w14:textId="77777777" w:rsidR="00944576" w:rsidRPr="00651D51" w:rsidRDefault="00944576" w:rsidP="00C407F4">
      <w:pPr>
        <w:spacing w:after="120" w:line="240" w:lineRule="auto"/>
        <w:ind w:left="2520" w:hanging="900"/>
        <w:outlineLvl w:val="0"/>
        <w:rPr>
          <w:rFonts w:ascii="Arial" w:hAnsi="Arial" w:cs="Arial"/>
          <w:bCs/>
        </w:rPr>
      </w:pPr>
      <w:r w:rsidRPr="000D5778">
        <w:rPr>
          <w:rFonts w:ascii="Arial" w:hAnsi="Arial" w:cs="Arial"/>
          <w:bCs/>
        </w:rPr>
        <w:t>1.2.12</w:t>
      </w:r>
      <w:r w:rsidRPr="000D5778">
        <w:rPr>
          <w:rFonts w:ascii="Arial" w:hAnsi="Arial" w:cs="Arial"/>
          <w:bCs/>
        </w:rPr>
        <w:tab/>
        <w:t>Use technical writing skills to complete forms and create reports.</w:t>
      </w:r>
    </w:p>
    <w:p w14:paraId="4EE5A220" w14:textId="275BF348" w:rsidR="00944576" w:rsidRPr="00651D51" w:rsidRDefault="00944576" w:rsidP="00C407F4">
      <w:pPr>
        <w:spacing w:after="120" w:line="240" w:lineRule="auto"/>
        <w:ind w:left="1620" w:hanging="1620"/>
        <w:outlineLvl w:val="0"/>
        <w:rPr>
          <w:rFonts w:ascii="Arial" w:hAnsi="Arial" w:cs="Arial"/>
          <w:b/>
          <w:bCs/>
        </w:rPr>
      </w:pPr>
      <w:r w:rsidRPr="00651D51">
        <w:rPr>
          <w:rFonts w:ascii="Arial" w:hAnsi="Arial" w:cs="Arial"/>
          <w:b/>
          <w:bCs/>
        </w:rPr>
        <w:t>Outcome 1.</w:t>
      </w:r>
      <w:r>
        <w:rPr>
          <w:rFonts w:ascii="Arial" w:hAnsi="Arial" w:cs="Arial"/>
          <w:b/>
          <w:bCs/>
        </w:rPr>
        <w:t>3</w:t>
      </w:r>
      <w:r w:rsidRPr="00651D51">
        <w:rPr>
          <w:rFonts w:ascii="Arial" w:hAnsi="Arial" w:cs="Arial"/>
          <w:b/>
          <w:bCs/>
        </w:rPr>
        <w:tab/>
      </w:r>
      <w:r>
        <w:rPr>
          <w:rFonts w:ascii="Arial" w:hAnsi="Arial" w:cs="Arial"/>
          <w:b/>
          <w:bCs/>
        </w:rPr>
        <w:t>Business Ethics and Law</w:t>
      </w:r>
    </w:p>
    <w:p w14:paraId="5A8972CD" w14:textId="61B0E89E" w:rsidR="00944576" w:rsidRDefault="00944576" w:rsidP="00C407F4">
      <w:pPr>
        <w:spacing w:after="120" w:line="240" w:lineRule="auto"/>
        <w:ind w:left="1620"/>
        <w:outlineLvl w:val="0"/>
        <w:rPr>
          <w:rFonts w:ascii="Arial" w:hAnsi="Arial" w:cs="Arial"/>
          <w:bCs/>
        </w:rPr>
      </w:pPr>
      <w:r w:rsidRPr="002C2B3A">
        <w:rPr>
          <w:rFonts w:ascii="Arial" w:hAnsi="Arial" w:cs="Arial"/>
          <w:bCs/>
        </w:rPr>
        <w:t>Analyze how professional, ethical and legal behavior contributes to continuous improvement in organizational performance and regulatory compliance.</w:t>
      </w:r>
    </w:p>
    <w:p w14:paraId="6605FFC2" w14:textId="77777777" w:rsidR="00944576" w:rsidRPr="00651D51" w:rsidRDefault="00944576" w:rsidP="00592EDF">
      <w:pPr>
        <w:spacing w:after="120" w:line="240" w:lineRule="auto"/>
        <w:ind w:left="1627" w:hanging="7"/>
        <w:outlineLvl w:val="0"/>
        <w:rPr>
          <w:rFonts w:ascii="Arial" w:hAnsi="Arial" w:cs="Arial"/>
          <w:b/>
          <w:bCs/>
        </w:rPr>
      </w:pPr>
      <w:r w:rsidRPr="00651D51">
        <w:rPr>
          <w:rFonts w:ascii="Arial" w:hAnsi="Arial" w:cs="Arial"/>
          <w:b/>
          <w:bCs/>
        </w:rPr>
        <w:t>Competencies</w:t>
      </w:r>
    </w:p>
    <w:p w14:paraId="0F3194CA" w14:textId="77777777" w:rsidR="00944576" w:rsidRPr="00085C36" w:rsidRDefault="00944576" w:rsidP="00C407F4">
      <w:pPr>
        <w:spacing w:after="120" w:line="240" w:lineRule="auto"/>
        <w:ind w:left="2534" w:hanging="907"/>
        <w:outlineLvl w:val="0"/>
        <w:rPr>
          <w:rFonts w:ascii="Arial" w:hAnsi="Arial" w:cs="Arial"/>
          <w:bCs/>
        </w:rPr>
      </w:pPr>
      <w:r w:rsidRPr="00085C36">
        <w:rPr>
          <w:rFonts w:ascii="Arial" w:hAnsi="Arial" w:cs="Arial"/>
          <w:bCs/>
        </w:rPr>
        <w:t>1.3.3</w:t>
      </w:r>
      <w:r w:rsidRPr="00085C36">
        <w:rPr>
          <w:rFonts w:ascii="Arial" w:hAnsi="Arial" w:cs="Arial"/>
          <w:bCs/>
        </w:rPr>
        <w:tab/>
        <w:t>Use ethical character traits consistent with workplace standards (e.g., honesty, personal integrity, compassion, justice).</w:t>
      </w:r>
    </w:p>
    <w:p w14:paraId="7C25BEA7" w14:textId="77777777" w:rsidR="00944576" w:rsidRPr="00DB51C3" w:rsidRDefault="00944576" w:rsidP="00C407F4">
      <w:pPr>
        <w:spacing w:after="120" w:line="240" w:lineRule="auto"/>
        <w:ind w:left="2534" w:hanging="907"/>
        <w:outlineLvl w:val="0"/>
        <w:rPr>
          <w:rFonts w:ascii="Arial" w:hAnsi="Arial" w:cs="Arial"/>
          <w:bCs/>
        </w:rPr>
      </w:pPr>
      <w:r w:rsidRPr="00085C36">
        <w:rPr>
          <w:rFonts w:ascii="Arial" w:hAnsi="Arial" w:cs="Arial"/>
          <w:bCs/>
        </w:rPr>
        <w:t>1.3.9</w:t>
      </w:r>
      <w:r w:rsidRPr="00085C36">
        <w:rPr>
          <w:rFonts w:ascii="Arial" w:hAnsi="Arial" w:cs="Arial"/>
          <w:bCs/>
        </w:rPr>
        <w:tab/>
        <w:t>Identify potential conflicts of interest (e.g., personal gain, project bidding) between personal, organizational and professional ethical standards.</w:t>
      </w:r>
    </w:p>
    <w:p w14:paraId="1563CB02" w14:textId="77777777" w:rsidR="007375FA" w:rsidRDefault="007375FA" w:rsidP="00C407F4">
      <w:pPr>
        <w:spacing w:after="120" w:line="240" w:lineRule="auto"/>
        <w:ind w:left="1620" w:hanging="1620"/>
        <w:outlineLvl w:val="0"/>
        <w:rPr>
          <w:rFonts w:ascii="Arial" w:hAnsi="Arial" w:cs="Arial"/>
          <w:b/>
          <w:bCs/>
        </w:rPr>
      </w:pPr>
    </w:p>
    <w:p w14:paraId="4C62A467" w14:textId="77777777" w:rsidR="007375FA" w:rsidRDefault="007375FA" w:rsidP="00C407F4">
      <w:pPr>
        <w:spacing w:after="120" w:line="240" w:lineRule="auto"/>
        <w:ind w:left="1620" w:hanging="1620"/>
        <w:outlineLvl w:val="0"/>
        <w:rPr>
          <w:rFonts w:ascii="Arial" w:hAnsi="Arial" w:cs="Arial"/>
          <w:b/>
          <w:bCs/>
        </w:rPr>
      </w:pPr>
    </w:p>
    <w:p w14:paraId="4F10127D" w14:textId="0D90C768" w:rsidR="00944576" w:rsidRPr="00651D51" w:rsidRDefault="00944576" w:rsidP="00C407F4">
      <w:pPr>
        <w:spacing w:after="120" w:line="240" w:lineRule="auto"/>
        <w:ind w:left="1620" w:hanging="1620"/>
        <w:outlineLvl w:val="0"/>
        <w:rPr>
          <w:rFonts w:ascii="Arial" w:hAnsi="Arial" w:cs="Arial"/>
          <w:b/>
          <w:bCs/>
        </w:rPr>
      </w:pPr>
      <w:r w:rsidRPr="00651D51">
        <w:rPr>
          <w:rFonts w:ascii="Arial" w:hAnsi="Arial" w:cs="Arial"/>
          <w:b/>
          <w:bCs/>
        </w:rPr>
        <w:lastRenderedPageBreak/>
        <w:t>Outcome 1.</w:t>
      </w:r>
      <w:r>
        <w:rPr>
          <w:rFonts w:ascii="Arial" w:hAnsi="Arial" w:cs="Arial"/>
          <w:b/>
          <w:bCs/>
        </w:rPr>
        <w:t>4</w:t>
      </w:r>
      <w:r w:rsidRPr="00651D51">
        <w:rPr>
          <w:rFonts w:ascii="Arial" w:hAnsi="Arial" w:cs="Arial"/>
          <w:b/>
          <w:bCs/>
        </w:rPr>
        <w:tab/>
      </w:r>
      <w:r w:rsidRPr="002C2B3A">
        <w:rPr>
          <w:rFonts w:ascii="Arial" w:hAnsi="Arial" w:cs="Arial"/>
          <w:b/>
          <w:color w:val="0D0D0D" w:themeColor="text1" w:themeTint="F2"/>
        </w:rPr>
        <w:t>Knowledge Management and Information Technology</w:t>
      </w:r>
    </w:p>
    <w:p w14:paraId="36A22F23" w14:textId="77777777" w:rsidR="00944576" w:rsidRDefault="00944576" w:rsidP="00C407F4">
      <w:pPr>
        <w:spacing w:after="120" w:line="240" w:lineRule="auto"/>
        <w:ind w:left="1620"/>
        <w:outlineLvl w:val="0"/>
        <w:rPr>
          <w:rFonts w:ascii="Arial" w:hAnsi="Arial" w:cs="Arial"/>
          <w:bCs/>
        </w:rPr>
      </w:pPr>
      <w:r w:rsidRPr="002C2B3A">
        <w:rPr>
          <w:rFonts w:ascii="Arial" w:hAnsi="Arial" w:cs="Arial"/>
          <w:bCs/>
        </w:rPr>
        <w:t>Demonstrate current and emerging strategies and technologies used to collect, analyze, record and share information in business operations.</w:t>
      </w:r>
    </w:p>
    <w:p w14:paraId="06F71082" w14:textId="77777777" w:rsidR="00944576" w:rsidRPr="00651D51" w:rsidRDefault="00944576" w:rsidP="007375FA">
      <w:pPr>
        <w:spacing w:after="120" w:line="240" w:lineRule="auto"/>
        <w:ind w:left="1627" w:hanging="7"/>
        <w:outlineLvl w:val="0"/>
        <w:rPr>
          <w:rFonts w:ascii="Arial" w:hAnsi="Arial" w:cs="Arial"/>
          <w:b/>
          <w:bCs/>
        </w:rPr>
      </w:pPr>
      <w:r w:rsidRPr="00651D51">
        <w:rPr>
          <w:rFonts w:ascii="Arial" w:hAnsi="Arial" w:cs="Arial"/>
          <w:b/>
          <w:bCs/>
        </w:rPr>
        <w:t>Competencies</w:t>
      </w:r>
    </w:p>
    <w:p w14:paraId="4F4106F2" w14:textId="77777777" w:rsidR="00944576" w:rsidRPr="00DB51C3" w:rsidRDefault="00944576" w:rsidP="00C407F4">
      <w:pPr>
        <w:spacing w:after="120" w:line="240" w:lineRule="auto"/>
        <w:ind w:left="2534" w:hanging="907"/>
        <w:outlineLvl w:val="0"/>
        <w:rPr>
          <w:rFonts w:ascii="Arial" w:hAnsi="Arial" w:cs="Arial"/>
          <w:bCs/>
        </w:rPr>
      </w:pPr>
      <w:r w:rsidRPr="00DB51C3">
        <w:rPr>
          <w:rFonts w:ascii="Arial" w:hAnsi="Arial" w:cs="Arial"/>
          <w:bCs/>
        </w:rPr>
        <w:t>1.4.2</w:t>
      </w:r>
      <w:r w:rsidRPr="00DB51C3">
        <w:rPr>
          <w:rFonts w:ascii="Arial" w:hAnsi="Arial" w:cs="Arial"/>
          <w:bCs/>
        </w:rPr>
        <w:tab/>
        <w:t>Select and use software applications to locate, record, analyze and present information (e.g., word processing, e-mail, spreadsheet, databases, presentation, Internet search engines).</w:t>
      </w:r>
    </w:p>
    <w:p w14:paraId="65E2712B" w14:textId="063EA7BE" w:rsidR="00944576" w:rsidRPr="00651D51" w:rsidRDefault="00944576" w:rsidP="00C407F4">
      <w:pPr>
        <w:spacing w:after="120" w:line="240" w:lineRule="auto"/>
        <w:ind w:left="1620" w:hanging="1620"/>
        <w:outlineLvl w:val="0"/>
        <w:rPr>
          <w:rFonts w:ascii="Arial" w:hAnsi="Arial" w:cs="Arial"/>
          <w:b/>
          <w:bCs/>
        </w:rPr>
      </w:pPr>
      <w:r w:rsidRPr="00651D51">
        <w:rPr>
          <w:rFonts w:ascii="Arial" w:hAnsi="Arial" w:cs="Arial"/>
          <w:b/>
          <w:bCs/>
        </w:rPr>
        <w:t>Outcome 1.9</w:t>
      </w:r>
      <w:r w:rsidRPr="00651D51">
        <w:rPr>
          <w:rFonts w:ascii="Arial" w:hAnsi="Arial" w:cs="Arial"/>
          <w:b/>
          <w:bCs/>
        </w:rPr>
        <w:tab/>
        <w:t>Financial Management</w:t>
      </w:r>
    </w:p>
    <w:p w14:paraId="3B1C6C77" w14:textId="77777777" w:rsidR="00944576" w:rsidRPr="00651D51" w:rsidRDefault="00944576" w:rsidP="00C407F4">
      <w:pPr>
        <w:spacing w:after="120" w:line="240" w:lineRule="auto"/>
        <w:ind w:left="1620"/>
        <w:outlineLvl w:val="0"/>
        <w:rPr>
          <w:rFonts w:ascii="Arial" w:hAnsi="Arial" w:cs="Arial"/>
          <w:b/>
          <w:bCs/>
        </w:rPr>
      </w:pPr>
      <w:r w:rsidRPr="00651D51">
        <w:rPr>
          <w:rFonts w:ascii="Arial" w:hAnsi="Arial" w:cs="Arial"/>
        </w:rPr>
        <w:t>Use financial tools, strategies and systems to develop, monitor, and control the use of financial resources to ensure personal and business financial well-being.</w:t>
      </w:r>
    </w:p>
    <w:p w14:paraId="4C79F602" w14:textId="77777777" w:rsidR="00944576" w:rsidRPr="00651D51" w:rsidRDefault="00944576" w:rsidP="007375FA">
      <w:pPr>
        <w:spacing w:after="120" w:line="240" w:lineRule="auto"/>
        <w:ind w:left="1627" w:hanging="7"/>
        <w:outlineLvl w:val="0"/>
        <w:rPr>
          <w:rFonts w:ascii="Arial" w:hAnsi="Arial" w:cs="Arial"/>
          <w:b/>
          <w:bCs/>
        </w:rPr>
      </w:pPr>
      <w:r w:rsidRPr="00651D51">
        <w:rPr>
          <w:rFonts w:ascii="Arial" w:hAnsi="Arial" w:cs="Arial"/>
          <w:b/>
          <w:bCs/>
        </w:rPr>
        <w:t>Competencies</w:t>
      </w:r>
    </w:p>
    <w:p w14:paraId="24899F3C" w14:textId="77777777" w:rsidR="004157A7" w:rsidRPr="004157A7" w:rsidRDefault="004157A7" w:rsidP="00C407F4">
      <w:pPr>
        <w:spacing w:after="120" w:line="240" w:lineRule="auto"/>
        <w:ind w:left="2520" w:hanging="900"/>
        <w:outlineLvl w:val="0"/>
        <w:rPr>
          <w:rFonts w:ascii="Arial" w:hAnsi="Arial" w:cs="Arial"/>
          <w:bCs/>
        </w:rPr>
      </w:pPr>
      <w:r w:rsidRPr="004157A7">
        <w:rPr>
          <w:rFonts w:ascii="Arial" w:hAnsi="Arial" w:cs="Arial"/>
          <w:bCs/>
        </w:rPr>
        <w:t>1.9.1</w:t>
      </w:r>
      <w:r w:rsidRPr="004157A7">
        <w:rPr>
          <w:rFonts w:ascii="Arial" w:hAnsi="Arial" w:cs="Arial"/>
          <w:bCs/>
        </w:rPr>
        <w:tab/>
        <w:t>Create, analyze, and interpret financial documents (e.g., budgets, income statements).</w:t>
      </w:r>
    </w:p>
    <w:p w14:paraId="4EAE9697" w14:textId="77777777" w:rsidR="004157A7" w:rsidRPr="004157A7" w:rsidRDefault="004157A7" w:rsidP="00C407F4">
      <w:pPr>
        <w:spacing w:after="120" w:line="240" w:lineRule="auto"/>
        <w:ind w:left="2520" w:hanging="900"/>
        <w:outlineLvl w:val="0"/>
        <w:rPr>
          <w:rFonts w:ascii="Arial" w:hAnsi="Arial" w:cs="Arial"/>
          <w:bCs/>
        </w:rPr>
      </w:pPr>
      <w:r w:rsidRPr="004157A7">
        <w:rPr>
          <w:rFonts w:ascii="Arial" w:hAnsi="Arial" w:cs="Arial"/>
          <w:bCs/>
        </w:rPr>
        <w:t>1.9.2</w:t>
      </w:r>
      <w:r w:rsidRPr="004157A7">
        <w:rPr>
          <w:rFonts w:ascii="Arial" w:hAnsi="Arial" w:cs="Arial"/>
          <w:bCs/>
        </w:rPr>
        <w:tab/>
        <w:t>Identify tax obligations.</w:t>
      </w:r>
    </w:p>
    <w:p w14:paraId="1AD3F7DF" w14:textId="04311F27" w:rsidR="004157A7" w:rsidRPr="004157A7" w:rsidRDefault="004157A7" w:rsidP="00C407F4">
      <w:pPr>
        <w:spacing w:after="120" w:line="240" w:lineRule="auto"/>
        <w:ind w:left="2520" w:hanging="900"/>
        <w:outlineLvl w:val="0"/>
        <w:rPr>
          <w:rFonts w:ascii="Arial" w:hAnsi="Arial" w:cs="Arial"/>
          <w:bCs/>
        </w:rPr>
      </w:pPr>
      <w:r w:rsidRPr="004157A7">
        <w:rPr>
          <w:rFonts w:ascii="Arial" w:hAnsi="Arial" w:cs="Arial"/>
          <w:bCs/>
        </w:rPr>
        <w:t>1.9.8</w:t>
      </w:r>
      <w:r w:rsidR="00ED2E68">
        <w:rPr>
          <w:rFonts w:ascii="Arial" w:hAnsi="Arial" w:cs="Arial"/>
          <w:bCs/>
        </w:rPr>
        <w:tab/>
      </w:r>
      <w:r w:rsidRPr="004157A7">
        <w:rPr>
          <w:rFonts w:ascii="Arial" w:hAnsi="Arial" w:cs="Arial"/>
          <w:bCs/>
        </w:rPr>
        <w:t>Identify income sources and expenditures.</w:t>
      </w:r>
    </w:p>
    <w:p w14:paraId="7E8FCE96" w14:textId="608846A8" w:rsidR="00A333D0" w:rsidRPr="004157A7" w:rsidRDefault="004157A7" w:rsidP="00C407F4">
      <w:pPr>
        <w:spacing w:after="120" w:line="240" w:lineRule="auto"/>
        <w:ind w:left="2520" w:hanging="900"/>
        <w:outlineLvl w:val="0"/>
        <w:rPr>
          <w:rFonts w:ascii="Arial" w:hAnsi="Arial" w:cs="Arial"/>
          <w:bCs/>
        </w:rPr>
      </w:pPr>
      <w:r w:rsidRPr="004157A7">
        <w:rPr>
          <w:rFonts w:ascii="Arial" w:hAnsi="Arial" w:cs="Arial"/>
          <w:bCs/>
        </w:rPr>
        <w:t>1.9.10</w:t>
      </w:r>
      <w:r w:rsidR="00ED2E68">
        <w:rPr>
          <w:rFonts w:ascii="Arial" w:hAnsi="Arial" w:cs="Arial"/>
          <w:bCs/>
        </w:rPr>
        <w:tab/>
      </w:r>
      <w:r w:rsidRPr="004157A7">
        <w:rPr>
          <w:rFonts w:ascii="Arial" w:hAnsi="Arial" w:cs="Arial"/>
          <w:bCs/>
        </w:rPr>
        <w:t>Identify the role of depreciation in tax planning and liability.</w:t>
      </w:r>
    </w:p>
    <w:p w14:paraId="52326232" w14:textId="77777777" w:rsidR="007375FA" w:rsidRDefault="007375FA" w:rsidP="00C407F4">
      <w:pPr>
        <w:spacing w:after="120" w:line="240" w:lineRule="auto"/>
        <w:ind w:left="1620" w:hanging="1620"/>
        <w:outlineLvl w:val="0"/>
        <w:rPr>
          <w:rFonts w:ascii="Arial" w:hAnsi="Arial" w:cs="Arial"/>
          <w:b/>
          <w:bCs/>
        </w:rPr>
      </w:pPr>
    </w:p>
    <w:p w14:paraId="33759524" w14:textId="572D3A44" w:rsidR="00EC6F27" w:rsidRPr="00651D51" w:rsidRDefault="00EC6F27" w:rsidP="00C407F4">
      <w:pPr>
        <w:spacing w:after="120" w:line="240" w:lineRule="auto"/>
        <w:ind w:left="1620" w:hanging="1620"/>
        <w:outlineLvl w:val="0"/>
        <w:rPr>
          <w:rFonts w:ascii="Arial" w:hAnsi="Arial" w:cs="Arial"/>
          <w:b/>
          <w:bCs/>
        </w:rPr>
      </w:pPr>
      <w:r w:rsidRPr="00651D51">
        <w:rPr>
          <w:rFonts w:ascii="Arial" w:hAnsi="Arial" w:cs="Arial"/>
          <w:b/>
          <w:bCs/>
        </w:rPr>
        <w:t>Strand 2</w:t>
      </w:r>
      <w:r w:rsidR="002A33F8">
        <w:rPr>
          <w:rFonts w:ascii="Arial" w:hAnsi="Arial" w:cs="Arial"/>
          <w:b/>
          <w:bCs/>
        </w:rPr>
        <w:t>.</w:t>
      </w:r>
      <w:r w:rsidRPr="00651D51">
        <w:rPr>
          <w:rFonts w:ascii="Arial" w:hAnsi="Arial" w:cs="Arial"/>
          <w:b/>
          <w:bCs/>
        </w:rPr>
        <w:tab/>
        <w:t>Business Foundations</w:t>
      </w:r>
    </w:p>
    <w:p w14:paraId="06211A04" w14:textId="43EE8E9C" w:rsidR="00EC6F27" w:rsidRPr="00ED2E68" w:rsidRDefault="00EC6F27" w:rsidP="00ED2E68">
      <w:pPr>
        <w:spacing w:after="120" w:line="240" w:lineRule="auto"/>
        <w:ind w:left="1620"/>
        <w:rPr>
          <w:rFonts w:ascii="Arial" w:hAnsi="Arial" w:cs="Arial"/>
        </w:rPr>
      </w:pPr>
      <w:r w:rsidRPr="00264448">
        <w:rPr>
          <w:rFonts w:ascii="Arial" w:hAnsi="Arial" w:cs="Arial"/>
        </w:rPr>
        <w:t>Learners</w:t>
      </w:r>
      <w:r>
        <w:rPr>
          <w:rFonts w:ascii="Arial" w:hAnsi="Arial" w:cs="Arial"/>
        </w:rPr>
        <w:t xml:space="preserve"> acquire foundational knowledge of business activities supported by economic principles, business processes and global business considerations.</w:t>
      </w:r>
    </w:p>
    <w:p w14:paraId="3EEFAF32" w14:textId="2BDDE30F" w:rsidR="00EC6F27" w:rsidRPr="00651D51" w:rsidRDefault="00EC6F27" w:rsidP="00C407F4">
      <w:pPr>
        <w:spacing w:after="120" w:line="240" w:lineRule="auto"/>
        <w:ind w:left="1620" w:hanging="1620"/>
        <w:outlineLvl w:val="0"/>
        <w:rPr>
          <w:rFonts w:ascii="Arial" w:hAnsi="Arial" w:cs="Arial"/>
          <w:b/>
          <w:bCs/>
        </w:rPr>
      </w:pPr>
      <w:r w:rsidRPr="00651D51">
        <w:rPr>
          <w:rFonts w:ascii="Arial" w:hAnsi="Arial" w:cs="Arial"/>
          <w:b/>
          <w:bCs/>
        </w:rPr>
        <w:t>Outcome 2.1</w:t>
      </w:r>
      <w:r w:rsidRPr="00651D51">
        <w:rPr>
          <w:rFonts w:ascii="Arial" w:hAnsi="Arial" w:cs="Arial"/>
          <w:b/>
          <w:bCs/>
        </w:rPr>
        <w:tab/>
        <w:t>Business Activities</w:t>
      </w:r>
    </w:p>
    <w:p w14:paraId="63D64EB3" w14:textId="7713B99F" w:rsidR="00EC6F27" w:rsidRPr="00ED2E68" w:rsidRDefault="00EC6F27" w:rsidP="00ED2E68">
      <w:pPr>
        <w:spacing w:after="120" w:line="240" w:lineRule="auto"/>
        <w:ind w:left="1620"/>
        <w:outlineLvl w:val="0"/>
        <w:rPr>
          <w:rFonts w:ascii="Arial" w:hAnsi="Arial" w:cs="Arial"/>
          <w:bCs/>
        </w:rPr>
      </w:pPr>
      <w:r w:rsidRPr="00651D51">
        <w:rPr>
          <w:rFonts w:ascii="Arial" w:hAnsi="Arial" w:cs="Arial"/>
          <w:bCs/>
        </w:rPr>
        <w:t xml:space="preserve">Relate business functions to business models, </w:t>
      </w:r>
      <w:r>
        <w:rPr>
          <w:rFonts w:ascii="Arial" w:hAnsi="Arial" w:cs="Arial"/>
          <w:bCs/>
        </w:rPr>
        <w:t>operations and strategies.</w:t>
      </w:r>
    </w:p>
    <w:p w14:paraId="2F961BAB" w14:textId="77777777" w:rsidR="00EC6F27" w:rsidRPr="00651D51" w:rsidRDefault="00EC6F27" w:rsidP="00E60FA1">
      <w:pPr>
        <w:spacing w:after="120" w:line="240" w:lineRule="auto"/>
        <w:ind w:left="1627" w:hanging="7"/>
        <w:outlineLvl w:val="0"/>
        <w:rPr>
          <w:rFonts w:ascii="Arial" w:hAnsi="Arial" w:cs="Arial"/>
          <w:b/>
          <w:bCs/>
        </w:rPr>
      </w:pPr>
      <w:r w:rsidRPr="00651D51">
        <w:rPr>
          <w:rFonts w:ascii="Arial" w:hAnsi="Arial" w:cs="Arial"/>
          <w:b/>
          <w:bCs/>
        </w:rPr>
        <w:t>Competencies</w:t>
      </w:r>
    </w:p>
    <w:p w14:paraId="7EFE6D0C" w14:textId="77777777" w:rsidR="00EC6F27" w:rsidRDefault="00EC6F27" w:rsidP="00C407F4">
      <w:pPr>
        <w:spacing w:after="120" w:line="240" w:lineRule="auto"/>
        <w:ind w:left="2520" w:hanging="900"/>
        <w:outlineLvl w:val="0"/>
        <w:rPr>
          <w:rFonts w:ascii="Arial" w:hAnsi="Arial" w:cs="Arial"/>
          <w:bCs/>
        </w:rPr>
      </w:pPr>
      <w:r w:rsidRPr="00651D51">
        <w:rPr>
          <w:rFonts w:ascii="Arial" w:hAnsi="Arial" w:cs="Arial"/>
          <w:bCs/>
        </w:rPr>
        <w:t>2.1.3</w:t>
      </w:r>
      <w:r w:rsidRPr="00651D51">
        <w:rPr>
          <w:rFonts w:ascii="Arial" w:hAnsi="Arial" w:cs="Arial"/>
          <w:bCs/>
        </w:rPr>
        <w:tab/>
        <w:t>Explain forces driving business changes (e.g., globalization, consumer demand, government policies, legal/regulatory changes, political climate, diversity, spending trends, industry structure changes).</w:t>
      </w:r>
    </w:p>
    <w:p w14:paraId="7B9498B7" w14:textId="074C56D3" w:rsidR="00A7270F" w:rsidRPr="00651D51" w:rsidRDefault="00A7270F" w:rsidP="00C407F4">
      <w:pPr>
        <w:spacing w:after="120" w:line="240" w:lineRule="auto"/>
        <w:ind w:left="2520" w:hanging="900"/>
        <w:outlineLvl w:val="0"/>
        <w:rPr>
          <w:rFonts w:ascii="Arial" w:hAnsi="Arial" w:cs="Arial"/>
          <w:bCs/>
        </w:rPr>
      </w:pPr>
      <w:r>
        <w:rPr>
          <w:rFonts w:ascii="Arial" w:hAnsi="Arial" w:cs="Arial"/>
          <w:bCs/>
        </w:rPr>
        <w:t>2.1.4</w:t>
      </w:r>
      <w:r>
        <w:rPr>
          <w:rFonts w:ascii="Arial" w:hAnsi="Arial" w:cs="Arial"/>
          <w:bCs/>
        </w:rPr>
        <w:tab/>
        <w:t>Explain the role and function of accounting and finance and how they interact with other</w:t>
      </w:r>
      <w:r w:rsidR="00FA2887">
        <w:rPr>
          <w:rFonts w:ascii="Arial" w:hAnsi="Arial" w:cs="Arial"/>
          <w:bCs/>
        </w:rPr>
        <w:t xml:space="preserve"> business activities.</w:t>
      </w:r>
    </w:p>
    <w:p w14:paraId="5F666447" w14:textId="77777777" w:rsidR="00E60FA1" w:rsidRDefault="00E60FA1" w:rsidP="00C407F4">
      <w:pPr>
        <w:spacing w:after="120" w:line="240" w:lineRule="auto"/>
        <w:ind w:left="1620" w:hanging="1620"/>
        <w:outlineLvl w:val="0"/>
        <w:rPr>
          <w:rFonts w:ascii="Arial" w:hAnsi="Arial" w:cs="Arial"/>
          <w:b/>
          <w:bCs/>
        </w:rPr>
      </w:pPr>
    </w:p>
    <w:p w14:paraId="7BACA284" w14:textId="77777777" w:rsidR="002A33F8" w:rsidRDefault="002A33F8" w:rsidP="00C407F4">
      <w:pPr>
        <w:spacing w:after="120" w:line="240" w:lineRule="auto"/>
        <w:ind w:left="1620" w:hanging="1620"/>
        <w:outlineLvl w:val="0"/>
        <w:rPr>
          <w:rFonts w:ascii="Arial" w:hAnsi="Arial" w:cs="Arial"/>
          <w:b/>
          <w:bCs/>
        </w:rPr>
      </w:pPr>
    </w:p>
    <w:p w14:paraId="3FC52ACC" w14:textId="77777777" w:rsidR="002A33F8" w:rsidRDefault="002A33F8" w:rsidP="00C407F4">
      <w:pPr>
        <w:spacing w:after="120" w:line="240" w:lineRule="auto"/>
        <w:ind w:left="1620" w:hanging="1620"/>
        <w:outlineLvl w:val="0"/>
        <w:rPr>
          <w:rFonts w:ascii="Arial" w:hAnsi="Arial" w:cs="Arial"/>
          <w:b/>
          <w:bCs/>
        </w:rPr>
      </w:pPr>
    </w:p>
    <w:p w14:paraId="615BCF76" w14:textId="77777777" w:rsidR="002A33F8" w:rsidRDefault="002A33F8" w:rsidP="00C407F4">
      <w:pPr>
        <w:spacing w:after="120" w:line="240" w:lineRule="auto"/>
        <w:ind w:left="1620" w:hanging="1620"/>
        <w:outlineLvl w:val="0"/>
        <w:rPr>
          <w:rFonts w:ascii="Arial" w:hAnsi="Arial" w:cs="Arial"/>
          <w:b/>
          <w:bCs/>
        </w:rPr>
      </w:pPr>
    </w:p>
    <w:p w14:paraId="76D4CEDE" w14:textId="77777777" w:rsidR="002A33F8" w:rsidRDefault="002A33F8" w:rsidP="00FA2887">
      <w:pPr>
        <w:spacing w:after="120" w:line="240" w:lineRule="auto"/>
        <w:outlineLvl w:val="0"/>
        <w:rPr>
          <w:rFonts w:ascii="Arial" w:hAnsi="Arial" w:cs="Arial"/>
          <w:b/>
          <w:bCs/>
        </w:rPr>
      </w:pPr>
    </w:p>
    <w:p w14:paraId="0922FD10" w14:textId="77777777" w:rsidR="00FA2887" w:rsidRDefault="00FA2887" w:rsidP="00FA2887">
      <w:pPr>
        <w:spacing w:after="120" w:line="240" w:lineRule="auto"/>
        <w:outlineLvl w:val="0"/>
        <w:rPr>
          <w:rFonts w:ascii="Arial" w:hAnsi="Arial" w:cs="Arial"/>
          <w:b/>
          <w:bCs/>
        </w:rPr>
      </w:pPr>
    </w:p>
    <w:p w14:paraId="6C22AC85" w14:textId="1BBB2DB2" w:rsidR="00011634" w:rsidRPr="00622B58" w:rsidRDefault="00011634" w:rsidP="00C407F4">
      <w:pPr>
        <w:spacing w:after="120" w:line="240" w:lineRule="auto"/>
        <w:ind w:left="1620" w:hanging="1620"/>
        <w:outlineLvl w:val="0"/>
        <w:rPr>
          <w:rFonts w:ascii="Arial" w:hAnsi="Arial" w:cs="Arial"/>
          <w:b/>
          <w:bCs/>
        </w:rPr>
      </w:pPr>
      <w:r w:rsidRPr="00651D51">
        <w:rPr>
          <w:rFonts w:ascii="Arial" w:hAnsi="Arial" w:cs="Arial"/>
          <w:b/>
          <w:bCs/>
        </w:rPr>
        <w:lastRenderedPageBreak/>
        <w:t>Strand 3.</w:t>
      </w:r>
      <w:r w:rsidRPr="00651D51">
        <w:rPr>
          <w:rFonts w:ascii="Arial" w:hAnsi="Arial" w:cs="Arial"/>
          <w:b/>
          <w:bCs/>
        </w:rPr>
        <w:tab/>
        <w:t xml:space="preserve">Business </w:t>
      </w:r>
      <w:r w:rsidR="00E60FA1">
        <w:rPr>
          <w:rFonts w:ascii="Arial" w:hAnsi="Arial" w:cs="Arial"/>
          <w:b/>
          <w:bCs/>
        </w:rPr>
        <w:t>Communications</w:t>
      </w:r>
    </w:p>
    <w:p w14:paraId="09414C40" w14:textId="77777777" w:rsidR="00011634" w:rsidRPr="001C3D38" w:rsidRDefault="00011634" w:rsidP="00C407F4">
      <w:pPr>
        <w:spacing w:after="120" w:line="240" w:lineRule="auto"/>
        <w:ind w:left="1620"/>
        <w:rPr>
          <w:rFonts w:ascii="Arial" w:hAnsi="Arial" w:cs="Arial"/>
        </w:rPr>
      </w:pPr>
      <w:r>
        <w:rPr>
          <w:rFonts w:ascii="Arial" w:hAnsi="Arial" w:cs="Arial"/>
        </w:rPr>
        <w:t xml:space="preserve">Learners communicate with internal and external stakeholders by applying relationship management techniques and </w:t>
      </w:r>
      <w:r w:rsidRPr="00D41967">
        <w:rPr>
          <w:rFonts w:ascii="Arial" w:hAnsi="Arial" w:cs="Arial"/>
        </w:rPr>
        <w:t>business communication processes and strategies.</w:t>
      </w:r>
    </w:p>
    <w:p w14:paraId="2916F650" w14:textId="5EC7A3A5" w:rsidR="00011634" w:rsidRPr="00651D51" w:rsidRDefault="00011634" w:rsidP="00C407F4">
      <w:pPr>
        <w:spacing w:after="120" w:line="240" w:lineRule="auto"/>
        <w:ind w:left="1620" w:hanging="1620"/>
        <w:outlineLvl w:val="0"/>
        <w:rPr>
          <w:rFonts w:ascii="Arial" w:hAnsi="Arial" w:cs="Arial"/>
          <w:b/>
          <w:bCs/>
        </w:rPr>
      </w:pPr>
      <w:r w:rsidRPr="00651D51">
        <w:rPr>
          <w:rFonts w:ascii="Arial" w:hAnsi="Arial" w:cs="Arial"/>
          <w:b/>
          <w:bCs/>
        </w:rPr>
        <w:t>Outcome 3.1</w:t>
      </w:r>
      <w:r w:rsidRPr="00651D51">
        <w:rPr>
          <w:rFonts w:ascii="Arial" w:hAnsi="Arial" w:cs="Arial"/>
          <w:b/>
          <w:bCs/>
        </w:rPr>
        <w:tab/>
        <w:t>Customer Relations</w:t>
      </w:r>
    </w:p>
    <w:p w14:paraId="70F42457" w14:textId="77777777" w:rsidR="00011634" w:rsidRPr="001C3D38" w:rsidRDefault="00011634" w:rsidP="00C407F4">
      <w:pPr>
        <w:spacing w:after="120" w:line="240" w:lineRule="auto"/>
        <w:ind w:left="1627" w:hanging="7"/>
        <w:outlineLvl w:val="0"/>
        <w:rPr>
          <w:rFonts w:ascii="Arial" w:hAnsi="Arial" w:cs="Arial"/>
        </w:rPr>
      </w:pPr>
      <w:r w:rsidRPr="00D41967">
        <w:rPr>
          <w:rFonts w:ascii="Arial" w:hAnsi="Arial" w:cs="Arial"/>
        </w:rPr>
        <w:t>Develop, maintain and grow positive internal and external customer relationships.</w:t>
      </w:r>
    </w:p>
    <w:p w14:paraId="6123102B" w14:textId="77777777" w:rsidR="00011634" w:rsidRDefault="00011634" w:rsidP="002A33F8">
      <w:pPr>
        <w:spacing w:after="120" w:line="240" w:lineRule="auto"/>
        <w:ind w:left="1620"/>
        <w:outlineLvl w:val="0"/>
        <w:rPr>
          <w:rFonts w:ascii="Arial" w:hAnsi="Arial" w:cs="Arial"/>
          <w:b/>
          <w:bCs/>
        </w:rPr>
      </w:pPr>
      <w:r w:rsidRPr="00651D51">
        <w:rPr>
          <w:rFonts w:ascii="Arial" w:hAnsi="Arial" w:cs="Arial"/>
          <w:b/>
          <w:bCs/>
        </w:rPr>
        <w:t>Competencies</w:t>
      </w:r>
    </w:p>
    <w:p w14:paraId="1930377C" w14:textId="77777777" w:rsidR="00011634" w:rsidRPr="00651D51" w:rsidRDefault="00011634" w:rsidP="00C407F4">
      <w:pPr>
        <w:spacing w:after="120" w:line="240" w:lineRule="auto"/>
        <w:ind w:left="2520" w:hanging="900"/>
        <w:outlineLvl w:val="0"/>
        <w:rPr>
          <w:rFonts w:ascii="Arial" w:hAnsi="Arial" w:cs="Arial"/>
          <w:bCs/>
        </w:rPr>
      </w:pPr>
      <w:r w:rsidRPr="00651D51">
        <w:rPr>
          <w:rFonts w:ascii="Arial" w:hAnsi="Arial" w:cs="Arial"/>
          <w:bCs/>
        </w:rPr>
        <w:t>3.1.5</w:t>
      </w:r>
      <w:r w:rsidRPr="00651D51">
        <w:rPr>
          <w:rFonts w:ascii="Arial" w:hAnsi="Arial" w:cs="Arial"/>
          <w:bCs/>
        </w:rPr>
        <w:tab/>
        <w:t>Describe the importance of maintaining confidentiality and security of customer information.</w:t>
      </w:r>
    </w:p>
    <w:p w14:paraId="7129726E" w14:textId="77777777" w:rsidR="002A33F8" w:rsidRDefault="002A33F8" w:rsidP="00C407F4">
      <w:pPr>
        <w:spacing w:after="120" w:line="240" w:lineRule="auto"/>
        <w:ind w:left="1620" w:hanging="1620"/>
        <w:outlineLvl w:val="0"/>
        <w:rPr>
          <w:rFonts w:ascii="Arial" w:hAnsi="Arial" w:cs="Arial"/>
          <w:b/>
          <w:bCs/>
        </w:rPr>
      </w:pPr>
    </w:p>
    <w:p w14:paraId="3570BE1B" w14:textId="5D11063E" w:rsidR="00F91F19" w:rsidRPr="00651D51" w:rsidRDefault="00F91F19" w:rsidP="00C407F4">
      <w:pPr>
        <w:spacing w:after="120" w:line="240" w:lineRule="auto"/>
        <w:ind w:left="1620" w:hanging="1620"/>
        <w:outlineLvl w:val="0"/>
        <w:rPr>
          <w:rFonts w:ascii="Arial" w:hAnsi="Arial" w:cs="Arial"/>
          <w:b/>
          <w:bCs/>
        </w:rPr>
      </w:pPr>
      <w:r w:rsidRPr="00651D51">
        <w:rPr>
          <w:rFonts w:ascii="Arial" w:hAnsi="Arial" w:cs="Arial"/>
          <w:b/>
          <w:bCs/>
        </w:rPr>
        <w:t>Strand 4.</w:t>
      </w:r>
      <w:r w:rsidRPr="00651D51">
        <w:rPr>
          <w:rFonts w:ascii="Arial" w:hAnsi="Arial" w:cs="Arial"/>
          <w:b/>
          <w:bCs/>
        </w:rPr>
        <w:tab/>
        <w:t>Business Governance</w:t>
      </w:r>
    </w:p>
    <w:p w14:paraId="4139EC2C" w14:textId="77777777" w:rsidR="00F91F19" w:rsidRPr="006407D1" w:rsidRDefault="00F91F19" w:rsidP="00C407F4">
      <w:pPr>
        <w:spacing w:after="120" w:line="240" w:lineRule="auto"/>
        <w:ind w:left="1627"/>
        <w:rPr>
          <w:rFonts w:ascii="Arial" w:hAnsi="Arial" w:cs="Arial"/>
        </w:rPr>
      </w:pPr>
      <w:r>
        <w:rPr>
          <w:rFonts w:ascii="Arial" w:hAnsi="Arial" w:cs="Arial"/>
        </w:rPr>
        <w:t>Learners acquire foundational legal knowledge and apply business governance principles to minimize risk, maintain organizational compliance and establish and maintain organizational structure.</w:t>
      </w:r>
    </w:p>
    <w:p w14:paraId="66263012" w14:textId="7D10B92B" w:rsidR="00F91F19" w:rsidRPr="00651D51" w:rsidRDefault="00F91F19" w:rsidP="00C407F4">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4.2</w:t>
      </w:r>
      <w:r w:rsidRPr="00651D51">
        <w:rPr>
          <w:rFonts w:ascii="Arial" w:hAnsi="Arial" w:cs="Arial"/>
          <w:b/>
          <w:bCs/>
        </w:rPr>
        <w:tab/>
      </w:r>
      <w:r>
        <w:rPr>
          <w:rFonts w:ascii="Arial" w:hAnsi="Arial" w:cs="Arial"/>
          <w:b/>
        </w:rPr>
        <w:t>Contract Oversight</w:t>
      </w:r>
    </w:p>
    <w:p w14:paraId="0BF8703F" w14:textId="77777777" w:rsidR="001A6B20" w:rsidRPr="001A6B20" w:rsidRDefault="001A6B20" w:rsidP="00C407F4">
      <w:pPr>
        <w:spacing w:after="120" w:line="240" w:lineRule="auto"/>
        <w:ind w:left="1620"/>
        <w:outlineLvl w:val="0"/>
        <w:rPr>
          <w:rFonts w:ascii="Arial" w:hAnsi="Arial" w:cs="Arial"/>
          <w:bCs/>
        </w:rPr>
      </w:pPr>
      <w:r w:rsidRPr="001A6B20">
        <w:rPr>
          <w:rFonts w:ascii="Arial" w:hAnsi="Arial" w:cs="Arial"/>
          <w:bCs/>
        </w:rPr>
        <w:t>Administer and evaluate contracts.</w:t>
      </w:r>
    </w:p>
    <w:p w14:paraId="7550B742" w14:textId="77777777" w:rsidR="00F91F19" w:rsidRPr="00651D51" w:rsidRDefault="00F91F19" w:rsidP="0035006D">
      <w:pPr>
        <w:spacing w:after="120" w:line="240" w:lineRule="auto"/>
        <w:ind w:left="1620"/>
        <w:outlineLvl w:val="0"/>
        <w:rPr>
          <w:rFonts w:ascii="Arial" w:hAnsi="Arial" w:cs="Arial"/>
          <w:bCs/>
        </w:rPr>
      </w:pPr>
      <w:r w:rsidRPr="00651D51">
        <w:rPr>
          <w:rFonts w:ascii="Arial" w:hAnsi="Arial" w:cs="Arial"/>
          <w:b/>
          <w:bCs/>
        </w:rPr>
        <w:t>Competencies</w:t>
      </w:r>
    </w:p>
    <w:p w14:paraId="5D8359BE" w14:textId="5725DAFD" w:rsidR="001A6B20" w:rsidRPr="001A6B20" w:rsidRDefault="001A6B20" w:rsidP="00C407F4">
      <w:pPr>
        <w:spacing w:after="120" w:line="240" w:lineRule="auto"/>
        <w:ind w:left="2520" w:hanging="900"/>
        <w:outlineLvl w:val="0"/>
        <w:rPr>
          <w:rFonts w:ascii="Arial" w:hAnsi="Arial" w:cs="Arial"/>
          <w:bCs/>
        </w:rPr>
      </w:pPr>
      <w:r w:rsidRPr="001A6B20">
        <w:rPr>
          <w:rFonts w:ascii="Arial" w:hAnsi="Arial" w:cs="Arial"/>
          <w:bCs/>
        </w:rPr>
        <w:t>4.2.1</w:t>
      </w:r>
      <w:r w:rsidRPr="001A6B20">
        <w:rPr>
          <w:rFonts w:ascii="Arial" w:hAnsi="Arial" w:cs="Arial"/>
          <w:bCs/>
        </w:rPr>
        <w:tab/>
        <w:t>Distinguish among types of contracts (e.g., express, written, implied, bilateral, unilateral, quasi, promissory estoppel, counteroffer, executory, executed, implied, valid, voidable, void, letters of intent).</w:t>
      </w:r>
    </w:p>
    <w:p w14:paraId="1316C0E4" w14:textId="389B560A" w:rsidR="001A6B20" w:rsidRPr="001A6B20" w:rsidRDefault="001A6B20" w:rsidP="00C407F4">
      <w:pPr>
        <w:spacing w:after="120" w:line="240" w:lineRule="auto"/>
        <w:ind w:left="2520" w:hanging="900"/>
        <w:outlineLvl w:val="0"/>
        <w:rPr>
          <w:rFonts w:ascii="Arial" w:hAnsi="Arial" w:cs="Arial"/>
          <w:bCs/>
        </w:rPr>
      </w:pPr>
      <w:r w:rsidRPr="001A6B20">
        <w:rPr>
          <w:rFonts w:ascii="Arial" w:hAnsi="Arial" w:cs="Arial"/>
          <w:bCs/>
        </w:rPr>
        <w:t>4.2.3</w:t>
      </w:r>
      <w:r w:rsidRPr="001A6B20">
        <w:rPr>
          <w:rFonts w:ascii="Arial" w:hAnsi="Arial" w:cs="Arial"/>
          <w:bCs/>
        </w:rPr>
        <w:tab/>
        <w:t>Identify the components of a legally enforceable contract (e.g., offer, acceptance, consideration, legality, capacity, consent, writing [if applicable]).</w:t>
      </w:r>
    </w:p>
    <w:p w14:paraId="6AF2AFC3" w14:textId="1C8FEA06" w:rsidR="001A6B20" w:rsidRPr="001A6B20" w:rsidRDefault="001A6B20" w:rsidP="00C407F4">
      <w:pPr>
        <w:spacing w:after="120" w:line="240" w:lineRule="auto"/>
        <w:ind w:left="2520" w:hanging="900"/>
        <w:outlineLvl w:val="0"/>
        <w:rPr>
          <w:rFonts w:ascii="Arial" w:hAnsi="Arial" w:cs="Arial"/>
          <w:bCs/>
        </w:rPr>
      </w:pPr>
      <w:r w:rsidRPr="001A6B20">
        <w:rPr>
          <w:rFonts w:ascii="Arial" w:hAnsi="Arial" w:cs="Arial"/>
          <w:bCs/>
        </w:rPr>
        <w:t>4.2.5</w:t>
      </w:r>
      <w:r w:rsidRPr="001A6B20">
        <w:rPr>
          <w:rFonts w:ascii="Arial" w:hAnsi="Arial" w:cs="Arial"/>
          <w:bCs/>
        </w:rPr>
        <w:tab/>
        <w:t>Identify financial arrangements in contracts and the financial information required to verify compliance with the contract terms (e.g., cost plus pricing, contingent pricing, time and materials pricing, profit-sharing, percentage-based fees).</w:t>
      </w:r>
    </w:p>
    <w:p w14:paraId="7B4DA9DF" w14:textId="55AB029B" w:rsidR="001A6B20" w:rsidRPr="001A6B20" w:rsidRDefault="001A6B20" w:rsidP="00C407F4">
      <w:pPr>
        <w:spacing w:after="120" w:line="240" w:lineRule="auto"/>
        <w:ind w:left="2520" w:hanging="900"/>
        <w:outlineLvl w:val="0"/>
        <w:rPr>
          <w:rFonts w:ascii="Arial" w:hAnsi="Arial" w:cs="Arial"/>
          <w:bCs/>
        </w:rPr>
      </w:pPr>
      <w:r w:rsidRPr="001A6B20">
        <w:rPr>
          <w:rFonts w:ascii="Arial" w:hAnsi="Arial" w:cs="Arial"/>
          <w:bCs/>
        </w:rPr>
        <w:t>4.2.6</w:t>
      </w:r>
      <w:r w:rsidRPr="001A6B20">
        <w:rPr>
          <w:rFonts w:ascii="Arial" w:hAnsi="Arial" w:cs="Arial"/>
          <w:bCs/>
        </w:rPr>
        <w:tab/>
        <w:t>Identify contract terms that might restrict future business activity (e.g., required credit rating, maximum debt-to-equity ratio, minimum cash reserve, prohibited lease transactions, shared information).</w:t>
      </w:r>
    </w:p>
    <w:p w14:paraId="79417BF6" w14:textId="6D7ACEB7" w:rsidR="00994FA6" w:rsidRPr="001A6B20" w:rsidRDefault="001A6B20" w:rsidP="00C407F4">
      <w:pPr>
        <w:spacing w:after="120" w:line="240" w:lineRule="auto"/>
        <w:ind w:left="2520" w:hanging="900"/>
        <w:outlineLvl w:val="0"/>
        <w:rPr>
          <w:rFonts w:ascii="Arial" w:hAnsi="Arial" w:cs="Arial"/>
          <w:bCs/>
        </w:rPr>
      </w:pPr>
      <w:r w:rsidRPr="001A6B20">
        <w:rPr>
          <w:rFonts w:ascii="Arial" w:hAnsi="Arial" w:cs="Arial"/>
          <w:bCs/>
        </w:rPr>
        <w:t>4.2.7</w:t>
      </w:r>
      <w:r w:rsidRPr="001A6B20">
        <w:rPr>
          <w:rFonts w:ascii="Arial" w:hAnsi="Arial" w:cs="Arial"/>
          <w:bCs/>
        </w:rPr>
        <w:tab/>
        <w:t>Identify contract terms that mandate reporting of financial and non-financial information and establish processes to collect and submit required information.</w:t>
      </w:r>
    </w:p>
    <w:p w14:paraId="44A94EC7" w14:textId="2EE772EB" w:rsidR="008F149A" w:rsidRPr="00651D51" w:rsidRDefault="008F149A" w:rsidP="00C407F4">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4.6</w:t>
      </w:r>
      <w:r w:rsidRPr="00651D51">
        <w:rPr>
          <w:rFonts w:ascii="Arial" w:hAnsi="Arial" w:cs="Arial"/>
          <w:b/>
          <w:bCs/>
        </w:rPr>
        <w:t xml:space="preserve"> </w:t>
      </w:r>
      <w:r w:rsidRPr="00651D51">
        <w:rPr>
          <w:rFonts w:ascii="Arial" w:hAnsi="Arial" w:cs="Arial"/>
          <w:b/>
          <w:bCs/>
        </w:rPr>
        <w:tab/>
      </w:r>
      <w:r w:rsidR="00EE6BAE">
        <w:rPr>
          <w:rFonts w:ascii="Arial" w:hAnsi="Arial" w:cs="Arial"/>
          <w:b/>
        </w:rPr>
        <w:t>Corporate Social Responsibility</w:t>
      </w:r>
    </w:p>
    <w:p w14:paraId="1AE3FBB2" w14:textId="77777777" w:rsidR="000B24CD" w:rsidRPr="000B24CD" w:rsidRDefault="000B24CD" w:rsidP="000B24CD">
      <w:pPr>
        <w:spacing w:after="120" w:line="240" w:lineRule="auto"/>
        <w:ind w:left="1620"/>
        <w:outlineLvl w:val="0"/>
        <w:rPr>
          <w:rFonts w:ascii="Arial" w:hAnsi="Arial" w:cs="Arial"/>
          <w:bCs/>
        </w:rPr>
      </w:pPr>
      <w:r w:rsidRPr="000B24CD">
        <w:rPr>
          <w:rFonts w:ascii="Arial" w:hAnsi="Arial" w:cs="Arial"/>
          <w:bCs/>
        </w:rPr>
        <w:t>Identify and evaluate corporate social responsibility policies and strategies.</w:t>
      </w:r>
    </w:p>
    <w:p w14:paraId="6B1147D4" w14:textId="77777777" w:rsidR="008F149A" w:rsidRPr="00651D51" w:rsidRDefault="008F149A" w:rsidP="0035006D">
      <w:pPr>
        <w:spacing w:after="120" w:line="240" w:lineRule="auto"/>
        <w:ind w:left="1620"/>
        <w:outlineLvl w:val="0"/>
        <w:rPr>
          <w:rFonts w:ascii="Arial" w:hAnsi="Arial" w:cs="Arial"/>
          <w:bCs/>
        </w:rPr>
      </w:pPr>
      <w:r w:rsidRPr="00651D51">
        <w:rPr>
          <w:rFonts w:ascii="Arial" w:hAnsi="Arial" w:cs="Arial"/>
          <w:b/>
          <w:bCs/>
        </w:rPr>
        <w:t>Competencies</w:t>
      </w:r>
    </w:p>
    <w:p w14:paraId="2C88AB55" w14:textId="0942436B" w:rsidR="00016481" w:rsidRPr="00AB194E" w:rsidRDefault="008F149A" w:rsidP="00C407F4">
      <w:pPr>
        <w:spacing w:after="120" w:line="240" w:lineRule="auto"/>
        <w:ind w:left="2520" w:hanging="900"/>
        <w:outlineLvl w:val="0"/>
        <w:rPr>
          <w:rFonts w:ascii="Arial" w:hAnsi="Arial" w:cs="Arial"/>
          <w:bCs/>
        </w:rPr>
      </w:pPr>
      <w:r w:rsidRPr="003E43D1">
        <w:rPr>
          <w:rFonts w:ascii="Arial" w:hAnsi="Arial" w:cs="Arial"/>
        </w:rPr>
        <w:t>4.6.1</w:t>
      </w:r>
      <w:r w:rsidRPr="003E43D1">
        <w:rPr>
          <w:rFonts w:ascii="Arial" w:hAnsi="Arial" w:cs="Arial"/>
        </w:rPr>
        <w:tab/>
      </w:r>
      <w:r w:rsidRPr="003E43D1">
        <w:rPr>
          <w:rFonts w:ascii="Arial" w:hAnsi="Arial" w:cs="Arial"/>
          <w:color w:val="000000"/>
          <w:shd w:val="clear" w:color="auto" w:fill="FFFFFF"/>
        </w:rPr>
        <w:t>Compare and contrast ethical challenges across industry sectors, global markets, nonprofit and for profit organizations and business activities.</w:t>
      </w:r>
    </w:p>
    <w:p w14:paraId="5BB5A0BC" w14:textId="77777777" w:rsidR="000B24CD" w:rsidRDefault="000B24CD" w:rsidP="00C407F4">
      <w:pPr>
        <w:spacing w:after="120" w:line="240" w:lineRule="auto"/>
        <w:ind w:left="1620" w:hanging="1620"/>
        <w:outlineLvl w:val="0"/>
        <w:rPr>
          <w:rFonts w:ascii="Arial" w:hAnsi="Arial" w:cs="Arial"/>
          <w:b/>
          <w:bCs/>
        </w:rPr>
      </w:pPr>
    </w:p>
    <w:p w14:paraId="3180CC3C" w14:textId="085FBBD5" w:rsidR="00564AC2" w:rsidRPr="00651D51" w:rsidRDefault="00564AC2" w:rsidP="00C407F4">
      <w:pPr>
        <w:spacing w:after="120" w:line="240" w:lineRule="auto"/>
        <w:ind w:left="1620" w:hanging="1620"/>
        <w:outlineLvl w:val="0"/>
        <w:rPr>
          <w:rFonts w:ascii="Arial" w:hAnsi="Arial" w:cs="Arial"/>
          <w:b/>
          <w:bCs/>
        </w:rPr>
      </w:pPr>
      <w:r w:rsidRPr="00651D51">
        <w:rPr>
          <w:rFonts w:ascii="Arial" w:hAnsi="Arial" w:cs="Arial"/>
          <w:b/>
          <w:bCs/>
        </w:rPr>
        <w:lastRenderedPageBreak/>
        <w:t xml:space="preserve">Outcome </w:t>
      </w:r>
      <w:r>
        <w:rPr>
          <w:rFonts w:ascii="Arial" w:hAnsi="Arial" w:cs="Arial"/>
          <w:b/>
          <w:bCs/>
        </w:rPr>
        <w:t>4.7.</w:t>
      </w:r>
      <w:r w:rsidRPr="00651D51">
        <w:rPr>
          <w:rFonts w:ascii="Arial" w:hAnsi="Arial" w:cs="Arial"/>
          <w:b/>
          <w:bCs/>
        </w:rPr>
        <w:tab/>
      </w:r>
      <w:r w:rsidRPr="003E43D1">
        <w:rPr>
          <w:rFonts w:ascii="Arial" w:hAnsi="Arial" w:cs="Arial"/>
          <w:b/>
        </w:rPr>
        <w:t>Governance Structures</w:t>
      </w:r>
    </w:p>
    <w:p w14:paraId="4754A226" w14:textId="77777777" w:rsidR="0036436F" w:rsidRPr="0036436F" w:rsidRDefault="0036436F" w:rsidP="00C407F4">
      <w:pPr>
        <w:spacing w:after="120" w:line="240" w:lineRule="auto"/>
        <w:ind w:left="1620"/>
        <w:outlineLvl w:val="0"/>
        <w:rPr>
          <w:rFonts w:ascii="Arial" w:hAnsi="Arial" w:cs="Arial"/>
          <w:bCs/>
        </w:rPr>
      </w:pPr>
      <w:r w:rsidRPr="0036436F">
        <w:rPr>
          <w:rFonts w:ascii="Arial" w:hAnsi="Arial" w:cs="Arial"/>
          <w:bCs/>
        </w:rPr>
        <w:t>Relate business governance structures to business operations, activities and strategies.</w:t>
      </w:r>
    </w:p>
    <w:p w14:paraId="5481B683" w14:textId="77777777" w:rsidR="00564AC2" w:rsidRPr="00651D51" w:rsidRDefault="00564AC2" w:rsidP="000B24CD">
      <w:pPr>
        <w:spacing w:after="120" w:line="240" w:lineRule="auto"/>
        <w:ind w:left="1620"/>
        <w:outlineLvl w:val="0"/>
        <w:rPr>
          <w:rFonts w:ascii="Arial" w:hAnsi="Arial" w:cs="Arial"/>
          <w:bCs/>
        </w:rPr>
      </w:pPr>
      <w:r w:rsidRPr="00651D51">
        <w:rPr>
          <w:rFonts w:ascii="Arial" w:hAnsi="Arial" w:cs="Arial"/>
          <w:b/>
          <w:bCs/>
        </w:rPr>
        <w:t>Competencies</w:t>
      </w:r>
    </w:p>
    <w:p w14:paraId="2572B5CB" w14:textId="77777777" w:rsidR="0036436F" w:rsidRPr="003E43D1" w:rsidRDefault="0036436F" w:rsidP="00C407F4">
      <w:pPr>
        <w:spacing w:after="120" w:line="240" w:lineRule="auto"/>
        <w:ind w:left="2520" w:hanging="900"/>
        <w:outlineLvl w:val="0"/>
        <w:rPr>
          <w:rFonts w:ascii="Arial" w:hAnsi="Arial" w:cs="Arial"/>
        </w:rPr>
      </w:pPr>
      <w:r w:rsidRPr="003E43D1">
        <w:rPr>
          <w:rFonts w:ascii="Arial" w:hAnsi="Arial" w:cs="Arial"/>
        </w:rPr>
        <w:t>4.7.2</w:t>
      </w:r>
      <w:r w:rsidRPr="003E43D1">
        <w:rPr>
          <w:rFonts w:ascii="Arial" w:hAnsi="Arial" w:cs="Arial"/>
        </w:rPr>
        <w:tab/>
        <w:t>Describe the relationship between governance structures, ownership structures (e.g., corporation, privately owned, nonprofit, limited-liability companies) and organizational size and reach (e.g., microenterprise, middle-market, large corporate, multinational, global).</w:t>
      </w:r>
    </w:p>
    <w:p w14:paraId="3CB5041D" w14:textId="77777777" w:rsidR="0036436F" w:rsidRPr="0036436F" w:rsidRDefault="0036436F" w:rsidP="00C407F4">
      <w:pPr>
        <w:spacing w:after="120" w:line="240" w:lineRule="auto"/>
        <w:ind w:left="2520" w:hanging="900"/>
        <w:outlineLvl w:val="0"/>
        <w:rPr>
          <w:rFonts w:ascii="Arial" w:hAnsi="Arial" w:cs="Arial"/>
        </w:rPr>
      </w:pPr>
      <w:r w:rsidRPr="0036436F">
        <w:rPr>
          <w:rFonts w:ascii="Arial" w:hAnsi="Arial" w:cs="Arial"/>
        </w:rPr>
        <w:t>4.7.3</w:t>
      </w:r>
      <w:r w:rsidRPr="0036436F">
        <w:rPr>
          <w:rFonts w:ascii="Arial" w:hAnsi="Arial" w:cs="Arial"/>
        </w:rPr>
        <w:tab/>
        <w:t>Explain the roles and responsibilities of governing committees (e.g., Board of Directors, Audit and Finance Committees, Risk Committees), strategies used to fulfill these responsibilities and the impact on strategic planning and management functions.</w:t>
      </w:r>
    </w:p>
    <w:p w14:paraId="076B9E70" w14:textId="77777777" w:rsidR="0036436F" w:rsidRPr="0036436F" w:rsidRDefault="0036436F" w:rsidP="00C407F4">
      <w:pPr>
        <w:spacing w:after="120" w:line="240" w:lineRule="auto"/>
        <w:ind w:left="2520" w:hanging="900"/>
        <w:outlineLvl w:val="0"/>
        <w:rPr>
          <w:rFonts w:ascii="Arial" w:hAnsi="Arial" w:cs="Arial"/>
        </w:rPr>
      </w:pPr>
      <w:r w:rsidRPr="0036436F">
        <w:rPr>
          <w:rFonts w:ascii="Arial" w:hAnsi="Arial" w:cs="Arial"/>
        </w:rPr>
        <w:t>4.7.5</w:t>
      </w:r>
      <w:r w:rsidRPr="0036436F">
        <w:rPr>
          <w:rFonts w:ascii="Arial" w:hAnsi="Arial" w:cs="Arial"/>
        </w:rPr>
        <w:tab/>
        <w:t xml:space="preserve">Identify the elements of a corporate governance structure that impact staff decision-making authority. </w:t>
      </w:r>
    </w:p>
    <w:p w14:paraId="4044AB76" w14:textId="46A9D041" w:rsidR="0036436F" w:rsidRPr="0036436F" w:rsidRDefault="0036436F" w:rsidP="00C407F4">
      <w:pPr>
        <w:spacing w:after="120" w:line="240" w:lineRule="auto"/>
        <w:ind w:left="2520" w:hanging="900"/>
        <w:outlineLvl w:val="0"/>
        <w:rPr>
          <w:rFonts w:ascii="Arial" w:hAnsi="Arial" w:cs="Arial"/>
        </w:rPr>
      </w:pPr>
      <w:r w:rsidRPr="0036436F">
        <w:rPr>
          <w:rFonts w:ascii="Arial" w:hAnsi="Arial" w:cs="Arial"/>
        </w:rPr>
        <w:t>4.7.6</w:t>
      </w:r>
      <w:r w:rsidRPr="0036436F">
        <w:rPr>
          <w:rFonts w:ascii="Arial" w:hAnsi="Arial" w:cs="Arial"/>
        </w:rPr>
        <w:tab/>
        <w:t>Determine situations in which escalation to a governance member is appropriate.</w:t>
      </w:r>
    </w:p>
    <w:p w14:paraId="0BD0D946" w14:textId="77777777" w:rsidR="000B24CD" w:rsidRDefault="000B24CD" w:rsidP="00C407F4">
      <w:pPr>
        <w:spacing w:after="120" w:line="240" w:lineRule="auto"/>
        <w:ind w:left="1620" w:hanging="1620"/>
        <w:outlineLvl w:val="0"/>
        <w:rPr>
          <w:rFonts w:ascii="Arial" w:hAnsi="Arial" w:cs="Arial"/>
          <w:b/>
          <w:bCs/>
        </w:rPr>
      </w:pPr>
    </w:p>
    <w:p w14:paraId="28D9518C" w14:textId="61E43BA3" w:rsidR="0080110B" w:rsidRPr="005853AD" w:rsidRDefault="0080110B" w:rsidP="00C407F4">
      <w:pPr>
        <w:spacing w:after="120" w:line="240" w:lineRule="auto"/>
        <w:ind w:left="1620" w:hanging="1620"/>
        <w:outlineLvl w:val="0"/>
        <w:rPr>
          <w:rFonts w:ascii="Arial" w:hAnsi="Arial" w:cs="Arial"/>
          <w:b/>
          <w:bCs/>
        </w:rPr>
      </w:pPr>
      <w:r>
        <w:rPr>
          <w:rFonts w:ascii="Arial" w:hAnsi="Arial" w:cs="Arial"/>
          <w:b/>
          <w:bCs/>
        </w:rPr>
        <w:t>Strand 7.</w:t>
      </w:r>
      <w:r>
        <w:rPr>
          <w:rFonts w:ascii="Arial" w:hAnsi="Arial" w:cs="Arial"/>
          <w:b/>
          <w:bCs/>
        </w:rPr>
        <w:tab/>
        <w:t>Operations Management</w:t>
      </w:r>
      <w:r>
        <w:rPr>
          <w:rFonts w:ascii="Arial" w:hAnsi="Arial" w:cs="Arial"/>
          <w:b/>
          <w:bCs/>
        </w:rPr>
        <w:tab/>
      </w:r>
    </w:p>
    <w:p w14:paraId="6D714C0B" w14:textId="3BD8679B" w:rsidR="0080110B" w:rsidRDefault="0080110B" w:rsidP="00C407F4">
      <w:pPr>
        <w:spacing w:after="120" w:line="240" w:lineRule="auto"/>
        <w:ind w:left="1620"/>
        <w:rPr>
          <w:rFonts w:ascii="Arial" w:hAnsi="Arial" w:cs="Arial"/>
        </w:rPr>
      </w:pPr>
      <w:r>
        <w:rPr>
          <w:rFonts w:ascii="Arial" w:hAnsi="Arial" w:cs="Arial"/>
        </w:rPr>
        <w:t>Learners identify and apply policies, processes and strategies for business operations.</w:t>
      </w:r>
    </w:p>
    <w:p w14:paraId="2E7F322A" w14:textId="4BB00701" w:rsidR="0080110B" w:rsidRPr="005853AD" w:rsidRDefault="0080110B" w:rsidP="00C407F4">
      <w:pPr>
        <w:spacing w:after="120" w:line="240" w:lineRule="auto"/>
        <w:ind w:left="1620" w:hanging="1620"/>
        <w:outlineLvl w:val="0"/>
        <w:rPr>
          <w:rFonts w:ascii="Arial" w:hAnsi="Arial" w:cs="Arial"/>
          <w:b/>
          <w:bCs/>
        </w:rPr>
      </w:pPr>
      <w:r>
        <w:rPr>
          <w:rFonts w:ascii="Arial" w:hAnsi="Arial" w:cs="Arial"/>
          <w:b/>
          <w:bCs/>
        </w:rPr>
        <w:t>Outcome 7.3</w:t>
      </w:r>
      <w:r>
        <w:rPr>
          <w:rFonts w:ascii="Arial" w:hAnsi="Arial" w:cs="Arial"/>
          <w:b/>
          <w:bCs/>
        </w:rPr>
        <w:tab/>
        <w:t>Inventory Management</w:t>
      </w:r>
      <w:r>
        <w:rPr>
          <w:rFonts w:ascii="Arial" w:hAnsi="Arial" w:cs="Arial"/>
          <w:b/>
          <w:bCs/>
        </w:rPr>
        <w:tab/>
      </w:r>
    </w:p>
    <w:p w14:paraId="7FD2892F" w14:textId="3B1959B4" w:rsidR="0080110B" w:rsidRPr="00913021" w:rsidRDefault="00AF61E8" w:rsidP="00C407F4">
      <w:pPr>
        <w:spacing w:after="120" w:line="240" w:lineRule="auto"/>
        <w:ind w:left="1620"/>
        <w:rPr>
          <w:rFonts w:ascii="Arial" w:hAnsi="Arial" w:cs="Arial"/>
        </w:rPr>
      </w:pPr>
      <w:r>
        <w:rPr>
          <w:rFonts w:ascii="Arial" w:hAnsi="Arial" w:cs="Arial"/>
        </w:rPr>
        <w:t>Identify, administer and evaluate inventory management policies, processes and strategies.</w:t>
      </w:r>
    </w:p>
    <w:p w14:paraId="4AE5BD18" w14:textId="77777777" w:rsidR="0080110B" w:rsidRDefault="0080110B" w:rsidP="00E454A3">
      <w:pPr>
        <w:spacing w:after="120" w:line="240" w:lineRule="auto"/>
        <w:ind w:left="1620"/>
        <w:outlineLvl w:val="0"/>
        <w:rPr>
          <w:rFonts w:ascii="Arial" w:hAnsi="Arial" w:cs="Arial"/>
          <w:b/>
          <w:bCs/>
        </w:rPr>
      </w:pPr>
      <w:r>
        <w:rPr>
          <w:rFonts w:ascii="Arial" w:hAnsi="Arial" w:cs="Arial"/>
          <w:b/>
          <w:bCs/>
        </w:rPr>
        <w:t>Competencies</w:t>
      </w:r>
    </w:p>
    <w:p w14:paraId="72CE2110" w14:textId="68D75EBE" w:rsidR="00AF61E8" w:rsidRPr="00827EAD" w:rsidRDefault="00AF61E8" w:rsidP="00C407F4">
      <w:pPr>
        <w:spacing w:after="120" w:line="240" w:lineRule="auto"/>
        <w:ind w:left="2520" w:hanging="900"/>
        <w:outlineLvl w:val="0"/>
        <w:rPr>
          <w:rFonts w:ascii="Arial" w:hAnsi="Arial" w:cs="Arial"/>
          <w:bCs/>
        </w:rPr>
      </w:pPr>
      <w:r w:rsidRPr="003E43D1">
        <w:rPr>
          <w:rFonts w:ascii="Arial" w:eastAsia="Calibri" w:hAnsi="Arial" w:cs="Arial"/>
        </w:rPr>
        <w:t>7.3.13</w:t>
      </w:r>
      <w:r w:rsidRPr="003E43D1">
        <w:rPr>
          <w:rFonts w:ascii="Arial" w:eastAsia="Calibri" w:hAnsi="Arial" w:cs="Arial"/>
        </w:rPr>
        <w:tab/>
      </w:r>
      <w:r w:rsidRPr="003E43D1">
        <w:rPr>
          <w:rFonts w:ascii="Arial" w:hAnsi="Arial" w:cs="Arial"/>
          <w:color w:val="000000"/>
          <w:shd w:val="clear" w:color="auto" w:fill="FFFFFF"/>
        </w:rPr>
        <w:t>Conduct inventory valuation (e.g., First In First Out, Last In First Out, average cost).</w:t>
      </w:r>
    </w:p>
    <w:p w14:paraId="4619BC3A" w14:textId="77777777" w:rsidR="00D041FD" w:rsidRDefault="00D041FD" w:rsidP="00C407F4">
      <w:pPr>
        <w:spacing w:after="120" w:line="240" w:lineRule="auto"/>
        <w:ind w:left="1620" w:hanging="1620"/>
        <w:outlineLvl w:val="0"/>
        <w:rPr>
          <w:rFonts w:ascii="Arial" w:hAnsi="Arial" w:cs="Arial"/>
          <w:b/>
          <w:bCs/>
        </w:rPr>
      </w:pPr>
    </w:p>
    <w:p w14:paraId="103F41C0" w14:textId="56C45C67" w:rsidR="00037188" w:rsidRPr="005853AD" w:rsidRDefault="00037188" w:rsidP="00C407F4">
      <w:pPr>
        <w:spacing w:after="120" w:line="240" w:lineRule="auto"/>
        <w:ind w:left="1620" w:hanging="1620"/>
        <w:outlineLvl w:val="0"/>
        <w:rPr>
          <w:rFonts w:ascii="Arial" w:hAnsi="Arial" w:cs="Arial"/>
          <w:b/>
          <w:bCs/>
        </w:rPr>
      </w:pPr>
      <w:r>
        <w:rPr>
          <w:rFonts w:ascii="Arial" w:hAnsi="Arial" w:cs="Arial"/>
          <w:b/>
          <w:bCs/>
        </w:rPr>
        <w:t>Strand 8.</w:t>
      </w:r>
      <w:r>
        <w:rPr>
          <w:rFonts w:ascii="Arial" w:hAnsi="Arial" w:cs="Arial"/>
          <w:b/>
          <w:bCs/>
        </w:rPr>
        <w:tab/>
      </w:r>
      <w:r w:rsidR="007A58EE">
        <w:rPr>
          <w:rFonts w:ascii="Arial" w:hAnsi="Arial" w:cs="Arial"/>
          <w:b/>
          <w:bCs/>
        </w:rPr>
        <w:t>Data and Process Management</w:t>
      </w:r>
      <w:r>
        <w:rPr>
          <w:rFonts w:ascii="Arial" w:hAnsi="Arial" w:cs="Arial"/>
          <w:b/>
          <w:bCs/>
        </w:rPr>
        <w:tab/>
      </w:r>
    </w:p>
    <w:p w14:paraId="004E1A36" w14:textId="77777777" w:rsidR="00AC2B3C" w:rsidRDefault="00AC2B3C" w:rsidP="00C407F4">
      <w:pPr>
        <w:spacing w:after="120" w:line="240" w:lineRule="auto"/>
        <w:ind w:left="1627"/>
        <w:rPr>
          <w:rFonts w:ascii="Arial" w:hAnsi="Arial" w:cs="Arial"/>
        </w:rPr>
      </w:pPr>
      <w:r>
        <w:rPr>
          <w:rFonts w:ascii="Arial" w:hAnsi="Arial" w:cs="Arial"/>
        </w:rPr>
        <w:t>Learners apply principles of business process management to collect, analyze and distribute data and maintain business knowledge and information systems.</w:t>
      </w:r>
    </w:p>
    <w:p w14:paraId="1575B8BA" w14:textId="14BB328F" w:rsidR="00037188" w:rsidRPr="005853AD" w:rsidRDefault="00037188" w:rsidP="00C407F4">
      <w:pPr>
        <w:spacing w:after="120" w:line="240" w:lineRule="auto"/>
        <w:ind w:left="1620" w:hanging="1620"/>
        <w:outlineLvl w:val="0"/>
        <w:rPr>
          <w:rFonts w:ascii="Arial" w:hAnsi="Arial" w:cs="Arial"/>
          <w:b/>
          <w:bCs/>
        </w:rPr>
      </w:pPr>
      <w:r>
        <w:rPr>
          <w:rFonts w:ascii="Arial" w:hAnsi="Arial" w:cs="Arial"/>
          <w:b/>
          <w:bCs/>
        </w:rPr>
        <w:t xml:space="preserve">Outcome </w:t>
      </w:r>
      <w:r w:rsidR="00AB194E">
        <w:rPr>
          <w:rFonts w:ascii="Arial" w:hAnsi="Arial" w:cs="Arial"/>
          <w:b/>
          <w:bCs/>
        </w:rPr>
        <w:t>8</w:t>
      </w:r>
      <w:r>
        <w:rPr>
          <w:rFonts w:ascii="Arial" w:hAnsi="Arial" w:cs="Arial"/>
          <w:b/>
          <w:bCs/>
        </w:rPr>
        <w:t>.</w:t>
      </w:r>
      <w:r w:rsidR="00AC2B3C">
        <w:rPr>
          <w:rFonts w:ascii="Arial" w:hAnsi="Arial" w:cs="Arial"/>
          <w:b/>
          <w:bCs/>
        </w:rPr>
        <w:t>1</w:t>
      </w:r>
      <w:r>
        <w:rPr>
          <w:rFonts w:ascii="Arial" w:hAnsi="Arial" w:cs="Arial"/>
          <w:b/>
          <w:bCs/>
        </w:rPr>
        <w:tab/>
      </w:r>
      <w:r w:rsidR="00AC2B3C">
        <w:rPr>
          <w:rFonts w:ascii="Arial" w:hAnsi="Arial" w:cs="Arial"/>
          <w:b/>
          <w:bCs/>
        </w:rPr>
        <w:t>Business Process Analysis</w:t>
      </w:r>
      <w:r>
        <w:rPr>
          <w:rFonts w:ascii="Arial" w:hAnsi="Arial" w:cs="Arial"/>
          <w:b/>
          <w:bCs/>
        </w:rPr>
        <w:tab/>
      </w:r>
    </w:p>
    <w:p w14:paraId="11411BC7" w14:textId="77777777" w:rsidR="00AB194E" w:rsidRDefault="00AB194E" w:rsidP="00C407F4">
      <w:pPr>
        <w:spacing w:after="120" w:line="240" w:lineRule="auto"/>
        <w:ind w:left="1627"/>
        <w:rPr>
          <w:rFonts w:ascii="Arial" w:hAnsi="Arial" w:cs="Arial"/>
        </w:rPr>
      </w:pPr>
      <w:r>
        <w:rPr>
          <w:rFonts w:ascii="Arial" w:hAnsi="Arial" w:cs="Arial"/>
        </w:rPr>
        <w:t>Identify and evaluate business processes to improve performance.</w:t>
      </w:r>
    </w:p>
    <w:p w14:paraId="0AC6674F" w14:textId="77777777" w:rsidR="00037188" w:rsidRDefault="00037188" w:rsidP="00DD42D5">
      <w:pPr>
        <w:spacing w:after="120" w:line="240" w:lineRule="auto"/>
        <w:ind w:left="1620"/>
        <w:outlineLvl w:val="0"/>
        <w:rPr>
          <w:rFonts w:ascii="Arial" w:hAnsi="Arial" w:cs="Arial"/>
          <w:b/>
          <w:bCs/>
        </w:rPr>
      </w:pPr>
      <w:r>
        <w:rPr>
          <w:rFonts w:ascii="Arial" w:hAnsi="Arial" w:cs="Arial"/>
          <w:b/>
          <w:bCs/>
        </w:rPr>
        <w:t>Competencies</w:t>
      </w:r>
    </w:p>
    <w:p w14:paraId="09AF1FF6" w14:textId="2ACA7C49" w:rsidR="00AB194E" w:rsidRPr="00AB194E" w:rsidRDefault="00AB194E" w:rsidP="00C407F4">
      <w:pPr>
        <w:spacing w:after="120" w:line="240" w:lineRule="auto"/>
        <w:ind w:left="2520" w:hanging="900"/>
        <w:outlineLvl w:val="0"/>
        <w:rPr>
          <w:rFonts w:ascii="Arial" w:hAnsi="Arial" w:cs="Arial"/>
        </w:rPr>
      </w:pPr>
      <w:r w:rsidRPr="00AB194E">
        <w:rPr>
          <w:rFonts w:ascii="Arial" w:hAnsi="Arial" w:cs="Arial"/>
        </w:rPr>
        <w:t>8.1.1</w:t>
      </w:r>
      <w:r w:rsidRPr="00AB194E">
        <w:rPr>
          <w:rFonts w:ascii="Arial" w:hAnsi="Arial" w:cs="Arial"/>
        </w:rPr>
        <w:tab/>
        <w:t>Explain approaches for documenting business processes that identify risks, controls and performance issues.</w:t>
      </w:r>
    </w:p>
    <w:p w14:paraId="0507DB44" w14:textId="29AFF322" w:rsidR="00994FA6" w:rsidRPr="003E43D1" w:rsidRDefault="00AB194E" w:rsidP="00C407F4">
      <w:pPr>
        <w:spacing w:after="120" w:line="240" w:lineRule="auto"/>
        <w:ind w:left="2520" w:hanging="900"/>
        <w:outlineLvl w:val="0"/>
        <w:rPr>
          <w:rFonts w:ascii="Arial" w:hAnsi="Arial" w:cs="Arial"/>
        </w:rPr>
      </w:pPr>
      <w:r w:rsidRPr="00AB194E">
        <w:rPr>
          <w:rFonts w:ascii="Arial" w:hAnsi="Arial" w:cs="Arial"/>
        </w:rPr>
        <w:t>8.1.2</w:t>
      </w:r>
      <w:r w:rsidRPr="00AB194E">
        <w:rPr>
          <w:rFonts w:ascii="Arial" w:hAnsi="Arial" w:cs="Arial"/>
        </w:rPr>
        <w:tab/>
        <w:t>Document the process activities, records or information and systems involved in business activities (e.g., developing new products, acquiring new customers, producing inventory for sale, selling goods and services, managing people).</w:t>
      </w:r>
    </w:p>
    <w:p w14:paraId="0B5EB414" w14:textId="77777777" w:rsidR="00DD42D5" w:rsidRDefault="00DD42D5" w:rsidP="00C407F4">
      <w:pPr>
        <w:spacing w:after="120" w:line="240" w:lineRule="auto"/>
        <w:ind w:left="1620" w:hanging="1620"/>
        <w:outlineLvl w:val="0"/>
        <w:rPr>
          <w:rFonts w:ascii="Arial" w:hAnsi="Arial" w:cs="Arial"/>
          <w:b/>
          <w:bCs/>
        </w:rPr>
      </w:pPr>
    </w:p>
    <w:p w14:paraId="6B5204C0" w14:textId="4F870F31" w:rsidR="00AB194E" w:rsidRPr="005853AD" w:rsidRDefault="00AB194E" w:rsidP="00C407F4">
      <w:pPr>
        <w:spacing w:after="120" w:line="240" w:lineRule="auto"/>
        <w:ind w:left="1620" w:hanging="1620"/>
        <w:outlineLvl w:val="0"/>
        <w:rPr>
          <w:rFonts w:ascii="Arial" w:hAnsi="Arial" w:cs="Arial"/>
          <w:b/>
          <w:bCs/>
        </w:rPr>
      </w:pPr>
      <w:r>
        <w:rPr>
          <w:rFonts w:ascii="Arial" w:hAnsi="Arial" w:cs="Arial"/>
          <w:b/>
          <w:bCs/>
        </w:rPr>
        <w:lastRenderedPageBreak/>
        <w:t>Outcome 8.</w:t>
      </w:r>
      <w:r w:rsidR="002E33FA">
        <w:rPr>
          <w:rFonts w:ascii="Arial" w:hAnsi="Arial" w:cs="Arial"/>
          <w:b/>
          <w:bCs/>
        </w:rPr>
        <w:t>3</w:t>
      </w:r>
      <w:r>
        <w:rPr>
          <w:rFonts w:ascii="Arial" w:hAnsi="Arial" w:cs="Arial"/>
          <w:b/>
          <w:bCs/>
        </w:rPr>
        <w:tab/>
      </w:r>
      <w:r w:rsidR="002E33FA">
        <w:rPr>
          <w:rFonts w:ascii="Arial" w:hAnsi="Arial" w:cs="Arial"/>
          <w:b/>
          <w:bCs/>
        </w:rPr>
        <w:t>Information Management</w:t>
      </w:r>
      <w:r>
        <w:rPr>
          <w:rFonts w:ascii="Arial" w:hAnsi="Arial" w:cs="Arial"/>
          <w:b/>
          <w:bCs/>
        </w:rPr>
        <w:tab/>
      </w:r>
    </w:p>
    <w:p w14:paraId="57D4D3ED" w14:textId="77777777" w:rsidR="005C5967" w:rsidRDefault="005C5967" w:rsidP="00C407F4">
      <w:pPr>
        <w:spacing w:after="120" w:line="240" w:lineRule="auto"/>
        <w:ind w:left="1627"/>
        <w:rPr>
          <w:rFonts w:ascii="Arial" w:hAnsi="Arial" w:cs="Arial"/>
        </w:rPr>
      </w:pPr>
      <w:r>
        <w:rPr>
          <w:rFonts w:ascii="Arial" w:hAnsi="Arial" w:cs="Arial"/>
        </w:rPr>
        <w:t>Identify, select and evaluate information management policies, processes and strategies.</w:t>
      </w:r>
    </w:p>
    <w:p w14:paraId="77C7450A" w14:textId="77777777" w:rsidR="00AB194E" w:rsidRDefault="00AB194E" w:rsidP="00DD42D5">
      <w:pPr>
        <w:spacing w:after="120" w:line="240" w:lineRule="auto"/>
        <w:ind w:left="1620"/>
        <w:outlineLvl w:val="0"/>
        <w:rPr>
          <w:rFonts w:ascii="Arial" w:hAnsi="Arial" w:cs="Arial"/>
          <w:b/>
          <w:bCs/>
        </w:rPr>
      </w:pPr>
      <w:r>
        <w:rPr>
          <w:rFonts w:ascii="Arial" w:hAnsi="Arial" w:cs="Arial"/>
          <w:b/>
          <w:bCs/>
        </w:rPr>
        <w:t>Competencies</w:t>
      </w:r>
    </w:p>
    <w:p w14:paraId="6A731D86" w14:textId="5574052F" w:rsidR="00994FA6" w:rsidRPr="003E43D1" w:rsidRDefault="00AB194E" w:rsidP="000066C3">
      <w:pPr>
        <w:spacing w:after="120" w:line="240" w:lineRule="auto"/>
        <w:ind w:left="2520" w:hanging="900"/>
        <w:outlineLvl w:val="0"/>
        <w:rPr>
          <w:rFonts w:ascii="Arial" w:hAnsi="Arial" w:cs="Arial"/>
        </w:rPr>
      </w:pPr>
      <w:r w:rsidRPr="00AB194E">
        <w:rPr>
          <w:rFonts w:ascii="Arial" w:hAnsi="Arial" w:cs="Arial"/>
        </w:rPr>
        <w:t>8.</w:t>
      </w:r>
      <w:r w:rsidR="005C5967">
        <w:rPr>
          <w:rFonts w:ascii="Arial" w:hAnsi="Arial" w:cs="Arial"/>
        </w:rPr>
        <w:t>3.3</w:t>
      </w:r>
      <w:r w:rsidRPr="00AB194E">
        <w:rPr>
          <w:rFonts w:ascii="Arial" w:hAnsi="Arial" w:cs="Arial"/>
        </w:rPr>
        <w:tab/>
      </w:r>
      <w:r w:rsidR="005C5967" w:rsidRPr="003E43D1">
        <w:rPr>
          <w:rFonts w:ascii="Arial" w:eastAsia="Calibri" w:hAnsi="Arial" w:cs="Arial"/>
        </w:rPr>
        <w:t>Monitor and audit internal records.</w:t>
      </w:r>
    </w:p>
    <w:p w14:paraId="2B4E6C45" w14:textId="77777777" w:rsidR="00AC3CA2" w:rsidRDefault="00AC3CA2" w:rsidP="00DD42D5">
      <w:pPr>
        <w:spacing w:after="0" w:line="240" w:lineRule="auto"/>
        <w:rPr>
          <w:rFonts w:ascii="Arial" w:hAnsi="Arial" w:cs="Arial"/>
          <w:b/>
          <w:bCs/>
        </w:rPr>
      </w:pPr>
    </w:p>
    <w:p w14:paraId="1B33DAD6" w14:textId="59EB19ED" w:rsidR="00960BA7" w:rsidRPr="00651D51" w:rsidRDefault="00960BA7" w:rsidP="00AC3CA2">
      <w:pPr>
        <w:spacing w:after="0" w:line="240" w:lineRule="auto"/>
        <w:ind w:left="1620" w:hanging="1620"/>
        <w:rPr>
          <w:rFonts w:ascii="Arial" w:hAnsi="Arial" w:cs="Arial"/>
          <w:b/>
          <w:bCs/>
        </w:rPr>
      </w:pPr>
      <w:r w:rsidRPr="00651D51">
        <w:rPr>
          <w:rFonts w:ascii="Arial" w:hAnsi="Arial" w:cs="Arial"/>
          <w:b/>
          <w:bCs/>
        </w:rPr>
        <w:t>Strand 9.</w:t>
      </w:r>
      <w:r w:rsidRPr="00651D51">
        <w:rPr>
          <w:rFonts w:ascii="Arial" w:hAnsi="Arial" w:cs="Arial"/>
          <w:b/>
          <w:bCs/>
        </w:rPr>
        <w:tab/>
        <w:t>Financial Analysis and Evaluation</w:t>
      </w:r>
    </w:p>
    <w:p w14:paraId="2F5EF486" w14:textId="77777777" w:rsidR="00960BA7" w:rsidRPr="009577F8" w:rsidRDefault="00960BA7" w:rsidP="00C407F4">
      <w:pPr>
        <w:spacing w:after="120" w:line="240" w:lineRule="auto"/>
        <w:ind w:left="1620"/>
        <w:rPr>
          <w:rFonts w:ascii="Arial" w:hAnsi="Arial" w:cs="Arial"/>
        </w:rPr>
      </w:pPr>
      <w:r>
        <w:rPr>
          <w:rFonts w:ascii="Arial" w:hAnsi="Arial" w:cs="Arial"/>
        </w:rPr>
        <w:t>Learners apply principles of financial and managerial accounting to collect, analyze and distribute financial data, evaluate investment opportunities and operate financial services.</w:t>
      </w:r>
    </w:p>
    <w:p w14:paraId="68D775AB" w14:textId="0A46A527" w:rsidR="00960BA7" w:rsidRPr="00651D51" w:rsidRDefault="00960BA7" w:rsidP="00C407F4">
      <w:pPr>
        <w:spacing w:after="120" w:line="240" w:lineRule="auto"/>
        <w:ind w:left="1620" w:hanging="1620"/>
        <w:outlineLvl w:val="0"/>
        <w:rPr>
          <w:rFonts w:ascii="Arial" w:hAnsi="Arial" w:cs="Arial"/>
          <w:b/>
          <w:bCs/>
        </w:rPr>
      </w:pPr>
      <w:r w:rsidRPr="00651D51">
        <w:rPr>
          <w:rFonts w:ascii="Arial" w:hAnsi="Arial" w:cs="Arial"/>
          <w:b/>
          <w:bCs/>
        </w:rPr>
        <w:t>Outcome 9.1</w:t>
      </w:r>
      <w:r w:rsidRPr="00651D51">
        <w:rPr>
          <w:rFonts w:ascii="Arial" w:hAnsi="Arial" w:cs="Arial"/>
          <w:b/>
          <w:bCs/>
        </w:rPr>
        <w:tab/>
        <w:t>Financial Principles</w:t>
      </w:r>
    </w:p>
    <w:p w14:paraId="2CCA1BC8" w14:textId="77777777" w:rsidR="00960BA7" w:rsidRPr="009577F8" w:rsidRDefault="00960BA7" w:rsidP="00C407F4">
      <w:pPr>
        <w:tabs>
          <w:tab w:val="left" w:pos="1080"/>
          <w:tab w:val="left" w:pos="1620"/>
        </w:tabs>
        <w:spacing w:after="120" w:line="240" w:lineRule="auto"/>
        <w:ind w:left="1620"/>
        <w:rPr>
          <w:rFonts w:ascii="Arial" w:hAnsi="Arial" w:cs="Arial"/>
        </w:rPr>
      </w:pPr>
      <w:r>
        <w:rPr>
          <w:rFonts w:ascii="Arial" w:hAnsi="Arial" w:cs="Arial"/>
        </w:rPr>
        <w:t>Identify and apply principles of finance and accounting to plan and monitor the use of financial resources.</w:t>
      </w:r>
    </w:p>
    <w:p w14:paraId="60988865" w14:textId="77777777" w:rsidR="00960BA7" w:rsidRPr="00651D51" w:rsidRDefault="00960BA7" w:rsidP="00C407F4">
      <w:pPr>
        <w:spacing w:after="120" w:line="240" w:lineRule="auto"/>
        <w:ind w:left="1627" w:hanging="1627"/>
        <w:outlineLvl w:val="0"/>
        <w:rPr>
          <w:rFonts w:ascii="Arial" w:hAnsi="Arial" w:cs="Arial"/>
          <w:b/>
          <w:bCs/>
        </w:rPr>
      </w:pPr>
      <w:r w:rsidRPr="00651D51">
        <w:rPr>
          <w:rFonts w:ascii="Arial" w:hAnsi="Arial" w:cs="Arial"/>
          <w:b/>
          <w:bCs/>
        </w:rPr>
        <w:t>Competencies</w:t>
      </w:r>
    </w:p>
    <w:p w14:paraId="56B56222" w14:textId="77777777" w:rsidR="00960BA7" w:rsidRPr="009577F8" w:rsidRDefault="00960BA7" w:rsidP="00C407F4">
      <w:pPr>
        <w:spacing w:after="120" w:line="240" w:lineRule="auto"/>
        <w:ind w:left="2520" w:hanging="900"/>
        <w:outlineLvl w:val="0"/>
        <w:rPr>
          <w:rFonts w:ascii="Arial" w:hAnsi="Arial" w:cs="Arial"/>
          <w:bCs/>
        </w:rPr>
      </w:pPr>
      <w:r w:rsidRPr="009577F8">
        <w:rPr>
          <w:rFonts w:ascii="Arial" w:hAnsi="Arial" w:cs="Arial"/>
          <w:bCs/>
        </w:rPr>
        <w:t>9.1.1</w:t>
      </w:r>
      <w:r w:rsidRPr="009577F8">
        <w:rPr>
          <w:rFonts w:ascii="Arial" w:hAnsi="Arial" w:cs="Arial"/>
          <w:bCs/>
        </w:rPr>
        <w:tab/>
        <w:t>Explain the role and function of profit and taxes and how they differ depending on business structure.</w:t>
      </w:r>
    </w:p>
    <w:p w14:paraId="07828B38" w14:textId="263F50B0" w:rsidR="00960BA7" w:rsidRDefault="00960BA7" w:rsidP="00C407F4">
      <w:pPr>
        <w:spacing w:after="120" w:line="240" w:lineRule="auto"/>
        <w:ind w:left="2520" w:hanging="900"/>
        <w:outlineLvl w:val="0"/>
        <w:rPr>
          <w:rFonts w:ascii="Arial" w:hAnsi="Arial" w:cs="Arial"/>
          <w:bCs/>
        </w:rPr>
      </w:pPr>
      <w:r w:rsidRPr="009577F8">
        <w:rPr>
          <w:rFonts w:ascii="Arial" w:hAnsi="Arial" w:cs="Arial"/>
          <w:bCs/>
        </w:rPr>
        <w:t>9.1.2</w:t>
      </w:r>
      <w:r w:rsidRPr="009577F8">
        <w:rPr>
          <w:rFonts w:ascii="Arial" w:hAnsi="Arial" w:cs="Arial"/>
          <w:bCs/>
        </w:rPr>
        <w:tab/>
        <w:t>Explain how accounting standards impact business financial performance.</w:t>
      </w:r>
    </w:p>
    <w:p w14:paraId="660724C3" w14:textId="54F70307" w:rsidR="00960BA7" w:rsidRPr="00857B36" w:rsidRDefault="00960BA7" w:rsidP="00C407F4">
      <w:pPr>
        <w:spacing w:after="120" w:line="240" w:lineRule="auto"/>
        <w:ind w:left="2520" w:hanging="900"/>
        <w:outlineLvl w:val="0"/>
        <w:rPr>
          <w:rFonts w:ascii="Arial" w:hAnsi="Arial" w:cs="Arial"/>
          <w:bCs/>
        </w:rPr>
      </w:pPr>
      <w:r w:rsidRPr="00857B36">
        <w:rPr>
          <w:rFonts w:ascii="Arial" w:hAnsi="Arial" w:cs="Arial"/>
          <w:bCs/>
        </w:rPr>
        <w:t>9.1.3</w:t>
      </w:r>
      <w:r w:rsidRPr="00857B36">
        <w:rPr>
          <w:rFonts w:ascii="Arial" w:hAnsi="Arial" w:cs="Arial"/>
          <w:bCs/>
        </w:rPr>
        <w:tab/>
        <w:t>Distinguish between cash and accrual methods of accounting.</w:t>
      </w:r>
    </w:p>
    <w:p w14:paraId="3623A728" w14:textId="63CD7080" w:rsidR="00960BA7" w:rsidRPr="009577F8" w:rsidRDefault="00960BA7" w:rsidP="00C407F4">
      <w:pPr>
        <w:spacing w:after="120" w:line="240" w:lineRule="auto"/>
        <w:ind w:left="2520" w:hanging="900"/>
        <w:outlineLvl w:val="0"/>
        <w:rPr>
          <w:rFonts w:ascii="Arial" w:hAnsi="Arial" w:cs="Arial"/>
          <w:bCs/>
        </w:rPr>
      </w:pPr>
      <w:r w:rsidRPr="009577F8">
        <w:rPr>
          <w:rFonts w:ascii="Arial" w:hAnsi="Arial" w:cs="Arial"/>
          <w:bCs/>
        </w:rPr>
        <w:t>9.1.4</w:t>
      </w:r>
      <w:r w:rsidRPr="009577F8">
        <w:rPr>
          <w:rFonts w:ascii="Arial" w:hAnsi="Arial" w:cs="Arial"/>
          <w:bCs/>
        </w:rPr>
        <w:tab/>
      </w:r>
      <w:r w:rsidR="0045100B" w:rsidRPr="0045100B">
        <w:rPr>
          <w:rFonts w:ascii="Arial" w:hAnsi="Arial" w:cs="Arial"/>
          <w:bCs/>
        </w:rPr>
        <w:t>Analyze business performance utilizing financial ratios in the areas of liquidity, profitability, asset management, debt management and market valuation (e.g., current ratio, quick ratio, inventory turnover, debt ratio, gross margin, profit margin, return on assets, return on equity, earnings per share, price-earnings ratio).</w:t>
      </w:r>
    </w:p>
    <w:p w14:paraId="10D06BC5" w14:textId="77777777" w:rsidR="00960BA7" w:rsidRPr="009577F8" w:rsidRDefault="00960BA7" w:rsidP="00C407F4">
      <w:pPr>
        <w:spacing w:after="120" w:line="240" w:lineRule="auto"/>
        <w:ind w:left="2520" w:hanging="900"/>
        <w:outlineLvl w:val="0"/>
        <w:rPr>
          <w:rFonts w:ascii="Arial" w:hAnsi="Arial" w:cs="Arial"/>
          <w:bCs/>
        </w:rPr>
      </w:pPr>
      <w:r w:rsidRPr="009577F8">
        <w:rPr>
          <w:rFonts w:ascii="Arial" w:hAnsi="Arial" w:cs="Arial"/>
          <w:bCs/>
        </w:rPr>
        <w:t>9.1.5</w:t>
      </w:r>
      <w:r w:rsidRPr="009577F8">
        <w:rPr>
          <w:rFonts w:ascii="Arial" w:hAnsi="Arial" w:cs="Arial"/>
          <w:bCs/>
        </w:rPr>
        <w:tab/>
        <w:t>Apply cost-benefit analysis to business decisions (e.g., total revenue, marginal revenue, output, profit).</w:t>
      </w:r>
    </w:p>
    <w:p w14:paraId="26C32DEC" w14:textId="77777777" w:rsidR="00960BA7" w:rsidRPr="009577F8" w:rsidRDefault="00960BA7" w:rsidP="00C407F4">
      <w:pPr>
        <w:spacing w:after="120" w:line="240" w:lineRule="auto"/>
        <w:ind w:left="2520" w:hanging="900"/>
        <w:outlineLvl w:val="0"/>
        <w:rPr>
          <w:rFonts w:ascii="Arial" w:hAnsi="Arial" w:cs="Arial"/>
          <w:bCs/>
        </w:rPr>
      </w:pPr>
      <w:r w:rsidRPr="009577F8">
        <w:rPr>
          <w:rFonts w:ascii="Arial" w:hAnsi="Arial" w:cs="Arial"/>
          <w:bCs/>
        </w:rPr>
        <w:t>9.1.6</w:t>
      </w:r>
      <w:r w:rsidRPr="009577F8">
        <w:rPr>
          <w:rFonts w:ascii="Arial" w:hAnsi="Arial" w:cs="Arial"/>
          <w:bCs/>
        </w:rPr>
        <w:tab/>
        <w:t>Calculate and interpret financial ratios.</w:t>
      </w:r>
    </w:p>
    <w:p w14:paraId="347C9C75" w14:textId="77777777" w:rsidR="00960BA7" w:rsidRPr="00960BA7" w:rsidRDefault="00960BA7" w:rsidP="00C407F4">
      <w:pPr>
        <w:spacing w:after="120" w:line="240" w:lineRule="auto"/>
        <w:ind w:left="2520" w:hanging="900"/>
        <w:outlineLvl w:val="0"/>
        <w:rPr>
          <w:rFonts w:ascii="Arial" w:hAnsi="Arial" w:cs="Arial"/>
          <w:bCs/>
        </w:rPr>
      </w:pPr>
      <w:r w:rsidRPr="00960BA7">
        <w:rPr>
          <w:rFonts w:ascii="Arial" w:hAnsi="Arial" w:cs="Arial"/>
          <w:bCs/>
        </w:rPr>
        <w:t>9.1.7</w:t>
      </w:r>
      <w:r w:rsidRPr="00960BA7">
        <w:rPr>
          <w:rFonts w:ascii="Arial" w:hAnsi="Arial" w:cs="Arial"/>
          <w:bCs/>
        </w:rPr>
        <w:tab/>
        <w:t>Identify the information needed to calculate existing and forecasted sales.</w:t>
      </w:r>
    </w:p>
    <w:p w14:paraId="7B6F00AF" w14:textId="6147032C" w:rsidR="00483893" w:rsidRDefault="00960BA7" w:rsidP="00C407F4">
      <w:pPr>
        <w:spacing w:after="120" w:line="240" w:lineRule="auto"/>
        <w:ind w:left="2520" w:hanging="900"/>
        <w:outlineLvl w:val="0"/>
        <w:rPr>
          <w:rFonts w:ascii="Arial" w:hAnsi="Arial" w:cs="Arial"/>
          <w:bCs/>
        </w:rPr>
      </w:pPr>
      <w:r w:rsidRPr="00960BA7">
        <w:rPr>
          <w:rFonts w:ascii="Arial" w:hAnsi="Arial" w:cs="Arial"/>
          <w:bCs/>
        </w:rPr>
        <w:t>9.1.8</w:t>
      </w:r>
      <w:r w:rsidRPr="00960BA7">
        <w:rPr>
          <w:rFonts w:ascii="Arial" w:hAnsi="Arial" w:cs="Arial"/>
          <w:bCs/>
        </w:rPr>
        <w:tab/>
        <w:t>Review and analyze business tax returns.</w:t>
      </w:r>
    </w:p>
    <w:p w14:paraId="6C7A313B" w14:textId="04375DBE" w:rsidR="00483893" w:rsidRPr="00651D51" w:rsidRDefault="00483893" w:rsidP="00C407F4">
      <w:pPr>
        <w:spacing w:after="120" w:line="240" w:lineRule="auto"/>
        <w:ind w:left="1620" w:hanging="1620"/>
        <w:outlineLvl w:val="0"/>
        <w:rPr>
          <w:rFonts w:ascii="Arial" w:hAnsi="Arial" w:cs="Arial"/>
          <w:b/>
          <w:bCs/>
        </w:rPr>
      </w:pPr>
      <w:r w:rsidRPr="00651D51">
        <w:rPr>
          <w:rFonts w:ascii="Arial" w:hAnsi="Arial" w:cs="Arial"/>
          <w:b/>
          <w:bCs/>
        </w:rPr>
        <w:t>Outcome 9.</w:t>
      </w:r>
      <w:r>
        <w:rPr>
          <w:rFonts w:ascii="Arial" w:hAnsi="Arial" w:cs="Arial"/>
          <w:b/>
          <w:bCs/>
        </w:rPr>
        <w:t>4</w:t>
      </w:r>
      <w:r w:rsidRPr="00651D51">
        <w:rPr>
          <w:rFonts w:ascii="Arial" w:hAnsi="Arial" w:cs="Arial"/>
          <w:b/>
          <w:bCs/>
        </w:rPr>
        <w:tab/>
      </w:r>
      <w:r>
        <w:rPr>
          <w:rFonts w:ascii="Arial" w:hAnsi="Arial" w:cs="Arial"/>
          <w:b/>
          <w:bCs/>
        </w:rPr>
        <w:t>Internal Controls</w:t>
      </w:r>
    </w:p>
    <w:p w14:paraId="26BFA7C9" w14:textId="77777777" w:rsidR="00483893" w:rsidRDefault="00483893" w:rsidP="00C407F4">
      <w:pPr>
        <w:spacing w:after="120" w:line="240" w:lineRule="auto"/>
        <w:ind w:left="1620"/>
        <w:rPr>
          <w:rFonts w:ascii="Arial" w:hAnsi="Arial" w:cs="Arial"/>
        </w:rPr>
      </w:pPr>
      <w:r>
        <w:rPr>
          <w:rFonts w:ascii="Arial" w:hAnsi="Arial" w:cs="Arial"/>
        </w:rPr>
        <w:t>Identify, select and evaluate internal controls in compliance with applicable regulations.</w:t>
      </w:r>
    </w:p>
    <w:p w14:paraId="21948D88" w14:textId="77777777" w:rsidR="00483893" w:rsidRPr="00651D51" w:rsidRDefault="00483893" w:rsidP="00857B36">
      <w:pPr>
        <w:spacing w:after="120" w:line="240" w:lineRule="auto"/>
        <w:ind w:left="1627" w:hanging="7"/>
        <w:outlineLvl w:val="0"/>
        <w:rPr>
          <w:rFonts w:ascii="Arial" w:hAnsi="Arial" w:cs="Arial"/>
          <w:b/>
          <w:bCs/>
        </w:rPr>
      </w:pPr>
      <w:r w:rsidRPr="00651D51">
        <w:rPr>
          <w:rFonts w:ascii="Arial" w:hAnsi="Arial" w:cs="Arial"/>
          <w:b/>
          <w:bCs/>
        </w:rPr>
        <w:t>Competencies</w:t>
      </w:r>
    </w:p>
    <w:p w14:paraId="5B066722" w14:textId="77777777" w:rsidR="00483893" w:rsidRPr="007E7583" w:rsidRDefault="00483893" w:rsidP="00C407F4">
      <w:pPr>
        <w:spacing w:after="120" w:line="240" w:lineRule="auto"/>
        <w:ind w:left="2520" w:hanging="900"/>
        <w:outlineLvl w:val="0"/>
        <w:rPr>
          <w:rFonts w:ascii="Arial" w:hAnsi="Arial" w:cs="Arial"/>
          <w:bCs/>
        </w:rPr>
      </w:pPr>
      <w:r w:rsidRPr="007E7583">
        <w:rPr>
          <w:rFonts w:ascii="Arial" w:hAnsi="Arial" w:cs="Arial"/>
          <w:bCs/>
        </w:rPr>
        <w:t>9.4.1</w:t>
      </w:r>
      <w:r w:rsidRPr="007E7583">
        <w:rPr>
          <w:rFonts w:ascii="Arial" w:hAnsi="Arial" w:cs="Arial"/>
          <w:bCs/>
        </w:rPr>
        <w:tab/>
        <w:t>Describe the impact of financial reporting and internal control regulations on control requirements (e.g., Sarbanes-Oxley Act of 2002, Dodd-Frank Wall Street Reform Act, Model Audit Rule, Government Accountability Standards).</w:t>
      </w:r>
    </w:p>
    <w:p w14:paraId="07FDA631" w14:textId="77777777" w:rsidR="00483893" w:rsidRPr="00483893" w:rsidRDefault="00483893" w:rsidP="00C407F4">
      <w:pPr>
        <w:spacing w:after="120" w:line="240" w:lineRule="auto"/>
        <w:ind w:left="2520" w:hanging="900"/>
        <w:outlineLvl w:val="0"/>
        <w:rPr>
          <w:rFonts w:ascii="Arial" w:hAnsi="Arial" w:cs="Arial"/>
          <w:bCs/>
        </w:rPr>
      </w:pPr>
      <w:r w:rsidRPr="00483893">
        <w:rPr>
          <w:rFonts w:ascii="Arial" w:hAnsi="Arial" w:cs="Arial"/>
          <w:bCs/>
        </w:rPr>
        <w:t>9.4.2</w:t>
      </w:r>
      <w:r w:rsidRPr="00483893">
        <w:rPr>
          <w:rFonts w:ascii="Arial" w:hAnsi="Arial" w:cs="Arial"/>
          <w:bCs/>
        </w:rPr>
        <w:tab/>
        <w:t>Assess and identify the risk of errors and fraud in transactions and accounts (e.g., unusual activity, abnormal variations).</w:t>
      </w:r>
    </w:p>
    <w:p w14:paraId="28DD584E" w14:textId="77777777" w:rsidR="00483893" w:rsidRPr="00483893" w:rsidRDefault="00483893" w:rsidP="00C407F4">
      <w:pPr>
        <w:spacing w:after="120" w:line="240" w:lineRule="auto"/>
        <w:ind w:left="2520" w:hanging="900"/>
        <w:outlineLvl w:val="0"/>
        <w:rPr>
          <w:rFonts w:ascii="Arial" w:hAnsi="Arial" w:cs="Arial"/>
          <w:bCs/>
        </w:rPr>
      </w:pPr>
      <w:r w:rsidRPr="00483893">
        <w:rPr>
          <w:rFonts w:ascii="Arial" w:hAnsi="Arial" w:cs="Arial"/>
          <w:bCs/>
        </w:rPr>
        <w:t>9.4.3</w:t>
      </w:r>
      <w:r w:rsidRPr="00483893">
        <w:rPr>
          <w:rFonts w:ascii="Arial" w:hAnsi="Arial" w:cs="Arial"/>
          <w:bCs/>
        </w:rPr>
        <w:tab/>
        <w:t>Assess the effectiveness of internal controls.</w:t>
      </w:r>
    </w:p>
    <w:p w14:paraId="4E916C25" w14:textId="37969255" w:rsidR="00483893" w:rsidRPr="00483893" w:rsidRDefault="00483893" w:rsidP="00C407F4">
      <w:pPr>
        <w:spacing w:after="120" w:line="240" w:lineRule="auto"/>
        <w:ind w:left="2520" w:hanging="900"/>
        <w:outlineLvl w:val="0"/>
        <w:rPr>
          <w:rFonts w:ascii="Arial" w:hAnsi="Arial" w:cs="Arial"/>
          <w:bCs/>
        </w:rPr>
      </w:pPr>
      <w:r w:rsidRPr="00483893">
        <w:rPr>
          <w:rFonts w:ascii="Arial" w:hAnsi="Arial" w:cs="Arial"/>
          <w:bCs/>
        </w:rPr>
        <w:lastRenderedPageBreak/>
        <w:t>9.4.4</w:t>
      </w:r>
      <w:r w:rsidRPr="00483893">
        <w:rPr>
          <w:rFonts w:ascii="Arial" w:hAnsi="Arial" w:cs="Arial"/>
          <w:bCs/>
        </w:rPr>
        <w:tab/>
        <w:t>Develop and implement internal control procedures (e.g., cash controls, inventory controls, payroll controls, capital asset controls, data protection, personal information controls).</w:t>
      </w:r>
    </w:p>
    <w:p w14:paraId="2EF03E1B" w14:textId="6915ECCE" w:rsidR="003246BD" w:rsidRPr="001A564E" w:rsidRDefault="00483893" w:rsidP="001A564E">
      <w:pPr>
        <w:spacing w:after="120" w:line="240" w:lineRule="auto"/>
        <w:ind w:left="2520" w:hanging="900"/>
        <w:outlineLvl w:val="0"/>
        <w:rPr>
          <w:rFonts w:ascii="Arial" w:hAnsi="Arial" w:cs="Arial"/>
          <w:bCs/>
        </w:rPr>
      </w:pPr>
      <w:r w:rsidRPr="00483893">
        <w:rPr>
          <w:rFonts w:ascii="Arial" w:hAnsi="Arial" w:cs="Arial"/>
          <w:bCs/>
        </w:rPr>
        <w:t>9.4.5</w:t>
      </w:r>
      <w:r w:rsidRPr="00483893">
        <w:rPr>
          <w:rFonts w:ascii="Arial" w:hAnsi="Arial" w:cs="Arial"/>
          <w:bCs/>
        </w:rPr>
        <w:tab/>
        <w:t>Inspect and ensure the continued functioning of internal controls.</w:t>
      </w:r>
    </w:p>
    <w:p w14:paraId="5D0F01BC" w14:textId="092A9007" w:rsidR="003246BD" w:rsidRPr="00651D51" w:rsidRDefault="003246BD" w:rsidP="00C407F4">
      <w:pPr>
        <w:spacing w:after="120" w:line="240" w:lineRule="auto"/>
        <w:ind w:left="1620" w:hanging="1620"/>
        <w:outlineLvl w:val="0"/>
        <w:rPr>
          <w:rFonts w:ascii="Arial" w:hAnsi="Arial" w:cs="Arial"/>
          <w:b/>
          <w:bCs/>
        </w:rPr>
      </w:pPr>
      <w:r w:rsidRPr="00651D51">
        <w:rPr>
          <w:rFonts w:ascii="Arial" w:hAnsi="Arial" w:cs="Arial"/>
          <w:b/>
          <w:bCs/>
        </w:rPr>
        <w:t>Outcome 9.</w:t>
      </w:r>
      <w:r>
        <w:rPr>
          <w:rFonts w:ascii="Arial" w:hAnsi="Arial" w:cs="Arial"/>
          <w:b/>
          <w:bCs/>
        </w:rPr>
        <w:t>5</w:t>
      </w:r>
      <w:r w:rsidRPr="00651D51">
        <w:rPr>
          <w:rFonts w:ascii="Arial" w:hAnsi="Arial" w:cs="Arial"/>
          <w:b/>
          <w:bCs/>
        </w:rPr>
        <w:tab/>
      </w:r>
      <w:r>
        <w:rPr>
          <w:rFonts w:ascii="Arial" w:hAnsi="Arial" w:cs="Arial"/>
          <w:b/>
          <w:bCs/>
        </w:rPr>
        <w:t>Financial Accounting</w:t>
      </w:r>
    </w:p>
    <w:p w14:paraId="23C28395" w14:textId="77777777" w:rsidR="003246BD" w:rsidRDefault="003246BD" w:rsidP="00C407F4">
      <w:pPr>
        <w:spacing w:after="120" w:line="240" w:lineRule="auto"/>
        <w:ind w:left="1620"/>
        <w:rPr>
          <w:rFonts w:ascii="Arial" w:hAnsi="Arial" w:cs="Arial"/>
        </w:rPr>
      </w:pPr>
      <w:r>
        <w:rPr>
          <w:rFonts w:ascii="Arial" w:hAnsi="Arial" w:cs="Arial"/>
        </w:rPr>
        <w:t>Apply principles of accounting to record and summarize financial transactions.</w:t>
      </w:r>
    </w:p>
    <w:p w14:paraId="783EAF63" w14:textId="77777777" w:rsidR="003246BD" w:rsidRPr="00651D51" w:rsidRDefault="003246BD" w:rsidP="001A564E">
      <w:pPr>
        <w:spacing w:after="120" w:line="240" w:lineRule="auto"/>
        <w:ind w:left="1627" w:hanging="7"/>
        <w:outlineLvl w:val="0"/>
        <w:rPr>
          <w:rFonts w:ascii="Arial" w:hAnsi="Arial" w:cs="Arial"/>
          <w:b/>
          <w:bCs/>
        </w:rPr>
      </w:pPr>
      <w:r w:rsidRPr="00651D51">
        <w:rPr>
          <w:rFonts w:ascii="Arial" w:hAnsi="Arial" w:cs="Arial"/>
          <w:b/>
          <w:bCs/>
        </w:rPr>
        <w:t>Competencies</w:t>
      </w:r>
    </w:p>
    <w:p w14:paraId="17DB5504" w14:textId="77777777" w:rsidR="003246BD" w:rsidRPr="00C4416A" w:rsidRDefault="003246BD" w:rsidP="00C407F4">
      <w:pPr>
        <w:spacing w:after="120" w:line="240" w:lineRule="auto"/>
        <w:ind w:left="2520" w:hanging="900"/>
        <w:outlineLvl w:val="0"/>
        <w:rPr>
          <w:rFonts w:ascii="Arial" w:hAnsi="Arial" w:cs="Arial"/>
          <w:bCs/>
        </w:rPr>
      </w:pPr>
      <w:r w:rsidRPr="00C4416A">
        <w:rPr>
          <w:rFonts w:ascii="Arial" w:hAnsi="Arial" w:cs="Arial"/>
          <w:bCs/>
        </w:rPr>
        <w:t>9.5.1</w:t>
      </w:r>
      <w:r w:rsidRPr="00C4416A">
        <w:rPr>
          <w:rFonts w:ascii="Arial" w:hAnsi="Arial" w:cs="Arial"/>
          <w:bCs/>
        </w:rPr>
        <w:tab/>
        <w:t>Describe how basic accounting principles (e.g., Generally Accepted Accounting Principles [GAAP]) and requirements of accounting standards setting bodies (e.g., Financial Accounting Standards Board [FASB]) impact the accounting and auditing process.</w:t>
      </w:r>
    </w:p>
    <w:p w14:paraId="453D68C7"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9.5.2</w:t>
      </w:r>
      <w:r w:rsidRPr="003246BD">
        <w:rPr>
          <w:rFonts w:ascii="Arial" w:hAnsi="Arial" w:cs="Arial"/>
          <w:bCs/>
        </w:rPr>
        <w:tab/>
        <w:t>Explain the accounting concepts that form the basis for accounting systems that comply with GAAP (e.g., accounting cycle, accounting method, accounting equation).</w:t>
      </w:r>
    </w:p>
    <w:p w14:paraId="5FE97E2C"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9.5.3</w:t>
      </w:r>
      <w:r w:rsidRPr="003246BD">
        <w:rPr>
          <w:rFonts w:ascii="Arial" w:hAnsi="Arial" w:cs="Arial"/>
          <w:bCs/>
        </w:rPr>
        <w:tab/>
        <w:t>Create a Generally Accepted Accounting Principles (GAAP)-compliant chart of accounts providing a sufficient level of detail to support other managerial objectives (e.g., cost center reporting).</w:t>
      </w:r>
    </w:p>
    <w:p w14:paraId="1B9A3CB2"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9.5.4</w:t>
      </w:r>
      <w:r w:rsidRPr="003246BD">
        <w:rPr>
          <w:rFonts w:ascii="Arial" w:hAnsi="Arial" w:cs="Arial"/>
          <w:bCs/>
        </w:rPr>
        <w:tab/>
        <w:t>Identify the components of the accounting equation and identify how business transactions impact the equation and financial statements.</w:t>
      </w:r>
    </w:p>
    <w:p w14:paraId="071742EC"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9.5.5</w:t>
      </w:r>
      <w:r w:rsidRPr="003246BD">
        <w:rPr>
          <w:rFonts w:ascii="Arial" w:hAnsi="Arial" w:cs="Arial"/>
          <w:bCs/>
        </w:rPr>
        <w:tab/>
        <w:t>Classify and record standard business transactions (e.g., cash, accounts receivable, accounts payable, inventory, plant assets) to the general ledger using journals and reconciliation rules to reduce errors.</w:t>
      </w:r>
    </w:p>
    <w:p w14:paraId="60ABE89A"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9.5.6</w:t>
      </w:r>
      <w:r w:rsidRPr="003246BD">
        <w:rPr>
          <w:rFonts w:ascii="Arial" w:hAnsi="Arial" w:cs="Arial"/>
          <w:bCs/>
        </w:rPr>
        <w:tab/>
        <w:t>Record adjusting entries, closing entries and post-closing correcting and reversing entries to general ledger accounts using journals (e.g., depreciation, allowances, deferrals &amp; accruals).</w:t>
      </w:r>
    </w:p>
    <w:p w14:paraId="3E073735" w14:textId="22B1B722"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9.5.7</w:t>
      </w:r>
      <w:r w:rsidRPr="003246BD">
        <w:rPr>
          <w:rFonts w:ascii="Arial" w:hAnsi="Arial" w:cs="Arial"/>
          <w:bCs/>
        </w:rPr>
        <w:tab/>
        <w:t>Classify asset and liability accounts into current and non-current categories.</w:t>
      </w:r>
    </w:p>
    <w:p w14:paraId="35DDCF3C"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9.5.8</w:t>
      </w:r>
      <w:r w:rsidRPr="003246BD">
        <w:rPr>
          <w:rFonts w:ascii="Arial" w:hAnsi="Arial" w:cs="Arial"/>
          <w:bCs/>
        </w:rPr>
        <w:tab/>
        <w:t xml:space="preserve">Manage accounting processes in accordance with accounting standards and organizational policies and procedures (e.g., cash, accounts receivable, accounts payable, inventory usage valuation, payroll expenses and benefits, long-term assets, intangible assets). </w:t>
      </w:r>
    </w:p>
    <w:p w14:paraId="1964089E"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9.5.9</w:t>
      </w:r>
      <w:r w:rsidRPr="003246BD">
        <w:rPr>
          <w:rFonts w:ascii="Arial" w:hAnsi="Arial" w:cs="Arial"/>
          <w:bCs/>
        </w:rPr>
        <w:tab/>
        <w:t>Summarize accounting data in trial balances, worksheets, and financial statements.</w:t>
      </w:r>
    </w:p>
    <w:p w14:paraId="2DAB4461"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9.5.10</w:t>
      </w:r>
      <w:r w:rsidRPr="003246BD">
        <w:rPr>
          <w:rFonts w:ascii="Arial" w:hAnsi="Arial" w:cs="Arial"/>
          <w:bCs/>
        </w:rPr>
        <w:tab/>
        <w:t>Perform procedures to validate accuracy of accounting data, to identify errors and to make corrections (e.g., review trial balance, reconcile cash, proof ledgers, count inventory).</w:t>
      </w:r>
    </w:p>
    <w:p w14:paraId="1E6B12CF"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9.5.11</w:t>
      </w:r>
      <w:r w:rsidRPr="003246BD">
        <w:rPr>
          <w:rFonts w:ascii="Arial" w:hAnsi="Arial" w:cs="Arial"/>
          <w:bCs/>
        </w:rPr>
        <w:tab/>
        <w:t xml:space="preserve">Calculate and process tax and benefit payments. </w:t>
      </w:r>
    </w:p>
    <w:p w14:paraId="08609EC0"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9.5.12</w:t>
      </w:r>
      <w:r w:rsidRPr="003246BD">
        <w:rPr>
          <w:rFonts w:ascii="Arial" w:hAnsi="Arial" w:cs="Arial"/>
          <w:bCs/>
        </w:rPr>
        <w:tab/>
        <w:t xml:space="preserve">Perform automated accounting functions using available hardware and software applications. </w:t>
      </w:r>
    </w:p>
    <w:p w14:paraId="16738D43"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lastRenderedPageBreak/>
        <w:t>9.5.13</w:t>
      </w:r>
      <w:r w:rsidRPr="003246BD">
        <w:rPr>
          <w:rFonts w:ascii="Arial" w:hAnsi="Arial" w:cs="Arial"/>
          <w:bCs/>
        </w:rPr>
        <w:tab/>
        <w:t>Identify and preserve accounting information in compliance with regulations and policies.</w:t>
      </w:r>
    </w:p>
    <w:p w14:paraId="32E1A6E3"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9.5.14</w:t>
      </w:r>
      <w:r w:rsidRPr="003246BD">
        <w:rPr>
          <w:rFonts w:ascii="Arial" w:hAnsi="Arial" w:cs="Arial"/>
          <w:bCs/>
        </w:rPr>
        <w:tab/>
        <w:t>Calculate the value of inventory and cost of goods sold using the following inventory methods: FIFO, LIFO, Average Cost.</w:t>
      </w:r>
    </w:p>
    <w:p w14:paraId="15CC15FA"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9.5.15</w:t>
      </w:r>
      <w:r w:rsidRPr="003246BD">
        <w:rPr>
          <w:rFonts w:ascii="Arial" w:hAnsi="Arial" w:cs="Arial"/>
          <w:bCs/>
        </w:rPr>
        <w:tab/>
        <w:t>Determine the impact on inventory values when the Lower of Cost or Market rule is applied.</w:t>
      </w:r>
    </w:p>
    <w:p w14:paraId="5173E48C"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9.5.16</w:t>
      </w:r>
      <w:r w:rsidRPr="003246BD">
        <w:rPr>
          <w:rFonts w:ascii="Arial" w:hAnsi="Arial" w:cs="Arial"/>
          <w:bCs/>
        </w:rPr>
        <w:tab/>
        <w:t>Record transactions for customer receivables, including entries to write-off uncollectible accounts using the allowance method.</w:t>
      </w:r>
    </w:p>
    <w:p w14:paraId="6613A8B2" w14:textId="7BD4E972"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9.5.17</w:t>
      </w:r>
      <w:r w:rsidRPr="003246BD">
        <w:rPr>
          <w:rFonts w:ascii="Arial" w:hAnsi="Arial" w:cs="Arial"/>
          <w:bCs/>
        </w:rPr>
        <w:tab/>
        <w:t>Identify the characteristics of a liability and demonstrate the accounting for long-term debt (e.g., installment loans or corporate bonds).</w:t>
      </w:r>
    </w:p>
    <w:p w14:paraId="1B3BACB4"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9.5.18</w:t>
      </w:r>
      <w:r w:rsidRPr="003246BD">
        <w:rPr>
          <w:rFonts w:ascii="Arial" w:hAnsi="Arial" w:cs="Arial"/>
          <w:bCs/>
        </w:rPr>
        <w:tab/>
        <w:t>Record transactions for both service and merchandising businesses.</w:t>
      </w:r>
    </w:p>
    <w:p w14:paraId="5B5D286A" w14:textId="77777777" w:rsidR="003246BD" w:rsidRPr="003246BD" w:rsidRDefault="003246BD" w:rsidP="00C407F4">
      <w:pPr>
        <w:spacing w:after="120" w:line="240" w:lineRule="auto"/>
        <w:ind w:left="2520" w:hanging="900"/>
        <w:outlineLvl w:val="0"/>
        <w:rPr>
          <w:rFonts w:ascii="Arial" w:hAnsi="Arial" w:cs="Arial"/>
          <w:bCs/>
        </w:rPr>
      </w:pPr>
      <w:r w:rsidRPr="003246BD">
        <w:rPr>
          <w:rFonts w:ascii="Arial" w:hAnsi="Arial" w:cs="Arial"/>
          <w:bCs/>
        </w:rPr>
        <w:t>9.5.19</w:t>
      </w:r>
      <w:r w:rsidRPr="003246BD">
        <w:rPr>
          <w:rFonts w:ascii="Arial" w:hAnsi="Arial" w:cs="Arial"/>
          <w:bCs/>
        </w:rPr>
        <w:tab/>
        <w:t>Record purchase and sales transactions that include transportation costs, returns, discount terms and sales tax.</w:t>
      </w:r>
    </w:p>
    <w:p w14:paraId="4A91F91F" w14:textId="1FE45F19" w:rsidR="003246BD" w:rsidRPr="00483893" w:rsidRDefault="003246BD" w:rsidP="00C407F4">
      <w:pPr>
        <w:spacing w:after="120" w:line="240" w:lineRule="auto"/>
        <w:ind w:left="2520" w:hanging="900"/>
        <w:outlineLvl w:val="0"/>
        <w:rPr>
          <w:rFonts w:ascii="Arial" w:hAnsi="Arial" w:cs="Arial"/>
          <w:bCs/>
        </w:rPr>
      </w:pPr>
      <w:r w:rsidRPr="003246BD">
        <w:rPr>
          <w:rFonts w:ascii="Arial" w:hAnsi="Arial" w:cs="Arial"/>
          <w:bCs/>
        </w:rPr>
        <w:t>9.5.20</w:t>
      </w:r>
      <w:r w:rsidRPr="003246BD">
        <w:rPr>
          <w:rFonts w:ascii="Arial" w:hAnsi="Arial" w:cs="Arial"/>
          <w:bCs/>
        </w:rPr>
        <w:tab/>
        <w:t>Identify the difference between a periodic and a perpetual inventory system.</w:t>
      </w:r>
    </w:p>
    <w:p w14:paraId="2426585C" w14:textId="40E41351" w:rsidR="003246BD" w:rsidRPr="00651D51" w:rsidRDefault="003246BD" w:rsidP="00C407F4">
      <w:pPr>
        <w:spacing w:after="120" w:line="240" w:lineRule="auto"/>
        <w:ind w:left="1620" w:hanging="1620"/>
        <w:outlineLvl w:val="0"/>
        <w:rPr>
          <w:rFonts w:ascii="Arial" w:hAnsi="Arial" w:cs="Arial"/>
          <w:b/>
          <w:bCs/>
        </w:rPr>
      </w:pPr>
      <w:r w:rsidRPr="00651D51">
        <w:rPr>
          <w:rFonts w:ascii="Arial" w:hAnsi="Arial" w:cs="Arial"/>
          <w:b/>
          <w:bCs/>
        </w:rPr>
        <w:t>Outcome 9.</w:t>
      </w:r>
      <w:r>
        <w:rPr>
          <w:rFonts w:ascii="Arial" w:hAnsi="Arial" w:cs="Arial"/>
          <w:b/>
          <w:bCs/>
        </w:rPr>
        <w:t>6</w:t>
      </w:r>
      <w:r w:rsidRPr="00651D51">
        <w:rPr>
          <w:rFonts w:ascii="Arial" w:hAnsi="Arial" w:cs="Arial"/>
          <w:b/>
          <w:bCs/>
        </w:rPr>
        <w:tab/>
      </w:r>
      <w:r>
        <w:rPr>
          <w:rFonts w:ascii="Arial" w:hAnsi="Arial" w:cs="Arial"/>
          <w:b/>
          <w:bCs/>
        </w:rPr>
        <w:t>Financial Reporting and Auditing</w:t>
      </w:r>
    </w:p>
    <w:p w14:paraId="00143682" w14:textId="7D6C0920" w:rsidR="00793095" w:rsidRDefault="00793095" w:rsidP="00C407F4">
      <w:pPr>
        <w:spacing w:after="120" w:line="240" w:lineRule="auto"/>
        <w:ind w:left="1620"/>
        <w:rPr>
          <w:rFonts w:ascii="Arial" w:hAnsi="Arial" w:cs="Arial"/>
        </w:rPr>
      </w:pPr>
      <w:r>
        <w:rPr>
          <w:rFonts w:ascii="Arial" w:hAnsi="Arial" w:cs="Arial"/>
        </w:rPr>
        <w:t>Collect and analyze financial information and report financial activity in compliance with applicable regulations, policies and processes.</w:t>
      </w:r>
    </w:p>
    <w:p w14:paraId="3B662BEF" w14:textId="77777777" w:rsidR="003246BD" w:rsidRPr="00651D51" w:rsidRDefault="003246BD" w:rsidP="001A564E">
      <w:pPr>
        <w:spacing w:after="120" w:line="240" w:lineRule="auto"/>
        <w:ind w:left="1627" w:hanging="7"/>
        <w:outlineLvl w:val="0"/>
        <w:rPr>
          <w:rFonts w:ascii="Arial" w:hAnsi="Arial" w:cs="Arial"/>
          <w:b/>
          <w:bCs/>
        </w:rPr>
      </w:pPr>
      <w:r w:rsidRPr="00651D51">
        <w:rPr>
          <w:rFonts w:ascii="Arial" w:hAnsi="Arial" w:cs="Arial"/>
          <w:b/>
          <w:bCs/>
        </w:rPr>
        <w:t>Competencies</w:t>
      </w:r>
    </w:p>
    <w:p w14:paraId="3D633525" w14:textId="77777777" w:rsidR="00793095" w:rsidRPr="00793095" w:rsidRDefault="00793095" w:rsidP="00C407F4">
      <w:pPr>
        <w:spacing w:after="120" w:line="240" w:lineRule="auto"/>
        <w:ind w:left="2520" w:hanging="900"/>
        <w:outlineLvl w:val="0"/>
        <w:rPr>
          <w:rFonts w:ascii="Arial" w:hAnsi="Arial" w:cs="Arial"/>
          <w:bCs/>
        </w:rPr>
      </w:pPr>
      <w:r w:rsidRPr="00793095">
        <w:rPr>
          <w:rFonts w:ascii="Arial" w:hAnsi="Arial" w:cs="Arial"/>
          <w:bCs/>
        </w:rPr>
        <w:t>9.6.1</w:t>
      </w:r>
      <w:r w:rsidRPr="00793095">
        <w:rPr>
          <w:rFonts w:ascii="Arial" w:hAnsi="Arial" w:cs="Arial"/>
          <w:bCs/>
        </w:rPr>
        <w:tab/>
        <w:t>Explain the importance of accurately reporting a business’s financial position and activities, the types of systems that are used for that purpose (i.e., tax systems, financial, cost systems) and the linkage to operational systems (i.e., enterprise systems).</w:t>
      </w:r>
    </w:p>
    <w:p w14:paraId="21FAB040" w14:textId="77777777" w:rsidR="00793095" w:rsidRPr="00793095" w:rsidRDefault="00793095" w:rsidP="00C407F4">
      <w:pPr>
        <w:spacing w:after="120" w:line="240" w:lineRule="auto"/>
        <w:ind w:left="2520" w:hanging="900"/>
        <w:outlineLvl w:val="0"/>
        <w:rPr>
          <w:rFonts w:ascii="Arial" w:hAnsi="Arial" w:cs="Arial"/>
          <w:bCs/>
        </w:rPr>
      </w:pPr>
      <w:r w:rsidRPr="00793095">
        <w:rPr>
          <w:rFonts w:ascii="Arial" w:hAnsi="Arial" w:cs="Arial"/>
          <w:bCs/>
        </w:rPr>
        <w:t>9.6.2</w:t>
      </w:r>
      <w:r w:rsidRPr="00793095">
        <w:rPr>
          <w:rFonts w:ascii="Arial" w:hAnsi="Arial" w:cs="Arial"/>
          <w:bCs/>
        </w:rPr>
        <w:tab/>
        <w:t>Determine the level and type of financial statement verification that is required to achieve business objectives and comply with regulatory requirements (compilation, review or audit).</w:t>
      </w:r>
    </w:p>
    <w:p w14:paraId="5483259C" w14:textId="0A1C5E43" w:rsidR="00793095" w:rsidRDefault="00793095" w:rsidP="00C407F4">
      <w:pPr>
        <w:spacing w:after="120" w:line="240" w:lineRule="auto"/>
        <w:ind w:left="2520" w:hanging="900"/>
        <w:outlineLvl w:val="0"/>
        <w:rPr>
          <w:rFonts w:ascii="Arial" w:hAnsi="Arial" w:cs="Arial"/>
          <w:bCs/>
        </w:rPr>
      </w:pPr>
      <w:r w:rsidRPr="00793095">
        <w:rPr>
          <w:rFonts w:ascii="Arial" w:hAnsi="Arial" w:cs="Arial"/>
          <w:bCs/>
        </w:rPr>
        <w:t>9.6.3</w:t>
      </w:r>
      <w:r w:rsidRPr="00793095">
        <w:rPr>
          <w:rFonts w:ascii="Arial" w:hAnsi="Arial" w:cs="Arial"/>
          <w:bCs/>
        </w:rPr>
        <w:tab/>
        <w:t>Identify the regulatory bodies that set standards for business reporting (</w:t>
      </w:r>
      <w:r w:rsidR="00575103" w:rsidRPr="00793095">
        <w:rPr>
          <w:rFonts w:ascii="Arial" w:hAnsi="Arial" w:cs="Arial"/>
          <w:bCs/>
        </w:rPr>
        <w:t>e.g.,</w:t>
      </w:r>
      <w:r w:rsidRPr="00793095">
        <w:rPr>
          <w:rFonts w:ascii="Arial" w:hAnsi="Arial" w:cs="Arial"/>
          <w:bCs/>
        </w:rPr>
        <w:t xml:space="preserve"> Financial Accounting Standards Board [FASB], Securities and Exchange Commission [SEC], Public Company Accounting Oversight Board [PCAOB], International Financial Reporting Standards [IFRS], Small- and Medium-Sized Entities [SME] Financial Reporting Framework, Governmental Accounting Standards Board [GASB]).</w:t>
      </w:r>
    </w:p>
    <w:p w14:paraId="351B10DA" w14:textId="7D27E161"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9.6.4</w:t>
      </w:r>
      <w:r w:rsidRPr="004B5AF1">
        <w:rPr>
          <w:rFonts w:ascii="Arial" w:hAnsi="Arial" w:cs="Arial"/>
          <w:bCs/>
        </w:rPr>
        <w:tab/>
        <w:t>Account for partnership activity and allocation of partnership profits and losses in accordance with partnership agreements.</w:t>
      </w:r>
    </w:p>
    <w:p w14:paraId="3DC0FAFB"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9.6.5</w:t>
      </w:r>
      <w:r w:rsidRPr="004B5AF1">
        <w:rPr>
          <w:rFonts w:ascii="Arial" w:hAnsi="Arial" w:cs="Arial"/>
          <w:bCs/>
        </w:rPr>
        <w:tab/>
        <w:t>Record corporate equity transactions including preferred and common stock issuance, dividends and treasury stock repurchases.</w:t>
      </w:r>
    </w:p>
    <w:p w14:paraId="2F6938FD"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9.6.6</w:t>
      </w:r>
      <w:r w:rsidRPr="004B5AF1">
        <w:rPr>
          <w:rFonts w:ascii="Arial" w:hAnsi="Arial" w:cs="Arial"/>
          <w:bCs/>
        </w:rPr>
        <w:tab/>
        <w:t>Explain why long-term assets are depreciated.</w:t>
      </w:r>
    </w:p>
    <w:p w14:paraId="72BC1886"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9.6.7</w:t>
      </w:r>
      <w:r w:rsidRPr="004B5AF1">
        <w:rPr>
          <w:rFonts w:ascii="Arial" w:hAnsi="Arial" w:cs="Arial"/>
          <w:bCs/>
        </w:rPr>
        <w:tab/>
        <w:t>Record long-term transactions (e.g., acquisitions, disposals, depreciation).</w:t>
      </w:r>
    </w:p>
    <w:p w14:paraId="3505CBFC"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lastRenderedPageBreak/>
        <w:t>9.6.8</w:t>
      </w:r>
      <w:r w:rsidRPr="004B5AF1">
        <w:rPr>
          <w:rFonts w:ascii="Arial" w:hAnsi="Arial" w:cs="Arial"/>
          <w:bCs/>
        </w:rPr>
        <w:tab/>
        <w:t>Calculate depreciation using straight-line &amp; accelerated methods.</w:t>
      </w:r>
    </w:p>
    <w:p w14:paraId="3A6F4D67"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9.6.9</w:t>
      </w:r>
      <w:r w:rsidRPr="004B5AF1">
        <w:rPr>
          <w:rFonts w:ascii="Arial" w:hAnsi="Arial" w:cs="Arial"/>
          <w:bCs/>
        </w:rPr>
        <w:tab/>
        <w:t>Describe the purpose of consolidated financial reports.</w:t>
      </w:r>
    </w:p>
    <w:p w14:paraId="5AF92D80"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9.6.10</w:t>
      </w:r>
      <w:r w:rsidRPr="004B5AF1">
        <w:rPr>
          <w:rFonts w:ascii="Arial" w:hAnsi="Arial" w:cs="Arial"/>
          <w:bCs/>
        </w:rPr>
        <w:tab/>
        <w:t>Identify tax accounting differences (e.g., accelerated depreciation).</w:t>
      </w:r>
    </w:p>
    <w:p w14:paraId="24537379"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9.6.11</w:t>
      </w:r>
      <w:r w:rsidRPr="004B5AF1">
        <w:rPr>
          <w:rFonts w:ascii="Arial" w:hAnsi="Arial" w:cs="Arial"/>
          <w:bCs/>
        </w:rPr>
        <w:tab/>
        <w:t xml:space="preserve">Analyze financial statements and accounts to prepare supplemental schedules and reports that comply with reporting requirements (e.g., notes to financial statements, management discussion and analysis, sustainability disclosures, earnings per share disclosure). </w:t>
      </w:r>
    </w:p>
    <w:p w14:paraId="3081B8FB"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9.6.12</w:t>
      </w:r>
      <w:r w:rsidRPr="004B5AF1">
        <w:rPr>
          <w:rFonts w:ascii="Arial" w:hAnsi="Arial" w:cs="Arial"/>
          <w:bCs/>
        </w:rPr>
        <w:tab/>
        <w:t>Describe the purpose and information reported on the Income Statement, Statement of Stockholders' Equity, Balance Sheet &amp; Statement of Cash Flows.</w:t>
      </w:r>
    </w:p>
    <w:p w14:paraId="7BA24EB8"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9.6.13</w:t>
      </w:r>
      <w:r w:rsidRPr="004B5AF1">
        <w:rPr>
          <w:rFonts w:ascii="Arial" w:hAnsi="Arial" w:cs="Arial"/>
          <w:bCs/>
        </w:rPr>
        <w:tab/>
        <w:t>Prepare financial statements including income statement, statement of stockholders equity and balance sheet.</w:t>
      </w:r>
    </w:p>
    <w:p w14:paraId="1CB2EB5F"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9.6.14</w:t>
      </w:r>
      <w:r w:rsidRPr="004B5AF1">
        <w:rPr>
          <w:rFonts w:ascii="Arial" w:hAnsi="Arial" w:cs="Arial"/>
          <w:bCs/>
        </w:rPr>
        <w:tab/>
        <w:t>Identify the requirements associated with planning, conducting, supervising, and reporting the results of internal and external audits in accordance with auditing and attestation standards and state regulations.</w:t>
      </w:r>
    </w:p>
    <w:p w14:paraId="16FC5F2D" w14:textId="77777777" w:rsidR="004B5AF1" w:rsidRPr="004B5AF1" w:rsidRDefault="004B5AF1" w:rsidP="00C407F4">
      <w:pPr>
        <w:spacing w:after="120" w:line="240" w:lineRule="auto"/>
        <w:ind w:left="2520" w:hanging="900"/>
        <w:outlineLvl w:val="0"/>
        <w:rPr>
          <w:rFonts w:ascii="Arial" w:hAnsi="Arial" w:cs="Arial"/>
          <w:bCs/>
        </w:rPr>
      </w:pPr>
      <w:r w:rsidRPr="004B5AF1">
        <w:rPr>
          <w:rFonts w:ascii="Arial" w:hAnsi="Arial" w:cs="Arial"/>
          <w:bCs/>
        </w:rPr>
        <w:t>9.6.15</w:t>
      </w:r>
      <w:r w:rsidRPr="004B5AF1">
        <w:rPr>
          <w:rFonts w:ascii="Arial" w:hAnsi="Arial" w:cs="Arial"/>
          <w:bCs/>
        </w:rPr>
        <w:tab/>
        <w:t>Describe the importance of complying with financial reporting confidentiality and non-disclosure requirements.</w:t>
      </w:r>
    </w:p>
    <w:p w14:paraId="29032843" w14:textId="31A3F4C9" w:rsidR="00994FA6" w:rsidRDefault="004B5AF1" w:rsidP="00C407F4">
      <w:pPr>
        <w:spacing w:after="120" w:line="240" w:lineRule="auto"/>
        <w:ind w:left="2520" w:hanging="900"/>
        <w:outlineLvl w:val="0"/>
        <w:rPr>
          <w:rFonts w:ascii="Arial" w:hAnsi="Arial" w:cs="Arial"/>
          <w:bCs/>
        </w:rPr>
      </w:pPr>
      <w:r w:rsidRPr="004B5AF1">
        <w:rPr>
          <w:rFonts w:ascii="Arial" w:hAnsi="Arial" w:cs="Arial"/>
          <w:bCs/>
        </w:rPr>
        <w:t>9.6.16</w:t>
      </w:r>
      <w:r w:rsidRPr="004B5AF1">
        <w:rPr>
          <w:rFonts w:ascii="Arial" w:hAnsi="Arial" w:cs="Arial"/>
          <w:bCs/>
        </w:rPr>
        <w:tab/>
        <w:t>Classify costs as fixed, variable or mixed costs, and identify how each cost responds to changes in volume.</w:t>
      </w:r>
    </w:p>
    <w:p w14:paraId="67D23F9F" w14:textId="34F9E88F" w:rsidR="00BD1AB0" w:rsidRPr="004E298D" w:rsidRDefault="00BD1AB0" w:rsidP="00BD1AB0">
      <w:pPr>
        <w:spacing w:after="120" w:line="240" w:lineRule="auto"/>
        <w:ind w:left="1620" w:hanging="1620"/>
        <w:outlineLvl w:val="0"/>
        <w:rPr>
          <w:rFonts w:ascii="Arial" w:hAnsi="Arial" w:cs="Arial"/>
          <w:b/>
          <w:bCs/>
        </w:rPr>
      </w:pPr>
      <w:r w:rsidRPr="004E298D">
        <w:rPr>
          <w:rFonts w:ascii="Arial" w:hAnsi="Arial" w:cs="Arial"/>
          <w:b/>
          <w:bCs/>
        </w:rPr>
        <w:t>Outcome 9.10</w:t>
      </w:r>
      <w:r w:rsidR="004E298D">
        <w:rPr>
          <w:rFonts w:ascii="Arial" w:hAnsi="Arial" w:cs="Arial"/>
          <w:b/>
          <w:bCs/>
        </w:rPr>
        <w:tab/>
      </w:r>
      <w:r w:rsidR="007A661D" w:rsidRPr="004E298D">
        <w:rPr>
          <w:rFonts w:ascii="Arial" w:hAnsi="Arial" w:cs="Arial"/>
          <w:b/>
          <w:bCs/>
        </w:rPr>
        <w:t>Capital Management</w:t>
      </w:r>
    </w:p>
    <w:p w14:paraId="4E2A5C6E" w14:textId="77777777" w:rsidR="00EE2D6B" w:rsidRDefault="00EE2D6B" w:rsidP="00EE2D6B">
      <w:pPr>
        <w:spacing w:after="120" w:line="240" w:lineRule="auto"/>
        <w:ind w:left="1627" w:hanging="7"/>
        <w:outlineLvl w:val="0"/>
        <w:rPr>
          <w:rFonts w:ascii="Arial" w:hAnsi="Arial" w:cs="Arial"/>
        </w:rPr>
      </w:pPr>
      <w:r w:rsidRPr="00EE2D6B">
        <w:rPr>
          <w:rFonts w:ascii="Arial" w:hAnsi="Arial" w:cs="Arial"/>
        </w:rPr>
        <w:t>Identify policies, processes and strategies to manage capital structures and support liquidity and solvency.</w:t>
      </w:r>
    </w:p>
    <w:p w14:paraId="2BEB39DF" w14:textId="751F55C5" w:rsidR="00BD1AB0" w:rsidRPr="004E298D" w:rsidRDefault="00BD1AB0" w:rsidP="00EE2D6B">
      <w:pPr>
        <w:spacing w:after="120" w:line="240" w:lineRule="auto"/>
        <w:ind w:left="1627" w:hanging="7"/>
        <w:outlineLvl w:val="0"/>
        <w:rPr>
          <w:rFonts w:ascii="Arial" w:hAnsi="Arial" w:cs="Arial"/>
          <w:b/>
          <w:bCs/>
        </w:rPr>
      </w:pPr>
      <w:r w:rsidRPr="004E298D">
        <w:rPr>
          <w:rFonts w:ascii="Arial" w:hAnsi="Arial" w:cs="Arial"/>
          <w:b/>
          <w:bCs/>
        </w:rPr>
        <w:t>Competencies</w:t>
      </w:r>
    </w:p>
    <w:p w14:paraId="79F28481" w14:textId="14CD535C" w:rsidR="00BD1AB0" w:rsidRPr="004B5AF1" w:rsidRDefault="00BD1AB0" w:rsidP="00EE2D6B">
      <w:pPr>
        <w:spacing w:after="120" w:line="240" w:lineRule="auto"/>
        <w:ind w:left="2520" w:hanging="900"/>
        <w:outlineLvl w:val="0"/>
        <w:rPr>
          <w:rFonts w:ascii="Arial" w:hAnsi="Arial" w:cs="Arial"/>
          <w:bCs/>
        </w:rPr>
      </w:pPr>
      <w:r w:rsidRPr="004E298D">
        <w:rPr>
          <w:rFonts w:ascii="Arial" w:hAnsi="Arial" w:cs="Arial"/>
          <w:bCs/>
        </w:rPr>
        <w:t>9.</w:t>
      </w:r>
      <w:r w:rsidR="000057C7" w:rsidRPr="004E298D">
        <w:rPr>
          <w:rFonts w:ascii="Arial" w:hAnsi="Arial" w:cs="Arial"/>
          <w:bCs/>
        </w:rPr>
        <w:t>10.7</w:t>
      </w:r>
      <w:r w:rsidRPr="004E298D">
        <w:rPr>
          <w:rFonts w:ascii="Arial" w:hAnsi="Arial" w:cs="Arial"/>
          <w:bCs/>
        </w:rPr>
        <w:tab/>
      </w:r>
      <w:r w:rsidR="00C72F0E" w:rsidRPr="004E298D">
        <w:rPr>
          <w:rFonts w:ascii="Arial" w:hAnsi="Arial" w:cs="Arial"/>
          <w:shd w:val="clear" w:color="auto" w:fill="FFFFFF"/>
        </w:rPr>
        <w:t>Assess the impact of capital transactions on the cost of debt, cost of equity, cost of capital and minimum capital requirements.</w:t>
      </w:r>
    </w:p>
    <w:sectPr w:rsidR="00BD1AB0" w:rsidRPr="004B5AF1"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843F4" w14:textId="77777777" w:rsidR="00E2494B" w:rsidRDefault="00E2494B" w:rsidP="00482494">
      <w:r>
        <w:separator/>
      </w:r>
    </w:p>
  </w:endnote>
  <w:endnote w:type="continuationSeparator" w:id="0">
    <w:p w14:paraId="5F1D0970" w14:textId="77777777" w:rsidR="00E2494B" w:rsidRDefault="00E2494B" w:rsidP="00482494">
      <w:r>
        <w:continuationSeparator/>
      </w:r>
    </w:p>
  </w:endnote>
  <w:endnote w:type="continuationNotice" w:id="1">
    <w:p w14:paraId="31F15A3B" w14:textId="77777777" w:rsidR="00E2494B" w:rsidRDefault="00E24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4004970"/>
      <w:docPartObj>
        <w:docPartGallery w:val="Page Numbers (Bottom of Page)"/>
        <w:docPartUnique/>
      </w:docPartObj>
    </w:sdtPr>
    <w:sdtEndPr>
      <w:rPr>
        <w:rStyle w:val="PageNumber"/>
      </w:rPr>
    </w:sdtEndPr>
    <w:sdtContent>
      <w:p w14:paraId="65707266"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D3A6B">
          <w:rPr>
            <w:rStyle w:val="PageNumber"/>
            <w:noProof/>
          </w:rPr>
          <w:t>1</w:t>
        </w:r>
        <w:r>
          <w:rPr>
            <w:rStyle w:val="PageNumber"/>
          </w:rPr>
          <w:fldChar w:fldCharType="end"/>
        </w:r>
      </w:p>
    </w:sdtContent>
  </w:sdt>
  <w:p w14:paraId="25E1A52C" w14:textId="37C72238" w:rsidR="00482494" w:rsidRDefault="00482494" w:rsidP="00592EDF">
    <w:pPr>
      <w:pStyle w:val="Footer"/>
      <w:ind w:left="0"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E6DF" w14:textId="77777777" w:rsidR="00E92911" w:rsidRDefault="00E92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D8950" w14:textId="77777777" w:rsidR="00E2494B" w:rsidRDefault="00E2494B" w:rsidP="00482494">
      <w:r>
        <w:separator/>
      </w:r>
    </w:p>
  </w:footnote>
  <w:footnote w:type="continuationSeparator" w:id="0">
    <w:p w14:paraId="5C19B30A" w14:textId="77777777" w:rsidR="00E2494B" w:rsidRDefault="00E2494B" w:rsidP="00482494">
      <w:r>
        <w:continuationSeparator/>
      </w:r>
    </w:p>
  </w:footnote>
  <w:footnote w:type="continuationNotice" w:id="1">
    <w:p w14:paraId="67A62AB4" w14:textId="77777777" w:rsidR="00E2494B" w:rsidRDefault="00E249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4DF2BA56" w:rsidR="00F60D6B" w:rsidRDefault="00E92911"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47745A4D" w14:textId="77777777" w:rsidR="00592EDF" w:rsidRDefault="00592EDF" w:rsidP="00592EDF">
    <w:pPr>
      <w:pStyle w:val="Header"/>
      <w:spacing w:after="0" w:line="240" w:lineRule="auto"/>
      <w:ind w:left="0"/>
    </w:pPr>
  </w:p>
  <w:p w14:paraId="49505886" w14:textId="5A7E209C" w:rsidR="00682341" w:rsidRPr="00C407F4" w:rsidRDefault="65A78BBF" w:rsidP="00592EDF">
    <w:pPr>
      <w:pStyle w:val="Header"/>
      <w:spacing w:after="0" w:line="240" w:lineRule="auto"/>
      <w:ind w:left="0"/>
      <w:jc w:val="center"/>
      <w:rPr>
        <w:rFonts w:ascii="Arial" w:hAnsi="Arial" w:cs="Arial"/>
        <w:sz w:val="28"/>
        <w:szCs w:val="28"/>
      </w:rPr>
    </w:pPr>
    <w:r w:rsidRPr="00C407F4">
      <w:rPr>
        <w:rFonts w:ascii="Arial" w:hAnsi="Arial" w:cs="Arial"/>
        <w:sz w:val="28"/>
        <w:szCs w:val="28"/>
      </w:rPr>
      <w:t>Finance Career Field</w:t>
    </w:r>
    <w:r w:rsidR="00E92911">
      <w:rPr>
        <w:rFonts w:ascii="Arial" w:hAnsi="Arial" w:cs="Arial"/>
        <w:sz w:val="28"/>
        <w:szCs w:val="28"/>
      </w:rPr>
      <w:t xml:space="preserve"> Pathway</w:t>
    </w:r>
  </w:p>
  <w:p w14:paraId="2A60D5A9" w14:textId="508E7927" w:rsidR="00682341" w:rsidRPr="00C407F4" w:rsidRDefault="008F765C" w:rsidP="0021601D">
    <w:pPr>
      <w:pStyle w:val="Header"/>
      <w:spacing w:after="0" w:line="240" w:lineRule="auto"/>
      <w:ind w:left="0"/>
      <w:jc w:val="center"/>
      <w:rPr>
        <w:rFonts w:ascii="Arial" w:hAnsi="Arial" w:cs="Arial"/>
        <w:sz w:val="28"/>
        <w:szCs w:val="8"/>
      </w:rPr>
    </w:pPr>
    <w:r w:rsidRPr="00C407F4">
      <w:rPr>
        <w:rFonts w:ascii="Arial" w:hAnsi="Arial" w:cs="Arial"/>
        <w:sz w:val="28"/>
        <w:szCs w:val="8"/>
      </w:rPr>
      <w:t>Financial Accounting</w:t>
    </w:r>
  </w:p>
  <w:p w14:paraId="5FF18B16" w14:textId="279883CA" w:rsidR="00682341" w:rsidRPr="00C407F4" w:rsidRDefault="00682341" w:rsidP="0021601D">
    <w:pPr>
      <w:pStyle w:val="Header"/>
      <w:spacing w:after="0" w:line="240" w:lineRule="auto"/>
      <w:ind w:left="0"/>
      <w:jc w:val="center"/>
      <w:rPr>
        <w:rFonts w:ascii="Arial" w:hAnsi="Arial" w:cs="Arial"/>
        <w:b w:val="0"/>
        <w:bCs/>
        <w:sz w:val="28"/>
        <w:szCs w:val="8"/>
      </w:rPr>
    </w:pPr>
    <w:r w:rsidRPr="00C407F4">
      <w:rPr>
        <w:rFonts w:ascii="Arial" w:hAnsi="Arial" w:cs="Arial"/>
        <w:b w:val="0"/>
        <w:bCs/>
        <w:sz w:val="28"/>
        <w:szCs w:val="8"/>
      </w:rPr>
      <w:t xml:space="preserve">Subject Code: </w:t>
    </w:r>
    <w:r w:rsidR="008F765C" w:rsidRPr="00C407F4">
      <w:rPr>
        <w:rFonts w:ascii="Arial" w:hAnsi="Arial" w:cs="Arial"/>
        <w:b w:val="0"/>
        <w:bCs/>
        <w:sz w:val="28"/>
        <w:szCs w:val="8"/>
      </w:rPr>
      <w:t>143005</w:t>
    </w:r>
  </w:p>
  <w:p w14:paraId="0A5CBFF9" w14:textId="5B5B66F5" w:rsidR="00682341" w:rsidRPr="00682341" w:rsidRDefault="00682341" w:rsidP="0021601D">
    <w:pPr>
      <w:pStyle w:val="Header"/>
      <w:spacing w:after="0" w:line="240" w:lineRule="auto"/>
      <w:ind w:left="0"/>
      <w:jc w:val="center"/>
      <w:rPr>
        <w:b w:val="0"/>
        <w:bCs/>
        <w:sz w:val="28"/>
        <w:szCs w:val="8"/>
      </w:rPr>
    </w:pPr>
    <w:r w:rsidRPr="00C407F4">
      <w:rPr>
        <w:rFonts w:ascii="Arial" w:hAnsi="Arial" w:cs="Arial"/>
        <w:b w:val="0"/>
        <w:bCs/>
        <w:sz w:val="28"/>
        <w:szCs w:val="8"/>
      </w:rPr>
      <w:t>Outcome &amp; Competency Descriptions</w:t>
    </w:r>
    <w:r w:rsidR="0021601D">
      <w:rPr>
        <w:b w:val="0"/>
        <w:bCs/>
        <w:sz w:val="28"/>
        <w:szCs w:val="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2C9BC" w14:textId="77777777" w:rsidR="00E92911" w:rsidRDefault="00E929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57C7"/>
    <w:rsid w:val="000066C3"/>
    <w:rsid w:val="00011634"/>
    <w:rsid w:val="00011650"/>
    <w:rsid w:val="000122E2"/>
    <w:rsid w:val="00016481"/>
    <w:rsid w:val="00020DDC"/>
    <w:rsid w:val="00021657"/>
    <w:rsid w:val="00033FF4"/>
    <w:rsid w:val="000351CF"/>
    <w:rsid w:val="00037188"/>
    <w:rsid w:val="00037A61"/>
    <w:rsid w:val="000424F4"/>
    <w:rsid w:val="00042D6F"/>
    <w:rsid w:val="00043F6A"/>
    <w:rsid w:val="00046DA2"/>
    <w:rsid w:val="00052D24"/>
    <w:rsid w:val="00062315"/>
    <w:rsid w:val="000656E9"/>
    <w:rsid w:val="000724BD"/>
    <w:rsid w:val="00072C30"/>
    <w:rsid w:val="0008719E"/>
    <w:rsid w:val="000910E3"/>
    <w:rsid w:val="000931F8"/>
    <w:rsid w:val="00094D45"/>
    <w:rsid w:val="00095D7C"/>
    <w:rsid w:val="00096843"/>
    <w:rsid w:val="000A06B8"/>
    <w:rsid w:val="000A2042"/>
    <w:rsid w:val="000A2EC2"/>
    <w:rsid w:val="000B24CD"/>
    <w:rsid w:val="000B608E"/>
    <w:rsid w:val="000C4870"/>
    <w:rsid w:val="000D4C9B"/>
    <w:rsid w:val="000D4CB4"/>
    <w:rsid w:val="000E0DDD"/>
    <w:rsid w:val="000E0EA7"/>
    <w:rsid w:val="000E75D3"/>
    <w:rsid w:val="0010398D"/>
    <w:rsid w:val="0012136D"/>
    <w:rsid w:val="00124976"/>
    <w:rsid w:val="00134CBC"/>
    <w:rsid w:val="001454DF"/>
    <w:rsid w:val="00153816"/>
    <w:rsid w:val="0016350C"/>
    <w:rsid w:val="001655A6"/>
    <w:rsid w:val="001706DD"/>
    <w:rsid w:val="00173552"/>
    <w:rsid w:val="00177833"/>
    <w:rsid w:val="0018383C"/>
    <w:rsid w:val="0019293C"/>
    <w:rsid w:val="0019534A"/>
    <w:rsid w:val="0019549D"/>
    <w:rsid w:val="001A363B"/>
    <w:rsid w:val="001A4AE1"/>
    <w:rsid w:val="001A564E"/>
    <w:rsid w:val="001A6B20"/>
    <w:rsid w:val="001B3747"/>
    <w:rsid w:val="001C5531"/>
    <w:rsid w:val="001D5695"/>
    <w:rsid w:val="001D654C"/>
    <w:rsid w:val="001F34E8"/>
    <w:rsid w:val="001F41F9"/>
    <w:rsid w:val="0020114B"/>
    <w:rsid w:val="00201940"/>
    <w:rsid w:val="00202DDF"/>
    <w:rsid w:val="00207E10"/>
    <w:rsid w:val="0021601D"/>
    <w:rsid w:val="00226CE7"/>
    <w:rsid w:val="00241B52"/>
    <w:rsid w:val="0024288B"/>
    <w:rsid w:val="00251316"/>
    <w:rsid w:val="0025528E"/>
    <w:rsid w:val="00266CBD"/>
    <w:rsid w:val="00272A93"/>
    <w:rsid w:val="0027501E"/>
    <w:rsid w:val="00283D8E"/>
    <w:rsid w:val="00283FE5"/>
    <w:rsid w:val="00296AE9"/>
    <w:rsid w:val="002A33F8"/>
    <w:rsid w:val="002A5B18"/>
    <w:rsid w:val="002B62A3"/>
    <w:rsid w:val="002C2B3A"/>
    <w:rsid w:val="002C6245"/>
    <w:rsid w:val="002D1303"/>
    <w:rsid w:val="002E33FA"/>
    <w:rsid w:val="002E4C70"/>
    <w:rsid w:val="002E594A"/>
    <w:rsid w:val="002E7B39"/>
    <w:rsid w:val="002F2509"/>
    <w:rsid w:val="002F463C"/>
    <w:rsid w:val="002F5DCB"/>
    <w:rsid w:val="002F6550"/>
    <w:rsid w:val="002F7451"/>
    <w:rsid w:val="00304E6D"/>
    <w:rsid w:val="00307BE2"/>
    <w:rsid w:val="003112B0"/>
    <w:rsid w:val="0032022B"/>
    <w:rsid w:val="00322CC6"/>
    <w:rsid w:val="00322DDA"/>
    <w:rsid w:val="003246BD"/>
    <w:rsid w:val="00335004"/>
    <w:rsid w:val="00335089"/>
    <w:rsid w:val="00341B16"/>
    <w:rsid w:val="003442CB"/>
    <w:rsid w:val="0035006D"/>
    <w:rsid w:val="0035743C"/>
    <w:rsid w:val="00363AED"/>
    <w:rsid w:val="0036436F"/>
    <w:rsid w:val="0037603F"/>
    <w:rsid w:val="00382167"/>
    <w:rsid w:val="003847B7"/>
    <w:rsid w:val="00387109"/>
    <w:rsid w:val="00391F76"/>
    <w:rsid w:val="003A2F02"/>
    <w:rsid w:val="003C1EAC"/>
    <w:rsid w:val="003C7F11"/>
    <w:rsid w:val="003E43D1"/>
    <w:rsid w:val="003F0BB8"/>
    <w:rsid w:val="003F2FE8"/>
    <w:rsid w:val="003F775E"/>
    <w:rsid w:val="004005A0"/>
    <w:rsid w:val="004157A7"/>
    <w:rsid w:val="00426E3D"/>
    <w:rsid w:val="00431C1D"/>
    <w:rsid w:val="00431DD8"/>
    <w:rsid w:val="00450BC8"/>
    <w:rsid w:val="0045100B"/>
    <w:rsid w:val="00452526"/>
    <w:rsid w:val="00452528"/>
    <w:rsid w:val="00453149"/>
    <w:rsid w:val="004633D3"/>
    <w:rsid w:val="00477E6D"/>
    <w:rsid w:val="004811DF"/>
    <w:rsid w:val="00482494"/>
    <w:rsid w:val="00483893"/>
    <w:rsid w:val="004854AB"/>
    <w:rsid w:val="00490094"/>
    <w:rsid w:val="0049653D"/>
    <w:rsid w:val="004B5AF1"/>
    <w:rsid w:val="004C6E19"/>
    <w:rsid w:val="004D0136"/>
    <w:rsid w:val="004D07AE"/>
    <w:rsid w:val="004D14AD"/>
    <w:rsid w:val="004D7472"/>
    <w:rsid w:val="004E298D"/>
    <w:rsid w:val="004E7F3E"/>
    <w:rsid w:val="004F5739"/>
    <w:rsid w:val="0050777A"/>
    <w:rsid w:val="005168E6"/>
    <w:rsid w:val="005416A0"/>
    <w:rsid w:val="005423E9"/>
    <w:rsid w:val="00556391"/>
    <w:rsid w:val="00564AC2"/>
    <w:rsid w:val="00570A3E"/>
    <w:rsid w:val="00575103"/>
    <w:rsid w:val="0058250A"/>
    <w:rsid w:val="00582C02"/>
    <w:rsid w:val="005911C6"/>
    <w:rsid w:val="00592ABF"/>
    <w:rsid w:val="00592EDF"/>
    <w:rsid w:val="005933CF"/>
    <w:rsid w:val="0059351B"/>
    <w:rsid w:val="005A3C82"/>
    <w:rsid w:val="005A3E69"/>
    <w:rsid w:val="005A44C0"/>
    <w:rsid w:val="005B0999"/>
    <w:rsid w:val="005B211D"/>
    <w:rsid w:val="005C0F02"/>
    <w:rsid w:val="005C1303"/>
    <w:rsid w:val="005C1C16"/>
    <w:rsid w:val="005C3463"/>
    <w:rsid w:val="005C5967"/>
    <w:rsid w:val="005D1FEA"/>
    <w:rsid w:val="005D41C6"/>
    <w:rsid w:val="005D4281"/>
    <w:rsid w:val="005F1829"/>
    <w:rsid w:val="005F205E"/>
    <w:rsid w:val="005F5095"/>
    <w:rsid w:val="005F5540"/>
    <w:rsid w:val="005F7523"/>
    <w:rsid w:val="006112EA"/>
    <w:rsid w:val="00613FE2"/>
    <w:rsid w:val="00625CBE"/>
    <w:rsid w:val="00652F1D"/>
    <w:rsid w:val="006562D1"/>
    <w:rsid w:val="00662432"/>
    <w:rsid w:val="006642A0"/>
    <w:rsid w:val="00673DD4"/>
    <w:rsid w:val="00674C51"/>
    <w:rsid w:val="00681D4F"/>
    <w:rsid w:val="00682341"/>
    <w:rsid w:val="0068321D"/>
    <w:rsid w:val="00683507"/>
    <w:rsid w:val="00685BD2"/>
    <w:rsid w:val="006926BF"/>
    <w:rsid w:val="00693935"/>
    <w:rsid w:val="006951DC"/>
    <w:rsid w:val="006A0F3A"/>
    <w:rsid w:val="006A1EFA"/>
    <w:rsid w:val="006B284C"/>
    <w:rsid w:val="006B2B3A"/>
    <w:rsid w:val="006B3978"/>
    <w:rsid w:val="006B6352"/>
    <w:rsid w:val="006C097E"/>
    <w:rsid w:val="006C33A6"/>
    <w:rsid w:val="006C4A06"/>
    <w:rsid w:val="006D09AA"/>
    <w:rsid w:val="006D1383"/>
    <w:rsid w:val="006D30BB"/>
    <w:rsid w:val="006E0732"/>
    <w:rsid w:val="006E30A9"/>
    <w:rsid w:val="006E3256"/>
    <w:rsid w:val="006E5910"/>
    <w:rsid w:val="006F1570"/>
    <w:rsid w:val="006F7219"/>
    <w:rsid w:val="0070642A"/>
    <w:rsid w:val="00711E66"/>
    <w:rsid w:val="007138CD"/>
    <w:rsid w:val="007154F3"/>
    <w:rsid w:val="00716DC0"/>
    <w:rsid w:val="00735F1E"/>
    <w:rsid w:val="007375FA"/>
    <w:rsid w:val="00751644"/>
    <w:rsid w:val="0075625B"/>
    <w:rsid w:val="00770AB4"/>
    <w:rsid w:val="00784B7B"/>
    <w:rsid w:val="00784EE9"/>
    <w:rsid w:val="00790ACD"/>
    <w:rsid w:val="0079132D"/>
    <w:rsid w:val="00793095"/>
    <w:rsid w:val="00793C22"/>
    <w:rsid w:val="007A2B94"/>
    <w:rsid w:val="007A58EE"/>
    <w:rsid w:val="007A661D"/>
    <w:rsid w:val="007B0B22"/>
    <w:rsid w:val="007B2170"/>
    <w:rsid w:val="007C2294"/>
    <w:rsid w:val="007D15AF"/>
    <w:rsid w:val="007E1BAD"/>
    <w:rsid w:val="007E4C44"/>
    <w:rsid w:val="007E574E"/>
    <w:rsid w:val="007F29C1"/>
    <w:rsid w:val="007F3966"/>
    <w:rsid w:val="008002E0"/>
    <w:rsid w:val="00800D38"/>
    <w:rsid w:val="0080110B"/>
    <w:rsid w:val="008165ED"/>
    <w:rsid w:val="00816790"/>
    <w:rsid w:val="00831186"/>
    <w:rsid w:val="00844DD3"/>
    <w:rsid w:val="00845114"/>
    <w:rsid w:val="00857B36"/>
    <w:rsid w:val="00860EDB"/>
    <w:rsid w:val="00863615"/>
    <w:rsid w:val="00865250"/>
    <w:rsid w:val="008757F2"/>
    <w:rsid w:val="008846A1"/>
    <w:rsid w:val="008867CE"/>
    <w:rsid w:val="00887383"/>
    <w:rsid w:val="0089722B"/>
    <w:rsid w:val="008A551B"/>
    <w:rsid w:val="008B5925"/>
    <w:rsid w:val="008B6A49"/>
    <w:rsid w:val="008C12E5"/>
    <w:rsid w:val="008C6B91"/>
    <w:rsid w:val="008D353C"/>
    <w:rsid w:val="008E54D8"/>
    <w:rsid w:val="008F149A"/>
    <w:rsid w:val="008F1841"/>
    <w:rsid w:val="008F765C"/>
    <w:rsid w:val="00910D10"/>
    <w:rsid w:val="00915B21"/>
    <w:rsid w:val="0093575B"/>
    <w:rsid w:val="00944576"/>
    <w:rsid w:val="009451CE"/>
    <w:rsid w:val="00950139"/>
    <w:rsid w:val="009523E1"/>
    <w:rsid w:val="009570E4"/>
    <w:rsid w:val="00960BA7"/>
    <w:rsid w:val="00965C17"/>
    <w:rsid w:val="009724DF"/>
    <w:rsid w:val="00973778"/>
    <w:rsid w:val="009762B1"/>
    <w:rsid w:val="00976ACF"/>
    <w:rsid w:val="00980611"/>
    <w:rsid w:val="00980AE6"/>
    <w:rsid w:val="00982CA7"/>
    <w:rsid w:val="00983659"/>
    <w:rsid w:val="00985278"/>
    <w:rsid w:val="0098542A"/>
    <w:rsid w:val="00994FA6"/>
    <w:rsid w:val="009A696D"/>
    <w:rsid w:val="009A7A44"/>
    <w:rsid w:val="009B5FC8"/>
    <w:rsid w:val="009B6A7E"/>
    <w:rsid w:val="009C0321"/>
    <w:rsid w:val="009C3CA5"/>
    <w:rsid w:val="009C7BCD"/>
    <w:rsid w:val="009D178C"/>
    <w:rsid w:val="009D5069"/>
    <w:rsid w:val="009D6BB5"/>
    <w:rsid w:val="009E2EB2"/>
    <w:rsid w:val="00A00EB1"/>
    <w:rsid w:val="00A10FB2"/>
    <w:rsid w:val="00A1351C"/>
    <w:rsid w:val="00A26C97"/>
    <w:rsid w:val="00A307EE"/>
    <w:rsid w:val="00A30AEA"/>
    <w:rsid w:val="00A333D0"/>
    <w:rsid w:val="00A3688D"/>
    <w:rsid w:val="00A402C0"/>
    <w:rsid w:val="00A4432C"/>
    <w:rsid w:val="00A4486B"/>
    <w:rsid w:val="00A539E2"/>
    <w:rsid w:val="00A669D6"/>
    <w:rsid w:val="00A7270F"/>
    <w:rsid w:val="00A90370"/>
    <w:rsid w:val="00A922D5"/>
    <w:rsid w:val="00A95570"/>
    <w:rsid w:val="00AA048E"/>
    <w:rsid w:val="00AA0892"/>
    <w:rsid w:val="00AA464A"/>
    <w:rsid w:val="00AA5D82"/>
    <w:rsid w:val="00AB194E"/>
    <w:rsid w:val="00AB3C20"/>
    <w:rsid w:val="00AB4B66"/>
    <w:rsid w:val="00AC0A46"/>
    <w:rsid w:val="00AC16DF"/>
    <w:rsid w:val="00AC2B3C"/>
    <w:rsid w:val="00AC3CA2"/>
    <w:rsid w:val="00AD3B2F"/>
    <w:rsid w:val="00AD4D87"/>
    <w:rsid w:val="00AE1779"/>
    <w:rsid w:val="00AE282E"/>
    <w:rsid w:val="00AE58DD"/>
    <w:rsid w:val="00AF0EA9"/>
    <w:rsid w:val="00AF4EDE"/>
    <w:rsid w:val="00AF61E8"/>
    <w:rsid w:val="00B028F3"/>
    <w:rsid w:val="00B0661F"/>
    <w:rsid w:val="00B06AB1"/>
    <w:rsid w:val="00B13D8E"/>
    <w:rsid w:val="00B1592E"/>
    <w:rsid w:val="00B24354"/>
    <w:rsid w:val="00B3244D"/>
    <w:rsid w:val="00B6092C"/>
    <w:rsid w:val="00B72322"/>
    <w:rsid w:val="00B724B3"/>
    <w:rsid w:val="00B75D97"/>
    <w:rsid w:val="00B83D96"/>
    <w:rsid w:val="00B96792"/>
    <w:rsid w:val="00BA3771"/>
    <w:rsid w:val="00BA3A39"/>
    <w:rsid w:val="00BB4D60"/>
    <w:rsid w:val="00BB4E73"/>
    <w:rsid w:val="00BB5CC8"/>
    <w:rsid w:val="00BC3A6A"/>
    <w:rsid w:val="00BD131A"/>
    <w:rsid w:val="00BD1721"/>
    <w:rsid w:val="00BD1AB0"/>
    <w:rsid w:val="00BD2104"/>
    <w:rsid w:val="00BD3BAF"/>
    <w:rsid w:val="00BD7530"/>
    <w:rsid w:val="00BE05EF"/>
    <w:rsid w:val="00BE15DB"/>
    <w:rsid w:val="00BF6904"/>
    <w:rsid w:val="00C0401F"/>
    <w:rsid w:val="00C07EF3"/>
    <w:rsid w:val="00C15803"/>
    <w:rsid w:val="00C16045"/>
    <w:rsid w:val="00C17868"/>
    <w:rsid w:val="00C2583B"/>
    <w:rsid w:val="00C30B6C"/>
    <w:rsid w:val="00C32BE8"/>
    <w:rsid w:val="00C353AD"/>
    <w:rsid w:val="00C407F4"/>
    <w:rsid w:val="00C4391A"/>
    <w:rsid w:val="00C576B5"/>
    <w:rsid w:val="00C57904"/>
    <w:rsid w:val="00C729BE"/>
    <w:rsid w:val="00C72F0E"/>
    <w:rsid w:val="00C76450"/>
    <w:rsid w:val="00C76C99"/>
    <w:rsid w:val="00C87332"/>
    <w:rsid w:val="00C90EF6"/>
    <w:rsid w:val="00CB0771"/>
    <w:rsid w:val="00CB789B"/>
    <w:rsid w:val="00CC0B61"/>
    <w:rsid w:val="00CC46E5"/>
    <w:rsid w:val="00CD0D9A"/>
    <w:rsid w:val="00CD13FA"/>
    <w:rsid w:val="00CD3BB8"/>
    <w:rsid w:val="00CF2D0C"/>
    <w:rsid w:val="00CF45F9"/>
    <w:rsid w:val="00CF7987"/>
    <w:rsid w:val="00D0328C"/>
    <w:rsid w:val="00D040FC"/>
    <w:rsid w:val="00D041FD"/>
    <w:rsid w:val="00D045A5"/>
    <w:rsid w:val="00D10EF7"/>
    <w:rsid w:val="00D146E1"/>
    <w:rsid w:val="00D157EF"/>
    <w:rsid w:val="00D165E9"/>
    <w:rsid w:val="00D23622"/>
    <w:rsid w:val="00D33AA4"/>
    <w:rsid w:val="00D33F28"/>
    <w:rsid w:val="00D445D6"/>
    <w:rsid w:val="00D5221F"/>
    <w:rsid w:val="00D65335"/>
    <w:rsid w:val="00D70E5E"/>
    <w:rsid w:val="00D70FA3"/>
    <w:rsid w:val="00D83608"/>
    <w:rsid w:val="00D84CA5"/>
    <w:rsid w:val="00D93A50"/>
    <w:rsid w:val="00D972A2"/>
    <w:rsid w:val="00D973FF"/>
    <w:rsid w:val="00DA0F46"/>
    <w:rsid w:val="00DA2577"/>
    <w:rsid w:val="00DA468D"/>
    <w:rsid w:val="00DA6C9F"/>
    <w:rsid w:val="00DA6D2E"/>
    <w:rsid w:val="00DB4145"/>
    <w:rsid w:val="00DB5A99"/>
    <w:rsid w:val="00DB7C04"/>
    <w:rsid w:val="00DD072A"/>
    <w:rsid w:val="00DD3768"/>
    <w:rsid w:val="00DD42D5"/>
    <w:rsid w:val="00DD446B"/>
    <w:rsid w:val="00DD763C"/>
    <w:rsid w:val="00DD7800"/>
    <w:rsid w:val="00DE03DD"/>
    <w:rsid w:val="00DE56E0"/>
    <w:rsid w:val="00DF08F8"/>
    <w:rsid w:val="00E118C3"/>
    <w:rsid w:val="00E14AA8"/>
    <w:rsid w:val="00E15637"/>
    <w:rsid w:val="00E2458D"/>
    <w:rsid w:val="00E2494B"/>
    <w:rsid w:val="00E24F58"/>
    <w:rsid w:val="00E31B0D"/>
    <w:rsid w:val="00E33574"/>
    <w:rsid w:val="00E34568"/>
    <w:rsid w:val="00E426BD"/>
    <w:rsid w:val="00E454A3"/>
    <w:rsid w:val="00E53901"/>
    <w:rsid w:val="00E53BE5"/>
    <w:rsid w:val="00E60FA1"/>
    <w:rsid w:val="00E61BC6"/>
    <w:rsid w:val="00E65188"/>
    <w:rsid w:val="00E7027E"/>
    <w:rsid w:val="00E70AEC"/>
    <w:rsid w:val="00E73765"/>
    <w:rsid w:val="00E7666B"/>
    <w:rsid w:val="00E774DA"/>
    <w:rsid w:val="00E80081"/>
    <w:rsid w:val="00E81AC5"/>
    <w:rsid w:val="00E85412"/>
    <w:rsid w:val="00E92911"/>
    <w:rsid w:val="00E94CA5"/>
    <w:rsid w:val="00E957D5"/>
    <w:rsid w:val="00EA493B"/>
    <w:rsid w:val="00EB07DB"/>
    <w:rsid w:val="00EB17E6"/>
    <w:rsid w:val="00EB47C5"/>
    <w:rsid w:val="00EB69A7"/>
    <w:rsid w:val="00EB7E77"/>
    <w:rsid w:val="00EC0493"/>
    <w:rsid w:val="00EC6F27"/>
    <w:rsid w:val="00ED2E68"/>
    <w:rsid w:val="00ED684F"/>
    <w:rsid w:val="00EE2CAF"/>
    <w:rsid w:val="00EE2D6B"/>
    <w:rsid w:val="00EE2DA7"/>
    <w:rsid w:val="00EE5CB5"/>
    <w:rsid w:val="00EE6BAE"/>
    <w:rsid w:val="00F05662"/>
    <w:rsid w:val="00F16C3A"/>
    <w:rsid w:val="00F33EC5"/>
    <w:rsid w:val="00F56FAD"/>
    <w:rsid w:val="00F6022D"/>
    <w:rsid w:val="00F60D6B"/>
    <w:rsid w:val="00F76FE4"/>
    <w:rsid w:val="00F815DA"/>
    <w:rsid w:val="00F82355"/>
    <w:rsid w:val="00F85C33"/>
    <w:rsid w:val="00F90BF2"/>
    <w:rsid w:val="00F91F19"/>
    <w:rsid w:val="00F929E2"/>
    <w:rsid w:val="00F9550B"/>
    <w:rsid w:val="00F9665A"/>
    <w:rsid w:val="00FA045D"/>
    <w:rsid w:val="00FA2887"/>
    <w:rsid w:val="00FA6FAE"/>
    <w:rsid w:val="00FB7348"/>
    <w:rsid w:val="00FC7010"/>
    <w:rsid w:val="00FD1D63"/>
    <w:rsid w:val="00FD3A6B"/>
    <w:rsid w:val="00FF1E7C"/>
    <w:rsid w:val="18EF962E"/>
    <w:rsid w:val="195DB38B"/>
    <w:rsid w:val="1A07446C"/>
    <w:rsid w:val="1C91D310"/>
    <w:rsid w:val="1ED1E44D"/>
    <w:rsid w:val="2609D97F"/>
    <w:rsid w:val="2B3B8616"/>
    <w:rsid w:val="2F23B0BA"/>
    <w:rsid w:val="35E605AF"/>
    <w:rsid w:val="42500169"/>
    <w:rsid w:val="54DFB662"/>
    <w:rsid w:val="623A96F6"/>
    <w:rsid w:val="65A78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F92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B3E15D-CFD3-4D6D-9AF2-55F0B0C85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3.xml><?xml version="1.0" encoding="utf-8"?>
<ds:datastoreItem xmlns:ds="http://schemas.openxmlformats.org/officeDocument/2006/customXml" ds:itemID="{5742D354-8A85-4167-A0CB-79A7FD8E9B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7E453E-41E8-4E72-96BB-6912851ED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10</TotalTime>
  <Pages>8</Pages>
  <Words>2340</Words>
  <Characters>13338</Characters>
  <Application>Microsoft Office Word</Application>
  <DocSecurity>0</DocSecurity>
  <Lines>111</Lines>
  <Paragraphs>31</Paragraphs>
  <ScaleCrop>false</ScaleCrop>
  <Company/>
  <LinksUpToDate>false</LinksUpToDate>
  <CharactersWithSpaces>15647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27</cp:revision>
  <dcterms:created xsi:type="dcterms:W3CDTF">2023-01-26T16:50:00Z</dcterms:created>
  <dcterms:modified xsi:type="dcterms:W3CDTF">2023-09-20T19:31:00Z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