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44BB9B9" w14:textId="77777777" w:rsidR="00E07A42" w:rsidRPr="00E07A42" w:rsidRDefault="00E07A42" w:rsidP="00E07A42">
      <w:pPr>
        <w:jc w:val="center"/>
        <w:rPr>
          <w:b/>
          <w:sz w:val="32"/>
          <w:szCs w:val="32"/>
          <w:lang w:bidi="en-US"/>
        </w:rPr>
      </w:pPr>
      <w:r w:rsidRPr="00E07A42">
        <w:rPr>
          <w:b/>
          <w:sz w:val="32"/>
          <w:szCs w:val="32"/>
          <w:lang w:bidi="en-US"/>
        </w:rPr>
        <w:t>Hospitality and Tourism Career Field</w:t>
      </w:r>
    </w:p>
    <w:p w14:paraId="2820BFCE" w14:textId="77777777" w:rsidR="00E07A42" w:rsidRPr="00E07A42" w:rsidRDefault="00E07A42" w:rsidP="00E07A42">
      <w:pPr>
        <w:jc w:val="center"/>
        <w:rPr>
          <w:b/>
          <w:sz w:val="32"/>
          <w:szCs w:val="32"/>
          <w:lang w:bidi="en-US"/>
        </w:rPr>
      </w:pPr>
      <w:bookmarkStart w:id="0" w:name="_Hlk180737246"/>
      <w:r w:rsidRPr="00E07A42">
        <w:rPr>
          <w:b/>
          <w:sz w:val="32"/>
          <w:szCs w:val="32"/>
          <w:lang w:bidi="en-US"/>
        </w:rPr>
        <w:t>Travel and Adventure Planning</w:t>
      </w:r>
    </w:p>
    <w:bookmarkEnd w:id="0"/>
    <w:p w14:paraId="0B6B1443" w14:textId="77777777" w:rsidR="00E07A42" w:rsidRPr="00E07A42" w:rsidRDefault="00E07A42" w:rsidP="00E07A42">
      <w:pPr>
        <w:jc w:val="center"/>
        <w:rPr>
          <w:sz w:val="32"/>
          <w:szCs w:val="32"/>
          <w:lang w:bidi="en-US"/>
        </w:rPr>
      </w:pPr>
      <w:r w:rsidRPr="00E07A42">
        <w:rPr>
          <w:sz w:val="32"/>
          <w:szCs w:val="32"/>
          <w:lang w:bidi="en-US"/>
        </w:rPr>
        <w:t>Subject Code: 330040</w:t>
      </w:r>
    </w:p>
    <w:p w14:paraId="25F4FA53" w14:textId="77777777" w:rsidR="00E07A42" w:rsidRPr="00E07A42" w:rsidRDefault="00E07A42" w:rsidP="00E07A42">
      <w:pPr>
        <w:jc w:val="center"/>
        <w:rPr>
          <w:sz w:val="32"/>
          <w:szCs w:val="32"/>
          <w:lang w:bidi="en-US"/>
        </w:rPr>
      </w:pPr>
      <w:r w:rsidRPr="00E07A42">
        <w:rPr>
          <w:sz w:val="32"/>
          <w:szCs w:val="32"/>
          <w:lang w:bidi="en-US"/>
        </w:rPr>
        <w:t>Outcome &amp; Competency Descriptions</w:t>
      </w:r>
    </w:p>
    <w:p w14:paraId="2EDBCF01" w14:textId="717CA843" w:rsidR="00A05352" w:rsidRDefault="00A05352" w:rsidP="00A05352"/>
    <w:p w14:paraId="0592ED69" w14:textId="77777777" w:rsidR="009517EF" w:rsidRPr="009517EF" w:rsidRDefault="009517EF" w:rsidP="009517EF">
      <w:r w:rsidRPr="009517EF">
        <w:rPr>
          <w:b/>
          <w:bCs/>
        </w:rPr>
        <w:t>Course Description:</w:t>
      </w:r>
      <w:r w:rsidRPr="009517EF">
        <w:t> </w:t>
      </w:r>
    </w:p>
    <w:p w14:paraId="70AA97C1" w14:textId="77777777" w:rsidR="009517EF" w:rsidRPr="009517EF" w:rsidRDefault="009517EF" w:rsidP="009517EF">
      <w:r w:rsidRPr="009517EF">
        <w:t>Students will apply knowledge of travel destinations, tourist attractions and events of interest to plan and coordinate travel and tourism activities for customers. They will analyze cultural, historical and environmental factors impacting travel and tourism; examine challenges, opportunities and trends associated with the industry; and develop strategies for promoting travel and tourism. Social media marketing, brand positioning, marketing research and employability skills will also be addressed.</w:t>
      </w:r>
    </w:p>
    <w:p w14:paraId="5B8CB34F" w14:textId="77777777" w:rsidR="009517EF" w:rsidRPr="009517EF" w:rsidRDefault="009517EF" w:rsidP="009517EF"/>
    <w:p w14:paraId="3FC7C2A1" w14:textId="77777777" w:rsidR="009517EF" w:rsidRPr="009517EF" w:rsidRDefault="009517EF" w:rsidP="009517EF">
      <w:pPr>
        <w:rPr>
          <w:b/>
          <w:bCs/>
        </w:rPr>
      </w:pPr>
      <w:bookmarkStart w:id="1" w:name="_Strand_1._"/>
      <w:bookmarkStart w:id="2" w:name="_Ref381279214"/>
      <w:bookmarkStart w:id="3" w:name="_Toc419191225"/>
      <w:bookmarkEnd w:id="1"/>
      <w:r w:rsidRPr="009517EF">
        <w:rPr>
          <w:b/>
          <w:bCs/>
        </w:rPr>
        <w:t>Strand 1.</w:t>
      </w:r>
      <w:r w:rsidRPr="009517EF">
        <w:rPr>
          <w:b/>
          <w:bCs/>
        </w:rPr>
        <w:tab/>
        <w:t>Business Operations/21st Century Skills</w:t>
      </w:r>
      <w:bookmarkEnd w:id="2"/>
      <w:bookmarkEnd w:id="3"/>
    </w:p>
    <w:p w14:paraId="6D8267A9" w14:textId="77777777" w:rsidR="009517EF" w:rsidRPr="009517EF" w:rsidRDefault="009517EF" w:rsidP="009517EF">
      <w:pPr>
        <w:rPr>
          <w:b/>
          <w:bCs/>
        </w:rPr>
      </w:pPr>
      <w:r w:rsidRPr="009517EF">
        <w:t>Learners apply principles of economics, business management, marketing and employability in an entrepreneur, manager and employee role to the leadership, planning, developing and analyzing of business enterprises related to the career field.</w:t>
      </w:r>
    </w:p>
    <w:p w14:paraId="3ECFC20B" w14:textId="77777777" w:rsidR="009517EF" w:rsidRPr="009517EF" w:rsidRDefault="009517EF" w:rsidP="009517EF">
      <w:pPr>
        <w:rPr>
          <w:b/>
        </w:rPr>
      </w:pPr>
    </w:p>
    <w:p w14:paraId="4353FF61" w14:textId="77777777" w:rsidR="009517EF" w:rsidRPr="009517EF" w:rsidRDefault="009517EF" w:rsidP="009517EF">
      <w:r w:rsidRPr="009517EF">
        <w:rPr>
          <w:b/>
        </w:rPr>
        <w:t xml:space="preserve">Outcome 1.1.  </w:t>
      </w:r>
      <w:r w:rsidRPr="009517EF">
        <w:rPr>
          <w:b/>
        </w:rPr>
        <w:tab/>
        <w:t>Employability Skills:</w:t>
      </w:r>
      <w:r w:rsidRPr="009517EF">
        <w:t xml:space="preserve"> Develop career awareness and employability skills (e.g., face-to-face, online) needed for gaining and maintaining employment in diverse business settings.</w:t>
      </w:r>
    </w:p>
    <w:p w14:paraId="08790ED9" w14:textId="77777777" w:rsidR="009517EF" w:rsidRPr="009517EF" w:rsidRDefault="009517EF" w:rsidP="009517EF">
      <w:r w:rsidRPr="009517EF">
        <w:t xml:space="preserve"> </w:t>
      </w:r>
      <w:r w:rsidRPr="009517EF">
        <w:rPr>
          <w:b/>
        </w:rPr>
        <w:t>Competencies:</w:t>
      </w:r>
    </w:p>
    <w:p w14:paraId="273B4FCF" w14:textId="77777777" w:rsidR="009517EF" w:rsidRPr="009517EF" w:rsidRDefault="009517EF" w:rsidP="009517EF">
      <w:pPr>
        <w:rPr>
          <w:b/>
        </w:rPr>
      </w:pPr>
      <w:r w:rsidRPr="009517EF">
        <w:t xml:space="preserve">1.1.1. </w:t>
      </w:r>
      <w:r w:rsidRPr="009517EF">
        <w:tab/>
        <w:t>Identify the knowledge, skills and abilities necessary to succeed in careers.</w:t>
      </w:r>
    </w:p>
    <w:p w14:paraId="29717BC9" w14:textId="77777777" w:rsidR="009517EF" w:rsidRPr="009517EF" w:rsidRDefault="009517EF" w:rsidP="009517EF">
      <w:pPr>
        <w:rPr>
          <w:b/>
        </w:rPr>
      </w:pPr>
      <w:r w:rsidRPr="009517EF">
        <w:t xml:space="preserve">1.1.2. </w:t>
      </w:r>
      <w:r w:rsidRPr="009517EF">
        <w:tab/>
        <w:t>Identify the scope of career opportunities and the requirements for education, training, certification, licensure and experience.</w:t>
      </w:r>
    </w:p>
    <w:p w14:paraId="01A6A1B8" w14:textId="77777777" w:rsidR="009517EF" w:rsidRPr="009517EF" w:rsidRDefault="009517EF" w:rsidP="009517EF">
      <w:pPr>
        <w:rPr>
          <w:b/>
        </w:rPr>
      </w:pPr>
      <w:r w:rsidRPr="009517EF">
        <w:t xml:space="preserve">1.1.3. </w:t>
      </w:r>
      <w:r w:rsidRPr="009517EF">
        <w:tab/>
        <w:t>Develop a career plan that reflects career interests, pathways and secondary and postsecondary options.</w:t>
      </w:r>
    </w:p>
    <w:p w14:paraId="7096BF32" w14:textId="77777777" w:rsidR="009517EF" w:rsidRPr="009517EF" w:rsidRDefault="009517EF" w:rsidP="009517EF">
      <w:pPr>
        <w:rPr>
          <w:b/>
        </w:rPr>
      </w:pPr>
      <w:r w:rsidRPr="009517EF">
        <w:t xml:space="preserve">1.1.4. </w:t>
      </w:r>
      <w:r w:rsidRPr="009517EF">
        <w:tab/>
        <w:t>Describe the role and function of professional organizations, industry associations and organized labor and use networking techniques to develop and maintain professional relationships.</w:t>
      </w:r>
    </w:p>
    <w:p w14:paraId="6231D993" w14:textId="77777777" w:rsidR="009517EF" w:rsidRPr="009517EF" w:rsidRDefault="009517EF" w:rsidP="009517EF">
      <w:pPr>
        <w:rPr>
          <w:b/>
        </w:rPr>
      </w:pPr>
      <w:r w:rsidRPr="009517EF">
        <w:t xml:space="preserve">1.1.5. </w:t>
      </w:r>
      <w:r w:rsidRPr="009517EF">
        <w:tab/>
        <w:t>Develop strategies for self-promotion in the hiring process (e.g., filling out job applications, resumé writing, interviewing skills, portfolio development).</w:t>
      </w:r>
    </w:p>
    <w:p w14:paraId="2D74BDE3" w14:textId="77777777" w:rsidR="009517EF" w:rsidRPr="009517EF" w:rsidRDefault="009517EF" w:rsidP="009517EF">
      <w:pPr>
        <w:rPr>
          <w:b/>
        </w:rPr>
      </w:pPr>
      <w:r w:rsidRPr="009517EF">
        <w:t xml:space="preserve">1.1.6. </w:t>
      </w:r>
      <w:r w:rsidRPr="009517EF">
        <w:tab/>
        <w:t>Explain the importance of work ethic, accountability and responsibility and demonstrate associated behaviors in fulfilling personal, community and workplace roles.</w:t>
      </w:r>
    </w:p>
    <w:p w14:paraId="72A56D00" w14:textId="77777777" w:rsidR="009517EF" w:rsidRPr="009517EF" w:rsidRDefault="009517EF" w:rsidP="009517EF">
      <w:r w:rsidRPr="009517EF">
        <w:t xml:space="preserve">1.1.7. </w:t>
      </w:r>
      <w:r w:rsidRPr="009517EF">
        <w:tab/>
        <w:t>Apply problem-solving and critical-thinking skills to work-related issues when making decisions and formulating solutions.</w:t>
      </w:r>
    </w:p>
    <w:p w14:paraId="4F539A67" w14:textId="77777777" w:rsidR="009517EF" w:rsidRPr="009517EF" w:rsidRDefault="009517EF" w:rsidP="009517EF"/>
    <w:p w14:paraId="55572F91" w14:textId="77777777" w:rsidR="009517EF" w:rsidRPr="009517EF" w:rsidRDefault="009517EF" w:rsidP="009517EF">
      <w:pPr>
        <w:rPr>
          <w:i/>
        </w:rPr>
      </w:pPr>
      <w:r w:rsidRPr="009517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517EF" w:rsidRPr="009517EF" w14:paraId="42225999" w14:textId="77777777" w:rsidTr="003F53BE">
        <w:tc>
          <w:tcPr>
            <w:tcW w:w="1183" w:type="pct"/>
            <w:tcBorders>
              <w:bottom w:val="nil"/>
            </w:tcBorders>
            <w:shd w:val="clear" w:color="auto" w:fill="B8CCE4"/>
          </w:tcPr>
          <w:p w14:paraId="0CC8B8D4" w14:textId="77777777" w:rsidR="009517EF" w:rsidRPr="009517EF" w:rsidRDefault="009517EF" w:rsidP="009517EF">
            <w:r w:rsidRPr="009517EF">
              <w:t>Pathways</w:t>
            </w:r>
          </w:p>
        </w:tc>
        <w:tc>
          <w:tcPr>
            <w:tcW w:w="364" w:type="pct"/>
            <w:tcBorders>
              <w:bottom w:val="dotted" w:sz="4" w:space="0" w:color="auto"/>
              <w:right w:val="dotted" w:sz="4" w:space="0" w:color="auto"/>
            </w:tcBorders>
          </w:tcPr>
          <w:p w14:paraId="0B6746C1" w14:textId="77777777" w:rsidR="009517EF" w:rsidRPr="009517EF" w:rsidRDefault="009517EF" w:rsidP="009517EF">
            <w:r w:rsidRPr="009517EF">
              <w:t>x</w:t>
            </w:r>
          </w:p>
        </w:tc>
        <w:tc>
          <w:tcPr>
            <w:tcW w:w="1363" w:type="pct"/>
            <w:tcBorders>
              <w:left w:val="dotted" w:sz="4" w:space="0" w:color="auto"/>
              <w:bottom w:val="dotted" w:sz="4" w:space="0" w:color="auto"/>
            </w:tcBorders>
            <w:shd w:val="clear" w:color="auto" w:fill="B8CCE4"/>
          </w:tcPr>
          <w:p w14:paraId="14121443" w14:textId="77777777" w:rsidR="009517EF" w:rsidRPr="009517EF" w:rsidRDefault="009517EF" w:rsidP="009517EF">
            <w:r w:rsidRPr="009517EF">
              <w:t>Hospitality</w:t>
            </w:r>
          </w:p>
        </w:tc>
        <w:tc>
          <w:tcPr>
            <w:tcW w:w="372" w:type="pct"/>
            <w:tcBorders>
              <w:bottom w:val="dotted" w:sz="4" w:space="0" w:color="auto"/>
              <w:right w:val="dotted" w:sz="4" w:space="0" w:color="auto"/>
            </w:tcBorders>
          </w:tcPr>
          <w:p w14:paraId="14A00005" w14:textId="77777777" w:rsidR="009517EF" w:rsidRPr="009517EF" w:rsidRDefault="009517EF" w:rsidP="009517EF">
            <w:r w:rsidRPr="009517EF">
              <w:t>x</w:t>
            </w:r>
          </w:p>
        </w:tc>
        <w:tc>
          <w:tcPr>
            <w:tcW w:w="1718" w:type="pct"/>
            <w:tcBorders>
              <w:left w:val="dotted" w:sz="4" w:space="0" w:color="auto"/>
              <w:bottom w:val="dotted" w:sz="4" w:space="0" w:color="auto"/>
            </w:tcBorders>
            <w:shd w:val="clear" w:color="auto" w:fill="B8CCE4"/>
          </w:tcPr>
          <w:p w14:paraId="592D83B3" w14:textId="77777777" w:rsidR="009517EF" w:rsidRPr="009517EF" w:rsidRDefault="009517EF" w:rsidP="009517EF">
            <w:r w:rsidRPr="009517EF">
              <w:t>Culinary Arts</w:t>
            </w:r>
          </w:p>
        </w:tc>
      </w:tr>
    </w:tbl>
    <w:p w14:paraId="3AD407D1" w14:textId="77777777" w:rsidR="009517EF" w:rsidRPr="009517EF" w:rsidRDefault="009517EF" w:rsidP="009517EF"/>
    <w:p w14:paraId="733CB078" w14:textId="77777777" w:rsidR="009517EF" w:rsidRPr="009517EF" w:rsidRDefault="009517EF" w:rsidP="009517EF">
      <w:r w:rsidRPr="009517EF">
        <w:rPr>
          <w:b/>
        </w:rPr>
        <w:t xml:space="preserve">Outcome 1.2. </w:t>
      </w:r>
      <w:r w:rsidRPr="009517EF">
        <w:rPr>
          <w:b/>
        </w:rPr>
        <w:tab/>
        <w:t>Leadership and Communications:</w:t>
      </w:r>
      <w:r w:rsidRPr="009517EF">
        <w:t xml:space="preserve"> Process, maintain, evaluate and disseminate information in a business. Develop leadership and team building to promote collaboration.</w:t>
      </w:r>
    </w:p>
    <w:p w14:paraId="7A4AD9BC" w14:textId="77777777" w:rsidR="009517EF" w:rsidRPr="009517EF" w:rsidRDefault="009517EF" w:rsidP="009517EF">
      <w:pPr>
        <w:rPr>
          <w:b/>
        </w:rPr>
      </w:pPr>
    </w:p>
    <w:p w14:paraId="2490021A" w14:textId="77777777" w:rsidR="009517EF" w:rsidRPr="009517EF" w:rsidRDefault="009517EF" w:rsidP="009517EF">
      <w:r w:rsidRPr="009517EF">
        <w:rPr>
          <w:b/>
        </w:rPr>
        <w:t>Competencies:</w:t>
      </w:r>
    </w:p>
    <w:p w14:paraId="43AD5C36" w14:textId="77777777" w:rsidR="009517EF" w:rsidRPr="009517EF" w:rsidRDefault="009517EF" w:rsidP="009517EF">
      <w:r w:rsidRPr="009517EF">
        <w:t xml:space="preserve">1.2.5. </w:t>
      </w:r>
      <w:r w:rsidRPr="009517EF">
        <w:tab/>
        <w:t>Communicate information (e.g., directions, ideas, vision, workplace expectations) for an intended audience and purpose.</w:t>
      </w:r>
    </w:p>
    <w:p w14:paraId="6CB7695E" w14:textId="77777777" w:rsidR="009517EF" w:rsidRPr="009517EF" w:rsidRDefault="009517EF" w:rsidP="009517EF">
      <w:r w:rsidRPr="009517EF">
        <w:t xml:space="preserve">1.2.10. </w:t>
      </w:r>
      <w:r w:rsidRPr="009517EF">
        <w:tab/>
        <w:t>Use interpersonal skills to provide group leadership, promote collaboration and work in a team.</w:t>
      </w:r>
    </w:p>
    <w:p w14:paraId="53522E9D" w14:textId="77777777" w:rsidR="009517EF" w:rsidRPr="009517EF" w:rsidRDefault="009517EF" w:rsidP="009517EF"/>
    <w:p w14:paraId="12D3136E" w14:textId="77777777" w:rsidR="009517EF" w:rsidRPr="009517EF" w:rsidRDefault="009517EF" w:rsidP="009517EF">
      <w:pPr>
        <w:rPr>
          <w:i/>
        </w:rPr>
      </w:pPr>
      <w:r w:rsidRPr="009517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517EF" w:rsidRPr="009517EF" w14:paraId="49ABBD04" w14:textId="77777777" w:rsidTr="003F53BE">
        <w:tc>
          <w:tcPr>
            <w:tcW w:w="1183" w:type="pct"/>
            <w:tcBorders>
              <w:bottom w:val="nil"/>
            </w:tcBorders>
            <w:shd w:val="clear" w:color="auto" w:fill="B8CCE4"/>
          </w:tcPr>
          <w:p w14:paraId="469D26FF" w14:textId="77777777" w:rsidR="009517EF" w:rsidRPr="009517EF" w:rsidRDefault="009517EF" w:rsidP="009517EF">
            <w:r w:rsidRPr="009517EF">
              <w:t>Pathways</w:t>
            </w:r>
          </w:p>
        </w:tc>
        <w:tc>
          <w:tcPr>
            <w:tcW w:w="364" w:type="pct"/>
            <w:tcBorders>
              <w:bottom w:val="dotted" w:sz="4" w:space="0" w:color="auto"/>
              <w:right w:val="dotted" w:sz="4" w:space="0" w:color="auto"/>
            </w:tcBorders>
          </w:tcPr>
          <w:p w14:paraId="15EDDBC8" w14:textId="77777777" w:rsidR="009517EF" w:rsidRPr="009517EF" w:rsidRDefault="009517EF" w:rsidP="009517EF">
            <w:r w:rsidRPr="009517EF">
              <w:t>x</w:t>
            </w:r>
          </w:p>
        </w:tc>
        <w:tc>
          <w:tcPr>
            <w:tcW w:w="1363" w:type="pct"/>
            <w:tcBorders>
              <w:left w:val="dotted" w:sz="4" w:space="0" w:color="auto"/>
              <w:bottom w:val="dotted" w:sz="4" w:space="0" w:color="auto"/>
            </w:tcBorders>
            <w:shd w:val="clear" w:color="auto" w:fill="B8CCE4"/>
          </w:tcPr>
          <w:p w14:paraId="611544A5" w14:textId="77777777" w:rsidR="009517EF" w:rsidRPr="009517EF" w:rsidRDefault="009517EF" w:rsidP="009517EF">
            <w:r w:rsidRPr="009517EF">
              <w:t>Hospitality</w:t>
            </w:r>
          </w:p>
        </w:tc>
        <w:tc>
          <w:tcPr>
            <w:tcW w:w="372" w:type="pct"/>
            <w:tcBorders>
              <w:bottom w:val="dotted" w:sz="4" w:space="0" w:color="auto"/>
              <w:right w:val="dotted" w:sz="4" w:space="0" w:color="auto"/>
            </w:tcBorders>
          </w:tcPr>
          <w:p w14:paraId="07F7689A" w14:textId="77777777" w:rsidR="009517EF" w:rsidRPr="009517EF" w:rsidRDefault="009517EF" w:rsidP="009517EF">
            <w:r w:rsidRPr="009517EF">
              <w:t>x</w:t>
            </w:r>
          </w:p>
        </w:tc>
        <w:tc>
          <w:tcPr>
            <w:tcW w:w="1718" w:type="pct"/>
            <w:tcBorders>
              <w:left w:val="dotted" w:sz="4" w:space="0" w:color="auto"/>
              <w:bottom w:val="dotted" w:sz="4" w:space="0" w:color="auto"/>
            </w:tcBorders>
            <w:shd w:val="clear" w:color="auto" w:fill="B8CCE4"/>
          </w:tcPr>
          <w:p w14:paraId="39749CAF" w14:textId="77777777" w:rsidR="009517EF" w:rsidRPr="009517EF" w:rsidRDefault="009517EF" w:rsidP="009517EF">
            <w:r w:rsidRPr="009517EF">
              <w:t>Culinary Arts</w:t>
            </w:r>
          </w:p>
        </w:tc>
      </w:tr>
    </w:tbl>
    <w:p w14:paraId="5C7F1B51" w14:textId="77777777" w:rsidR="009517EF" w:rsidRPr="009517EF" w:rsidRDefault="009517EF" w:rsidP="009517EF">
      <w:r w:rsidRPr="009517EF">
        <w:t xml:space="preserve"> </w:t>
      </w:r>
      <w:r w:rsidRPr="009517EF">
        <w:rPr>
          <w:b/>
        </w:rPr>
        <w:t xml:space="preserve">Outcome 1.10. </w:t>
      </w:r>
      <w:r w:rsidRPr="009517EF">
        <w:rPr>
          <w:b/>
        </w:rPr>
        <w:tab/>
        <w:t>Sales and Marketing:</w:t>
      </w:r>
      <w:r w:rsidRPr="009517EF">
        <w:t xml:space="preserve"> Manage pricing, place, promotion, packaging, positioning and public relations to improve quality customer service.</w:t>
      </w:r>
    </w:p>
    <w:p w14:paraId="1347DC9A" w14:textId="77777777" w:rsidR="009517EF" w:rsidRPr="009517EF" w:rsidRDefault="009517EF" w:rsidP="009517EF">
      <w:pPr>
        <w:rPr>
          <w:b/>
        </w:rPr>
      </w:pPr>
    </w:p>
    <w:p w14:paraId="46E6C22F" w14:textId="77777777" w:rsidR="009517EF" w:rsidRPr="009517EF" w:rsidRDefault="009517EF" w:rsidP="009517EF">
      <w:r w:rsidRPr="009517EF">
        <w:rPr>
          <w:b/>
        </w:rPr>
        <w:t>Competencies:</w:t>
      </w:r>
    </w:p>
    <w:p w14:paraId="1DB44E6E" w14:textId="77777777" w:rsidR="009517EF" w:rsidRPr="009517EF" w:rsidRDefault="009517EF" w:rsidP="009517EF">
      <w:r w:rsidRPr="009517EF">
        <w:t xml:space="preserve">1.10.2. </w:t>
      </w:r>
      <w:r w:rsidRPr="009517EF">
        <w:tab/>
        <w:t>Determine the customer's needs and identify solutions.</w:t>
      </w:r>
    </w:p>
    <w:p w14:paraId="2931A522" w14:textId="77777777" w:rsidR="009517EF" w:rsidRPr="009517EF" w:rsidRDefault="009517EF" w:rsidP="009517EF">
      <w:r w:rsidRPr="009517EF">
        <w:t xml:space="preserve">1.10.3. </w:t>
      </w:r>
      <w:r w:rsidRPr="009517EF">
        <w:tab/>
        <w:t>Communicate features, benefits and warranties of a product or service to the customer.</w:t>
      </w:r>
    </w:p>
    <w:p w14:paraId="7098D4A7" w14:textId="77777777" w:rsidR="009517EF" w:rsidRPr="009517EF" w:rsidRDefault="009517EF" w:rsidP="009517EF">
      <w:r w:rsidRPr="009517EF">
        <w:t>1.10.10. Demonstrate sales techniques.</w:t>
      </w:r>
    </w:p>
    <w:p w14:paraId="3222F990" w14:textId="77777777" w:rsidR="009517EF" w:rsidRPr="009517EF" w:rsidRDefault="009517EF" w:rsidP="009517EF"/>
    <w:p w14:paraId="02CCDC90" w14:textId="77777777" w:rsidR="009517EF" w:rsidRPr="009517EF" w:rsidRDefault="009517EF" w:rsidP="009517EF">
      <w:pPr>
        <w:rPr>
          <w:i/>
        </w:rPr>
      </w:pPr>
      <w:r w:rsidRPr="009517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517EF" w:rsidRPr="009517EF" w14:paraId="646ABADB" w14:textId="77777777" w:rsidTr="003F53BE">
        <w:tc>
          <w:tcPr>
            <w:tcW w:w="1183" w:type="pct"/>
            <w:tcBorders>
              <w:bottom w:val="nil"/>
            </w:tcBorders>
            <w:shd w:val="clear" w:color="auto" w:fill="B8CCE4"/>
          </w:tcPr>
          <w:p w14:paraId="08362C39" w14:textId="77777777" w:rsidR="009517EF" w:rsidRPr="009517EF" w:rsidRDefault="009517EF" w:rsidP="009517EF">
            <w:r w:rsidRPr="009517EF">
              <w:t>Pathways</w:t>
            </w:r>
          </w:p>
        </w:tc>
        <w:tc>
          <w:tcPr>
            <w:tcW w:w="364" w:type="pct"/>
            <w:tcBorders>
              <w:bottom w:val="dotted" w:sz="4" w:space="0" w:color="auto"/>
              <w:right w:val="dotted" w:sz="4" w:space="0" w:color="auto"/>
            </w:tcBorders>
          </w:tcPr>
          <w:p w14:paraId="214B4B1F" w14:textId="77777777" w:rsidR="009517EF" w:rsidRPr="009517EF" w:rsidRDefault="009517EF" w:rsidP="009517EF">
            <w:r w:rsidRPr="009517EF">
              <w:t>x</w:t>
            </w:r>
          </w:p>
        </w:tc>
        <w:tc>
          <w:tcPr>
            <w:tcW w:w="1363" w:type="pct"/>
            <w:tcBorders>
              <w:left w:val="dotted" w:sz="4" w:space="0" w:color="auto"/>
              <w:bottom w:val="dotted" w:sz="4" w:space="0" w:color="auto"/>
            </w:tcBorders>
            <w:shd w:val="clear" w:color="auto" w:fill="B8CCE4"/>
          </w:tcPr>
          <w:p w14:paraId="608DA883" w14:textId="77777777" w:rsidR="009517EF" w:rsidRPr="009517EF" w:rsidRDefault="009517EF" w:rsidP="009517EF">
            <w:r w:rsidRPr="009517EF">
              <w:t>Hospitality</w:t>
            </w:r>
          </w:p>
        </w:tc>
        <w:tc>
          <w:tcPr>
            <w:tcW w:w="372" w:type="pct"/>
            <w:tcBorders>
              <w:bottom w:val="dotted" w:sz="4" w:space="0" w:color="auto"/>
              <w:right w:val="dotted" w:sz="4" w:space="0" w:color="auto"/>
            </w:tcBorders>
          </w:tcPr>
          <w:p w14:paraId="35868664" w14:textId="77777777" w:rsidR="009517EF" w:rsidRPr="009517EF" w:rsidRDefault="009517EF" w:rsidP="009517EF">
            <w:r w:rsidRPr="009517EF">
              <w:t>x</w:t>
            </w:r>
          </w:p>
        </w:tc>
        <w:tc>
          <w:tcPr>
            <w:tcW w:w="1718" w:type="pct"/>
            <w:tcBorders>
              <w:left w:val="dotted" w:sz="4" w:space="0" w:color="auto"/>
              <w:bottom w:val="dotted" w:sz="4" w:space="0" w:color="auto"/>
            </w:tcBorders>
            <w:shd w:val="clear" w:color="auto" w:fill="B8CCE4"/>
          </w:tcPr>
          <w:p w14:paraId="04DE6F91" w14:textId="77777777" w:rsidR="009517EF" w:rsidRPr="009517EF" w:rsidRDefault="009517EF" w:rsidP="009517EF">
            <w:r w:rsidRPr="009517EF">
              <w:t>Culinary Arts</w:t>
            </w:r>
          </w:p>
        </w:tc>
      </w:tr>
    </w:tbl>
    <w:p w14:paraId="6D8F51B3" w14:textId="77777777" w:rsidR="009517EF" w:rsidRPr="009517EF" w:rsidRDefault="009517EF" w:rsidP="009517EF">
      <w:pPr>
        <w:rPr>
          <w:b/>
        </w:rPr>
      </w:pPr>
    </w:p>
    <w:p w14:paraId="2E3E40AE" w14:textId="77777777" w:rsidR="009517EF" w:rsidRPr="009517EF" w:rsidRDefault="009517EF" w:rsidP="009517EF">
      <w:r w:rsidRPr="009517EF">
        <w:rPr>
          <w:b/>
        </w:rPr>
        <w:t>Outcome 1.11.</w:t>
      </w:r>
      <w:r w:rsidRPr="009517EF">
        <w:rPr>
          <w:b/>
        </w:rPr>
        <w:tab/>
        <w:t>Principles of Business Economics:</w:t>
      </w:r>
      <w:r w:rsidRPr="009517EF">
        <w:t xml:space="preserve"> Examine and employ economic principles, concepts and policies to accomplish organizational goals and objectives.</w:t>
      </w:r>
    </w:p>
    <w:p w14:paraId="25442868" w14:textId="77777777" w:rsidR="009517EF" w:rsidRPr="009517EF" w:rsidRDefault="009517EF" w:rsidP="009517EF"/>
    <w:p w14:paraId="42CEE56A" w14:textId="77777777" w:rsidR="009517EF" w:rsidRPr="009517EF" w:rsidRDefault="009517EF" w:rsidP="009517EF">
      <w:r w:rsidRPr="009517EF">
        <w:rPr>
          <w:b/>
        </w:rPr>
        <w:t>Competencies:</w:t>
      </w:r>
    </w:p>
    <w:p w14:paraId="1643DFDD" w14:textId="77777777" w:rsidR="009517EF" w:rsidRPr="009517EF" w:rsidRDefault="009517EF" w:rsidP="009517EF">
      <w:r w:rsidRPr="009517EF">
        <w:t xml:space="preserve">1.11.5. </w:t>
      </w:r>
      <w:r w:rsidRPr="009517EF">
        <w:tab/>
        <w:t>Analyze factors that affect currency and exchange rates.</w:t>
      </w:r>
    </w:p>
    <w:p w14:paraId="44EFD848" w14:textId="77777777" w:rsidR="009517EF" w:rsidRPr="009517EF" w:rsidRDefault="009517EF" w:rsidP="009517EF"/>
    <w:p w14:paraId="4049286F" w14:textId="77777777" w:rsidR="009517EF" w:rsidRPr="009517EF" w:rsidRDefault="009517EF" w:rsidP="009517EF">
      <w:pPr>
        <w:rPr>
          <w:i/>
        </w:rPr>
      </w:pPr>
      <w:r w:rsidRPr="009517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517EF" w:rsidRPr="009517EF" w14:paraId="68A58DC9" w14:textId="77777777" w:rsidTr="003F53BE">
        <w:tc>
          <w:tcPr>
            <w:tcW w:w="1183" w:type="pct"/>
            <w:tcBorders>
              <w:bottom w:val="nil"/>
            </w:tcBorders>
            <w:shd w:val="clear" w:color="auto" w:fill="B8CCE4"/>
          </w:tcPr>
          <w:p w14:paraId="51A101D7" w14:textId="77777777" w:rsidR="009517EF" w:rsidRPr="009517EF" w:rsidRDefault="009517EF" w:rsidP="009517EF">
            <w:r w:rsidRPr="009517EF">
              <w:t>Pathways</w:t>
            </w:r>
          </w:p>
        </w:tc>
        <w:tc>
          <w:tcPr>
            <w:tcW w:w="364" w:type="pct"/>
            <w:tcBorders>
              <w:bottom w:val="dotted" w:sz="4" w:space="0" w:color="auto"/>
              <w:right w:val="dotted" w:sz="4" w:space="0" w:color="auto"/>
            </w:tcBorders>
          </w:tcPr>
          <w:p w14:paraId="28D074F1" w14:textId="77777777" w:rsidR="009517EF" w:rsidRPr="009517EF" w:rsidRDefault="009517EF" w:rsidP="009517EF">
            <w:r w:rsidRPr="009517EF">
              <w:t>x</w:t>
            </w:r>
          </w:p>
        </w:tc>
        <w:tc>
          <w:tcPr>
            <w:tcW w:w="1363" w:type="pct"/>
            <w:tcBorders>
              <w:left w:val="dotted" w:sz="4" w:space="0" w:color="auto"/>
              <w:bottom w:val="dotted" w:sz="4" w:space="0" w:color="auto"/>
            </w:tcBorders>
            <w:shd w:val="clear" w:color="auto" w:fill="B8CCE4"/>
          </w:tcPr>
          <w:p w14:paraId="6023013D" w14:textId="77777777" w:rsidR="009517EF" w:rsidRPr="009517EF" w:rsidRDefault="009517EF" w:rsidP="009517EF">
            <w:r w:rsidRPr="009517EF">
              <w:t>Hospitality</w:t>
            </w:r>
          </w:p>
        </w:tc>
        <w:tc>
          <w:tcPr>
            <w:tcW w:w="372" w:type="pct"/>
            <w:tcBorders>
              <w:bottom w:val="dotted" w:sz="4" w:space="0" w:color="auto"/>
              <w:right w:val="dotted" w:sz="4" w:space="0" w:color="auto"/>
            </w:tcBorders>
          </w:tcPr>
          <w:p w14:paraId="39F36A23" w14:textId="77777777" w:rsidR="009517EF" w:rsidRPr="009517EF" w:rsidRDefault="009517EF" w:rsidP="009517EF">
            <w:r w:rsidRPr="009517EF">
              <w:t>x</w:t>
            </w:r>
          </w:p>
        </w:tc>
        <w:tc>
          <w:tcPr>
            <w:tcW w:w="1718" w:type="pct"/>
            <w:tcBorders>
              <w:left w:val="dotted" w:sz="4" w:space="0" w:color="auto"/>
              <w:bottom w:val="dotted" w:sz="4" w:space="0" w:color="auto"/>
            </w:tcBorders>
            <w:shd w:val="clear" w:color="auto" w:fill="B8CCE4"/>
          </w:tcPr>
          <w:p w14:paraId="4A3B868C" w14:textId="77777777" w:rsidR="009517EF" w:rsidRPr="009517EF" w:rsidRDefault="009517EF" w:rsidP="009517EF">
            <w:r w:rsidRPr="009517EF">
              <w:t>Culinary Arts</w:t>
            </w:r>
          </w:p>
        </w:tc>
      </w:tr>
    </w:tbl>
    <w:p w14:paraId="323D4B8F" w14:textId="77777777" w:rsidR="009517EF" w:rsidRPr="009517EF" w:rsidRDefault="009517EF" w:rsidP="009517EF"/>
    <w:p w14:paraId="74888A3B" w14:textId="77777777" w:rsidR="009517EF" w:rsidRPr="009517EF" w:rsidRDefault="009517EF" w:rsidP="009517EF">
      <w:pPr>
        <w:rPr>
          <w:b/>
          <w:bCs/>
        </w:rPr>
      </w:pPr>
      <w:bookmarkStart w:id="4" w:name="_Ref381279235"/>
      <w:bookmarkStart w:id="5" w:name="_Toc419191226"/>
    </w:p>
    <w:p w14:paraId="352BFF1B" w14:textId="77777777" w:rsidR="009517EF" w:rsidRPr="009517EF" w:rsidRDefault="009517EF" w:rsidP="009517EF">
      <w:pPr>
        <w:rPr>
          <w:b/>
          <w:bCs/>
        </w:rPr>
      </w:pPr>
      <w:r w:rsidRPr="009517EF">
        <w:rPr>
          <w:b/>
          <w:bCs/>
        </w:rPr>
        <w:t xml:space="preserve">Strand 2. </w:t>
      </w:r>
      <w:r w:rsidRPr="009517EF">
        <w:rPr>
          <w:b/>
          <w:bCs/>
        </w:rPr>
        <w:tab/>
      </w:r>
      <w:bookmarkEnd w:id="4"/>
      <w:r w:rsidRPr="009517EF">
        <w:rPr>
          <w:b/>
          <w:bCs/>
        </w:rPr>
        <w:t>Experience Management</w:t>
      </w:r>
      <w:bookmarkEnd w:id="5"/>
    </w:p>
    <w:p w14:paraId="73E68A71" w14:textId="77777777" w:rsidR="009517EF" w:rsidRPr="009517EF" w:rsidRDefault="009517EF" w:rsidP="009517EF">
      <w:pPr>
        <w:rPr>
          <w:bCs/>
        </w:rPr>
      </w:pPr>
      <w:r w:rsidRPr="009517EF">
        <w:rPr>
          <w:bCs/>
        </w:rPr>
        <w:t>Learners apply customer behavior concepts to create a brand identity, design and deliver exceptional customer experiences, and build customer loyalty and brand equity.</w:t>
      </w:r>
    </w:p>
    <w:p w14:paraId="6E5A16DF" w14:textId="77777777" w:rsidR="009517EF" w:rsidRPr="009517EF" w:rsidRDefault="009517EF" w:rsidP="009517EF">
      <w:pPr>
        <w:rPr>
          <w:b/>
        </w:rPr>
      </w:pPr>
    </w:p>
    <w:p w14:paraId="112C52BD" w14:textId="77777777" w:rsidR="009517EF" w:rsidRPr="009517EF" w:rsidRDefault="009517EF" w:rsidP="009517EF">
      <w:r w:rsidRPr="009517EF">
        <w:rPr>
          <w:b/>
        </w:rPr>
        <w:t>Outcome 2.1.</w:t>
      </w:r>
      <w:r w:rsidRPr="009517EF">
        <w:rPr>
          <w:b/>
        </w:rPr>
        <w:tab/>
        <w:t>Hospitality and Tourism Fundamentals:</w:t>
      </w:r>
      <w:r w:rsidRPr="009517EF">
        <w:t xml:space="preserve"> Explain the composition and economic significance of the hospitality and tourism industry.</w:t>
      </w:r>
    </w:p>
    <w:p w14:paraId="6C6EDB86" w14:textId="77777777" w:rsidR="009517EF" w:rsidRPr="009517EF" w:rsidRDefault="009517EF" w:rsidP="009517EF"/>
    <w:p w14:paraId="73E88CBA" w14:textId="77777777" w:rsidR="009517EF" w:rsidRPr="009517EF" w:rsidRDefault="009517EF" w:rsidP="009517EF">
      <w:r w:rsidRPr="009517EF">
        <w:rPr>
          <w:b/>
        </w:rPr>
        <w:t>Competencies:</w:t>
      </w:r>
    </w:p>
    <w:p w14:paraId="3B6BAEE3" w14:textId="77777777" w:rsidR="009517EF" w:rsidRPr="009517EF" w:rsidRDefault="009517EF" w:rsidP="009517EF">
      <w:r w:rsidRPr="009517EF">
        <w:t xml:space="preserve">2.1.1. </w:t>
      </w:r>
      <w:r w:rsidRPr="009517EF">
        <w:tab/>
        <w:t>Describe the relationship between the economy and the hospitality and tourism industry.</w:t>
      </w:r>
    </w:p>
    <w:p w14:paraId="2D2102EC" w14:textId="77777777" w:rsidR="009517EF" w:rsidRPr="009517EF" w:rsidRDefault="009517EF" w:rsidP="009517EF">
      <w:r w:rsidRPr="009517EF">
        <w:t xml:space="preserve">2.1.2. </w:t>
      </w:r>
      <w:r w:rsidRPr="009517EF">
        <w:tab/>
        <w:t xml:space="preserve">Identify the key segments of the hospitality and tourism </w:t>
      </w:r>
      <w:proofErr w:type="gramStart"/>
      <w:r w:rsidRPr="009517EF">
        <w:t>industry, and</w:t>
      </w:r>
      <w:proofErr w:type="gramEnd"/>
      <w:r w:rsidRPr="009517EF">
        <w:t xml:space="preserve"> explain their interdependence.</w:t>
      </w:r>
    </w:p>
    <w:p w14:paraId="6679E402" w14:textId="77777777" w:rsidR="009517EF" w:rsidRPr="009517EF" w:rsidRDefault="009517EF" w:rsidP="009517EF">
      <w:r w:rsidRPr="009517EF">
        <w:lastRenderedPageBreak/>
        <w:t xml:space="preserve">2.1.3. </w:t>
      </w:r>
      <w:r w:rsidRPr="009517EF">
        <w:tab/>
        <w:t>Explain the role of Convention and Visitor Bureaus (CVB), Destination Marketing Organizations (DMO) and tourism distribution organizations in generating hospitality and tourism business.</w:t>
      </w:r>
    </w:p>
    <w:p w14:paraId="6D2D1D7B" w14:textId="77777777" w:rsidR="009517EF" w:rsidRPr="009517EF" w:rsidRDefault="009517EF" w:rsidP="009517EF">
      <w:r w:rsidRPr="009517EF">
        <w:t xml:space="preserve">2.1.4. </w:t>
      </w:r>
      <w:r w:rsidRPr="009517EF">
        <w:tab/>
        <w:t xml:space="preserve">Identify changes occurring in hospitality and tourism </w:t>
      </w:r>
      <w:proofErr w:type="gramStart"/>
      <w:r w:rsidRPr="009517EF">
        <w:t>as a result of</w:t>
      </w:r>
      <w:proofErr w:type="gramEnd"/>
      <w:r w:rsidRPr="009517EF">
        <w:t xml:space="preserve"> technological advancements and competing online services.</w:t>
      </w:r>
    </w:p>
    <w:p w14:paraId="76D0E214" w14:textId="77777777" w:rsidR="009517EF" w:rsidRPr="009517EF" w:rsidRDefault="009517EF" w:rsidP="009517EF"/>
    <w:p w14:paraId="467E16C5" w14:textId="77777777" w:rsidR="009517EF" w:rsidRPr="009517EF" w:rsidRDefault="009517EF" w:rsidP="009517EF">
      <w:pPr>
        <w:rPr>
          <w:i/>
        </w:rPr>
      </w:pPr>
      <w:r w:rsidRPr="009517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517EF" w:rsidRPr="009517EF" w14:paraId="5E40E2B7" w14:textId="77777777" w:rsidTr="003F53BE">
        <w:tc>
          <w:tcPr>
            <w:tcW w:w="1183" w:type="pct"/>
            <w:tcBorders>
              <w:bottom w:val="nil"/>
            </w:tcBorders>
            <w:shd w:val="clear" w:color="auto" w:fill="B8CCE4"/>
          </w:tcPr>
          <w:p w14:paraId="6E3C66FE" w14:textId="77777777" w:rsidR="009517EF" w:rsidRPr="009517EF" w:rsidRDefault="009517EF" w:rsidP="009517EF">
            <w:r w:rsidRPr="009517EF">
              <w:t>Pathways</w:t>
            </w:r>
          </w:p>
        </w:tc>
        <w:tc>
          <w:tcPr>
            <w:tcW w:w="364" w:type="pct"/>
            <w:tcBorders>
              <w:bottom w:val="dotted" w:sz="4" w:space="0" w:color="auto"/>
              <w:right w:val="dotted" w:sz="4" w:space="0" w:color="auto"/>
            </w:tcBorders>
          </w:tcPr>
          <w:p w14:paraId="1E481FE7" w14:textId="77777777" w:rsidR="009517EF" w:rsidRPr="009517EF" w:rsidRDefault="009517EF" w:rsidP="009517EF"/>
        </w:tc>
        <w:tc>
          <w:tcPr>
            <w:tcW w:w="1363" w:type="pct"/>
            <w:tcBorders>
              <w:left w:val="dotted" w:sz="4" w:space="0" w:color="auto"/>
              <w:bottom w:val="dotted" w:sz="4" w:space="0" w:color="auto"/>
            </w:tcBorders>
            <w:shd w:val="clear" w:color="auto" w:fill="B8CCE4"/>
          </w:tcPr>
          <w:p w14:paraId="4FFC9DAF" w14:textId="77777777" w:rsidR="009517EF" w:rsidRPr="009517EF" w:rsidRDefault="009517EF" w:rsidP="009517EF">
            <w:r w:rsidRPr="009517EF">
              <w:t>Hospitality</w:t>
            </w:r>
          </w:p>
        </w:tc>
        <w:tc>
          <w:tcPr>
            <w:tcW w:w="372" w:type="pct"/>
            <w:tcBorders>
              <w:bottom w:val="dotted" w:sz="4" w:space="0" w:color="auto"/>
              <w:right w:val="dotted" w:sz="4" w:space="0" w:color="auto"/>
            </w:tcBorders>
          </w:tcPr>
          <w:p w14:paraId="293A2854" w14:textId="77777777" w:rsidR="009517EF" w:rsidRPr="009517EF" w:rsidRDefault="009517EF" w:rsidP="009517EF"/>
        </w:tc>
        <w:tc>
          <w:tcPr>
            <w:tcW w:w="1718" w:type="pct"/>
            <w:tcBorders>
              <w:left w:val="dotted" w:sz="4" w:space="0" w:color="auto"/>
              <w:bottom w:val="dotted" w:sz="4" w:space="0" w:color="auto"/>
            </w:tcBorders>
            <w:shd w:val="clear" w:color="auto" w:fill="B8CCE4"/>
          </w:tcPr>
          <w:p w14:paraId="3729EB9E" w14:textId="77777777" w:rsidR="009517EF" w:rsidRPr="009517EF" w:rsidRDefault="009517EF" w:rsidP="009517EF">
            <w:r w:rsidRPr="009517EF">
              <w:t>Culinary Arts</w:t>
            </w:r>
          </w:p>
        </w:tc>
      </w:tr>
    </w:tbl>
    <w:p w14:paraId="7A4669E8" w14:textId="77777777" w:rsidR="009517EF" w:rsidRPr="009517EF" w:rsidRDefault="009517EF" w:rsidP="009517EF">
      <w:r w:rsidRPr="009517EF">
        <w:t xml:space="preserve">  </w:t>
      </w:r>
    </w:p>
    <w:p w14:paraId="7A59EAE7" w14:textId="77777777" w:rsidR="009517EF" w:rsidRPr="009517EF" w:rsidRDefault="009517EF" w:rsidP="009517EF">
      <w:pPr>
        <w:rPr>
          <w:b/>
        </w:rPr>
      </w:pPr>
      <w:r w:rsidRPr="009517EF">
        <w:rPr>
          <w:b/>
        </w:rPr>
        <w:br w:type="page"/>
      </w:r>
    </w:p>
    <w:p w14:paraId="6695A969" w14:textId="77777777" w:rsidR="009517EF" w:rsidRPr="009517EF" w:rsidRDefault="009517EF" w:rsidP="009517EF">
      <w:r w:rsidRPr="009517EF">
        <w:rPr>
          <w:b/>
        </w:rPr>
        <w:lastRenderedPageBreak/>
        <w:t>Outcome 2.2.</w:t>
      </w:r>
      <w:r w:rsidRPr="009517EF">
        <w:rPr>
          <w:b/>
        </w:rPr>
        <w:tab/>
        <w:t xml:space="preserve">Hospitality and Tourism Environment: </w:t>
      </w:r>
      <w:r w:rsidRPr="009517EF">
        <w:t>Analyze how customer service principles, hospitality services and operational processes work together to create a culture that allows organizations to meet or exceed customer expectations.</w:t>
      </w:r>
    </w:p>
    <w:p w14:paraId="169106FA" w14:textId="77777777" w:rsidR="009517EF" w:rsidRPr="009517EF" w:rsidRDefault="009517EF" w:rsidP="009517EF">
      <w:pPr>
        <w:rPr>
          <w:b/>
        </w:rPr>
      </w:pPr>
    </w:p>
    <w:p w14:paraId="54C55287" w14:textId="77777777" w:rsidR="009517EF" w:rsidRPr="009517EF" w:rsidRDefault="009517EF" w:rsidP="009517EF">
      <w:r w:rsidRPr="009517EF">
        <w:rPr>
          <w:b/>
        </w:rPr>
        <w:t>Competencies:</w:t>
      </w:r>
    </w:p>
    <w:p w14:paraId="30FBD73E" w14:textId="77777777" w:rsidR="009517EF" w:rsidRPr="009517EF" w:rsidRDefault="009517EF" w:rsidP="009517EF">
      <w:r w:rsidRPr="009517EF">
        <w:t xml:space="preserve">2.2.6. </w:t>
      </w:r>
      <w:r w:rsidRPr="009517EF">
        <w:tab/>
        <w:t>Maintain and mine databases of customer or visitor activity and preferences.</w:t>
      </w:r>
    </w:p>
    <w:p w14:paraId="487D22F7" w14:textId="77777777" w:rsidR="009517EF" w:rsidRPr="009517EF" w:rsidRDefault="009517EF" w:rsidP="009517EF"/>
    <w:p w14:paraId="03B3357A" w14:textId="77777777" w:rsidR="009517EF" w:rsidRPr="009517EF" w:rsidRDefault="009517EF" w:rsidP="009517EF">
      <w:pPr>
        <w:rPr>
          <w:i/>
        </w:rPr>
      </w:pPr>
      <w:r w:rsidRPr="009517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517EF" w:rsidRPr="009517EF" w14:paraId="660F1154" w14:textId="77777777" w:rsidTr="003F53BE">
        <w:tc>
          <w:tcPr>
            <w:tcW w:w="1183" w:type="pct"/>
            <w:tcBorders>
              <w:bottom w:val="nil"/>
            </w:tcBorders>
            <w:shd w:val="clear" w:color="auto" w:fill="B8CCE4"/>
          </w:tcPr>
          <w:p w14:paraId="0D173156" w14:textId="77777777" w:rsidR="009517EF" w:rsidRPr="009517EF" w:rsidRDefault="009517EF" w:rsidP="009517EF">
            <w:r w:rsidRPr="009517EF">
              <w:t>Pathways</w:t>
            </w:r>
          </w:p>
        </w:tc>
        <w:tc>
          <w:tcPr>
            <w:tcW w:w="364" w:type="pct"/>
            <w:tcBorders>
              <w:bottom w:val="dotted" w:sz="4" w:space="0" w:color="auto"/>
              <w:right w:val="dotted" w:sz="4" w:space="0" w:color="auto"/>
            </w:tcBorders>
          </w:tcPr>
          <w:p w14:paraId="4DCC6391" w14:textId="77777777" w:rsidR="009517EF" w:rsidRPr="009517EF" w:rsidRDefault="009517EF" w:rsidP="009517EF">
            <w:r w:rsidRPr="009517EF">
              <w:t>x</w:t>
            </w:r>
          </w:p>
        </w:tc>
        <w:tc>
          <w:tcPr>
            <w:tcW w:w="1363" w:type="pct"/>
            <w:tcBorders>
              <w:left w:val="dotted" w:sz="4" w:space="0" w:color="auto"/>
              <w:bottom w:val="dotted" w:sz="4" w:space="0" w:color="auto"/>
            </w:tcBorders>
            <w:shd w:val="clear" w:color="auto" w:fill="B8CCE4"/>
          </w:tcPr>
          <w:p w14:paraId="35149BC6" w14:textId="77777777" w:rsidR="009517EF" w:rsidRPr="009517EF" w:rsidRDefault="009517EF" w:rsidP="009517EF">
            <w:r w:rsidRPr="009517EF">
              <w:t>Hospitality</w:t>
            </w:r>
          </w:p>
        </w:tc>
        <w:tc>
          <w:tcPr>
            <w:tcW w:w="372" w:type="pct"/>
            <w:tcBorders>
              <w:bottom w:val="dotted" w:sz="4" w:space="0" w:color="auto"/>
              <w:right w:val="dotted" w:sz="4" w:space="0" w:color="auto"/>
            </w:tcBorders>
          </w:tcPr>
          <w:p w14:paraId="72A8DC8F" w14:textId="77777777" w:rsidR="009517EF" w:rsidRPr="009517EF" w:rsidRDefault="009517EF" w:rsidP="009517EF">
            <w:r w:rsidRPr="009517EF">
              <w:t>x</w:t>
            </w:r>
          </w:p>
        </w:tc>
        <w:tc>
          <w:tcPr>
            <w:tcW w:w="1718" w:type="pct"/>
            <w:tcBorders>
              <w:left w:val="dotted" w:sz="4" w:space="0" w:color="auto"/>
              <w:bottom w:val="dotted" w:sz="4" w:space="0" w:color="auto"/>
            </w:tcBorders>
            <w:shd w:val="clear" w:color="auto" w:fill="B8CCE4"/>
          </w:tcPr>
          <w:p w14:paraId="53224DCA" w14:textId="77777777" w:rsidR="009517EF" w:rsidRPr="009517EF" w:rsidRDefault="009517EF" w:rsidP="009517EF">
            <w:r w:rsidRPr="009517EF">
              <w:t>Culinary Arts</w:t>
            </w:r>
          </w:p>
        </w:tc>
      </w:tr>
    </w:tbl>
    <w:p w14:paraId="6B18A046" w14:textId="77777777" w:rsidR="009517EF" w:rsidRPr="009517EF" w:rsidRDefault="009517EF" w:rsidP="009517EF">
      <w:pPr>
        <w:rPr>
          <w:b/>
        </w:rPr>
      </w:pPr>
    </w:p>
    <w:p w14:paraId="2AC998B0" w14:textId="77777777" w:rsidR="009517EF" w:rsidRPr="009517EF" w:rsidRDefault="009517EF" w:rsidP="009517EF">
      <w:r w:rsidRPr="009517EF">
        <w:rPr>
          <w:b/>
        </w:rPr>
        <w:t>Outcome 2.3.</w:t>
      </w:r>
      <w:r w:rsidRPr="009517EF">
        <w:rPr>
          <w:b/>
        </w:rPr>
        <w:tab/>
        <w:t>Brand Positioning:</w:t>
      </w:r>
      <w:r w:rsidRPr="009517EF">
        <w:t xml:space="preserve"> Determine how the visible and intangible elements of a brand work together to identify and distinguish the brand in the customers’ mind.</w:t>
      </w:r>
    </w:p>
    <w:p w14:paraId="12F36A23" w14:textId="77777777" w:rsidR="009517EF" w:rsidRPr="009517EF" w:rsidRDefault="009517EF" w:rsidP="009517EF">
      <w:pPr>
        <w:rPr>
          <w:b/>
        </w:rPr>
      </w:pPr>
    </w:p>
    <w:p w14:paraId="1F3B7E29" w14:textId="77777777" w:rsidR="009517EF" w:rsidRPr="009517EF" w:rsidRDefault="009517EF" w:rsidP="009517EF">
      <w:r w:rsidRPr="009517EF">
        <w:rPr>
          <w:b/>
        </w:rPr>
        <w:t>Competencies:</w:t>
      </w:r>
    </w:p>
    <w:p w14:paraId="48639C46" w14:textId="77777777" w:rsidR="009517EF" w:rsidRPr="009517EF" w:rsidRDefault="009517EF" w:rsidP="009517EF">
      <w:r w:rsidRPr="009517EF">
        <w:t xml:space="preserve">2.3.1. </w:t>
      </w:r>
      <w:r w:rsidRPr="009517EF">
        <w:tab/>
        <w:t>Identify the components and types of brands and branding strategies.</w:t>
      </w:r>
    </w:p>
    <w:p w14:paraId="306EF7CE" w14:textId="77777777" w:rsidR="009517EF" w:rsidRPr="009517EF" w:rsidRDefault="009517EF" w:rsidP="009517EF">
      <w:r w:rsidRPr="009517EF">
        <w:t xml:space="preserve">2.3.2. </w:t>
      </w:r>
      <w:r w:rsidRPr="009517EF">
        <w:tab/>
        <w:t>Determine branding positioning.</w:t>
      </w:r>
    </w:p>
    <w:p w14:paraId="2C257387" w14:textId="77777777" w:rsidR="009517EF" w:rsidRPr="009517EF" w:rsidRDefault="009517EF" w:rsidP="009517EF">
      <w:r w:rsidRPr="009517EF">
        <w:t xml:space="preserve">2.3.3. </w:t>
      </w:r>
      <w:r w:rsidRPr="009517EF">
        <w:tab/>
        <w:t>Select products and services to offer that enhance brand image.</w:t>
      </w:r>
    </w:p>
    <w:p w14:paraId="33CDC5C7" w14:textId="77777777" w:rsidR="009517EF" w:rsidRPr="009517EF" w:rsidRDefault="009517EF" w:rsidP="009517EF">
      <w:r w:rsidRPr="009517EF">
        <w:t xml:space="preserve">2.3.4. </w:t>
      </w:r>
      <w:r w:rsidRPr="009517EF">
        <w:tab/>
        <w:t>Determine how customer touch points impact branding strategy.</w:t>
      </w:r>
    </w:p>
    <w:p w14:paraId="782944EC" w14:textId="77777777" w:rsidR="009517EF" w:rsidRPr="009517EF" w:rsidRDefault="009517EF" w:rsidP="009517EF">
      <w:r w:rsidRPr="009517EF">
        <w:t xml:space="preserve">2.3.5. </w:t>
      </w:r>
      <w:r w:rsidRPr="009517EF">
        <w:tab/>
        <w:t>Coordinate people, processes and technology to deliver the brand promise.</w:t>
      </w:r>
    </w:p>
    <w:p w14:paraId="62460592" w14:textId="77777777" w:rsidR="009517EF" w:rsidRPr="009517EF" w:rsidRDefault="009517EF" w:rsidP="009517EF">
      <w:r w:rsidRPr="009517EF">
        <w:t xml:space="preserve">2.3.6. </w:t>
      </w:r>
      <w:r w:rsidRPr="009517EF">
        <w:tab/>
        <w:t>Determine the impact of an organization’s reputation on its brand image.</w:t>
      </w:r>
    </w:p>
    <w:p w14:paraId="3350AB59" w14:textId="77777777" w:rsidR="009517EF" w:rsidRPr="009517EF" w:rsidRDefault="009517EF" w:rsidP="009517EF"/>
    <w:p w14:paraId="38CA5218" w14:textId="77777777" w:rsidR="009517EF" w:rsidRPr="009517EF" w:rsidRDefault="009517EF" w:rsidP="009517EF">
      <w:pPr>
        <w:rPr>
          <w:i/>
        </w:rPr>
      </w:pPr>
      <w:r w:rsidRPr="009517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517EF" w:rsidRPr="009517EF" w14:paraId="09EDC992" w14:textId="77777777" w:rsidTr="003F53BE">
        <w:tc>
          <w:tcPr>
            <w:tcW w:w="1183" w:type="pct"/>
            <w:tcBorders>
              <w:bottom w:val="nil"/>
            </w:tcBorders>
            <w:shd w:val="clear" w:color="auto" w:fill="B8CCE4"/>
          </w:tcPr>
          <w:p w14:paraId="44BC379D" w14:textId="77777777" w:rsidR="009517EF" w:rsidRPr="009517EF" w:rsidRDefault="009517EF" w:rsidP="009517EF">
            <w:r w:rsidRPr="009517EF">
              <w:t>Pathways</w:t>
            </w:r>
          </w:p>
        </w:tc>
        <w:tc>
          <w:tcPr>
            <w:tcW w:w="364" w:type="pct"/>
            <w:tcBorders>
              <w:bottom w:val="dotted" w:sz="4" w:space="0" w:color="auto"/>
              <w:right w:val="dotted" w:sz="4" w:space="0" w:color="auto"/>
            </w:tcBorders>
          </w:tcPr>
          <w:p w14:paraId="03AE5429" w14:textId="77777777" w:rsidR="009517EF" w:rsidRPr="009517EF" w:rsidRDefault="009517EF" w:rsidP="009517EF">
            <w:r w:rsidRPr="009517EF">
              <w:t>x</w:t>
            </w:r>
          </w:p>
        </w:tc>
        <w:tc>
          <w:tcPr>
            <w:tcW w:w="1363" w:type="pct"/>
            <w:tcBorders>
              <w:left w:val="dotted" w:sz="4" w:space="0" w:color="auto"/>
              <w:bottom w:val="dotted" w:sz="4" w:space="0" w:color="auto"/>
            </w:tcBorders>
            <w:shd w:val="clear" w:color="auto" w:fill="B8CCE4"/>
          </w:tcPr>
          <w:p w14:paraId="51DF5F5E" w14:textId="77777777" w:rsidR="009517EF" w:rsidRPr="009517EF" w:rsidRDefault="009517EF" w:rsidP="009517EF">
            <w:r w:rsidRPr="009517EF">
              <w:t>Hospitality</w:t>
            </w:r>
          </w:p>
        </w:tc>
        <w:tc>
          <w:tcPr>
            <w:tcW w:w="372" w:type="pct"/>
            <w:tcBorders>
              <w:bottom w:val="dotted" w:sz="4" w:space="0" w:color="auto"/>
              <w:right w:val="dotted" w:sz="4" w:space="0" w:color="auto"/>
            </w:tcBorders>
          </w:tcPr>
          <w:p w14:paraId="015A7504" w14:textId="77777777" w:rsidR="009517EF" w:rsidRPr="009517EF" w:rsidRDefault="009517EF" w:rsidP="009517EF">
            <w:r w:rsidRPr="009517EF">
              <w:t>x</w:t>
            </w:r>
          </w:p>
        </w:tc>
        <w:tc>
          <w:tcPr>
            <w:tcW w:w="1718" w:type="pct"/>
            <w:tcBorders>
              <w:left w:val="dotted" w:sz="4" w:space="0" w:color="auto"/>
              <w:bottom w:val="dotted" w:sz="4" w:space="0" w:color="auto"/>
            </w:tcBorders>
            <w:shd w:val="clear" w:color="auto" w:fill="B8CCE4"/>
          </w:tcPr>
          <w:p w14:paraId="0647C218" w14:textId="77777777" w:rsidR="009517EF" w:rsidRPr="009517EF" w:rsidRDefault="009517EF" w:rsidP="009517EF">
            <w:r w:rsidRPr="009517EF">
              <w:t>Culinary Arts</w:t>
            </w:r>
          </w:p>
        </w:tc>
      </w:tr>
    </w:tbl>
    <w:p w14:paraId="025AA384" w14:textId="77777777" w:rsidR="009517EF" w:rsidRPr="009517EF" w:rsidRDefault="009517EF" w:rsidP="009517EF"/>
    <w:p w14:paraId="6A3FBF5F" w14:textId="77777777" w:rsidR="009517EF" w:rsidRPr="009517EF" w:rsidRDefault="009517EF" w:rsidP="009517EF">
      <w:r w:rsidRPr="009517EF">
        <w:rPr>
          <w:b/>
        </w:rPr>
        <w:t>Outcome 2.4.</w:t>
      </w:r>
      <w:r w:rsidRPr="009517EF">
        <w:rPr>
          <w:b/>
        </w:rPr>
        <w:tab/>
        <w:t>Marketing Research:</w:t>
      </w:r>
      <w:r w:rsidRPr="009517EF">
        <w:t xml:space="preserve"> Conduct qualitative and quantitative research to gather, synthesize and analyze information about a specified problem, issue or opportunity.</w:t>
      </w:r>
    </w:p>
    <w:p w14:paraId="2A9D894C" w14:textId="77777777" w:rsidR="009517EF" w:rsidRPr="009517EF" w:rsidRDefault="009517EF" w:rsidP="009517EF"/>
    <w:p w14:paraId="78A8E6DF" w14:textId="77777777" w:rsidR="009517EF" w:rsidRPr="009517EF" w:rsidRDefault="009517EF" w:rsidP="009517EF">
      <w:r w:rsidRPr="009517EF">
        <w:rPr>
          <w:b/>
        </w:rPr>
        <w:t>Competencies:</w:t>
      </w:r>
    </w:p>
    <w:p w14:paraId="02ADF70C" w14:textId="77777777" w:rsidR="009517EF" w:rsidRPr="009517EF" w:rsidRDefault="009517EF" w:rsidP="009517EF">
      <w:r w:rsidRPr="009517EF">
        <w:t xml:space="preserve">2.4.1. </w:t>
      </w:r>
      <w:r w:rsidRPr="009517EF">
        <w:tab/>
        <w:t>Distinguish between market-driven and customer-driven information.</w:t>
      </w:r>
    </w:p>
    <w:p w14:paraId="66EB288D" w14:textId="77777777" w:rsidR="009517EF" w:rsidRPr="009517EF" w:rsidRDefault="009517EF" w:rsidP="009517EF">
      <w:r w:rsidRPr="009517EF">
        <w:t xml:space="preserve">2.4.2. </w:t>
      </w:r>
      <w:r w:rsidRPr="009517EF">
        <w:tab/>
        <w:t>Explain reasons for conducting marketing research and the importance and scope of marketing-research activities.</w:t>
      </w:r>
    </w:p>
    <w:p w14:paraId="667F94F8" w14:textId="77777777" w:rsidR="009517EF" w:rsidRPr="009517EF" w:rsidRDefault="009517EF" w:rsidP="009517EF">
      <w:r w:rsidRPr="009517EF">
        <w:t xml:space="preserve">2.4.3. </w:t>
      </w:r>
      <w:r w:rsidRPr="009517EF">
        <w:tab/>
        <w:t>Explain marketing-research design considerations; and identify the type of research appropriate for different business objectives, problems or opportunities.</w:t>
      </w:r>
    </w:p>
    <w:p w14:paraId="4782E694" w14:textId="77777777" w:rsidR="009517EF" w:rsidRPr="009517EF" w:rsidRDefault="009517EF" w:rsidP="009517EF">
      <w:r w:rsidRPr="009517EF">
        <w:t xml:space="preserve">2.4.4. </w:t>
      </w:r>
      <w:r w:rsidRPr="009517EF">
        <w:tab/>
        <w:t>Determine who and how many respondents are needed to adequately represent the population.</w:t>
      </w:r>
    </w:p>
    <w:p w14:paraId="03D4989B" w14:textId="77777777" w:rsidR="009517EF" w:rsidRPr="009517EF" w:rsidRDefault="009517EF" w:rsidP="009517EF">
      <w:r w:rsidRPr="009517EF">
        <w:t xml:space="preserve">2.4.5. </w:t>
      </w:r>
      <w:r w:rsidRPr="009517EF">
        <w:tab/>
        <w:t>Determine how to obtain primary and secondary data needed for marketing research.</w:t>
      </w:r>
    </w:p>
    <w:p w14:paraId="0DEF27D0" w14:textId="77777777" w:rsidR="009517EF" w:rsidRPr="009517EF" w:rsidRDefault="009517EF" w:rsidP="009517EF">
      <w:r w:rsidRPr="009517EF">
        <w:t xml:space="preserve">2.4.6. </w:t>
      </w:r>
      <w:r w:rsidRPr="009517EF">
        <w:tab/>
        <w:t>Collect quantitative and qualitative marketing-research data.</w:t>
      </w:r>
    </w:p>
    <w:p w14:paraId="2AD6FE34" w14:textId="77777777" w:rsidR="009517EF" w:rsidRPr="009517EF" w:rsidRDefault="009517EF" w:rsidP="009517EF">
      <w:r w:rsidRPr="009517EF">
        <w:t xml:space="preserve">2.4.7. </w:t>
      </w:r>
      <w:r w:rsidRPr="009517EF">
        <w:tab/>
        <w:t>Apply statistical methods and software systems to analyze research data.</w:t>
      </w:r>
    </w:p>
    <w:p w14:paraId="14E2C7BE" w14:textId="77777777" w:rsidR="009517EF" w:rsidRPr="009517EF" w:rsidRDefault="009517EF" w:rsidP="009517EF">
      <w:r w:rsidRPr="009517EF">
        <w:t xml:space="preserve">2.4.8. </w:t>
      </w:r>
      <w:r w:rsidRPr="009517EF">
        <w:tab/>
        <w:t>Conduct analytical review of marketing data.</w:t>
      </w:r>
    </w:p>
    <w:p w14:paraId="5B157600" w14:textId="77777777" w:rsidR="009517EF" w:rsidRPr="009517EF" w:rsidRDefault="009517EF" w:rsidP="009517EF">
      <w:r w:rsidRPr="009517EF">
        <w:t xml:space="preserve">2.4.9. </w:t>
      </w:r>
      <w:r w:rsidRPr="009517EF">
        <w:tab/>
        <w:t>Translate findings into actionable business recommendations.</w:t>
      </w:r>
    </w:p>
    <w:p w14:paraId="615CBDC2" w14:textId="77777777" w:rsidR="009517EF" w:rsidRPr="009517EF" w:rsidRDefault="009517EF" w:rsidP="009517EF"/>
    <w:p w14:paraId="3DE89A90" w14:textId="77777777" w:rsidR="009517EF" w:rsidRPr="009517EF" w:rsidRDefault="009517EF" w:rsidP="009517EF">
      <w:pPr>
        <w:rPr>
          <w:i/>
        </w:rPr>
      </w:pPr>
      <w:r w:rsidRPr="009517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517EF" w:rsidRPr="009517EF" w14:paraId="779CF7F7" w14:textId="77777777" w:rsidTr="003F53BE">
        <w:tc>
          <w:tcPr>
            <w:tcW w:w="1183" w:type="pct"/>
            <w:tcBorders>
              <w:bottom w:val="nil"/>
            </w:tcBorders>
            <w:shd w:val="clear" w:color="auto" w:fill="B8CCE4"/>
          </w:tcPr>
          <w:p w14:paraId="1F7E4D0C" w14:textId="77777777" w:rsidR="009517EF" w:rsidRPr="009517EF" w:rsidRDefault="009517EF" w:rsidP="009517EF">
            <w:r w:rsidRPr="009517EF">
              <w:t>Pathways</w:t>
            </w:r>
          </w:p>
        </w:tc>
        <w:tc>
          <w:tcPr>
            <w:tcW w:w="364" w:type="pct"/>
            <w:tcBorders>
              <w:bottom w:val="dotted" w:sz="4" w:space="0" w:color="auto"/>
              <w:right w:val="dotted" w:sz="4" w:space="0" w:color="auto"/>
            </w:tcBorders>
          </w:tcPr>
          <w:p w14:paraId="4B5E8AD1" w14:textId="77777777" w:rsidR="009517EF" w:rsidRPr="009517EF" w:rsidRDefault="009517EF" w:rsidP="009517EF">
            <w:r w:rsidRPr="009517EF">
              <w:t>x</w:t>
            </w:r>
          </w:p>
        </w:tc>
        <w:tc>
          <w:tcPr>
            <w:tcW w:w="1363" w:type="pct"/>
            <w:tcBorders>
              <w:left w:val="dotted" w:sz="4" w:space="0" w:color="auto"/>
              <w:bottom w:val="dotted" w:sz="4" w:space="0" w:color="auto"/>
            </w:tcBorders>
            <w:shd w:val="clear" w:color="auto" w:fill="B8CCE4"/>
          </w:tcPr>
          <w:p w14:paraId="05005C61" w14:textId="77777777" w:rsidR="009517EF" w:rsidRPr="009517EF" w:rsidRDefault="009517EF" w:rsidP="009517EF">
            <w:r w:rsidRPr="009517EF">
              <w:t>Hospitality</w:t>
            </w:r>
          </w:p>
        </w:tc>
        <w:tc>
          <w:tcPr>
            <w:tcW w:w="372" w:type="pct"/>
            <w:tcBorders>
              <w:bottom w:val="dotted" w:sz="4" w:space="0" w:color="auto"/>
              <w:right w:val="dotted" w:sz="4" w:space="0" w:color="auto"/>
            </w:tcBorders>
          </w:tcPr>
          <w:p w14:paraId="79E4B0A7" w14:textId="77777777" w:rsidR="009517EF" w:rsidRPr="009517EF" w:rsidRDefault="009517EF" w:rsidP="009517EF">
            <w:r w:rsidRPr="009517EF">
              <w:t>x</w:t>
            </w:r>
          </w:p>
        </w:tc>
        <w:tc>
          <w:tcPr>
            <w:tcW w:w="1718" w:type="pct"/>
            <w:tcBorders>
              <w:left w:val="dotted" w:sz="4" w:space="0" w:color="auto"/>
              <w:bottom w:val="dotted" w:sz="4" w:space="0" w:color="auto"/>
            </w:tcBorders>
            <w:shd w:val="clear" w:color="auto" w:fill="B8CCE4"/>
          </w:tcPr>
          <w:p w14:paraId="5559F871" w14:textId="77777777" w:rsidR="009517EF" w:rsidRPr="009517EF" w:rsidRDefault="009517EF" w:rsidP="009517EF">
            <w:r w:rsidRPr="009517EF">
              <w:t>Culinary Arts</w:t>
            </w:r>
          </w:p>
        </w:tc>
      </w:tr>
    </w:tbl>
    <w:p w14:paraId="5BE1B4AB" w14:textId="77777777" w:rsidR="009517EF" w:rsidRPr="009517EF" w:rsidRDefault="009517EF" w:rsidP="009517EF">
      <w:r w:rsidRPr="009517EF">
        <w:t xml:space="preserve">  </w:t>
      </w:r>
    </w:p>
    <w:p w14:paraId="7CDCDA5C" w14:textId="77777777" w:rsidR="009517EF" w:rsidRPr="009517EF" w:rsidRDefault="009517EF" w:rsidP="009517EF">
      <w:r w:rsidRPr="009517EF">
        <w:rPr>
          <w:b/>
        </w:rPr>
        <w:lastRenderedPageBreak/>
        <w:t>Outcome 2.5.</w:t>
      </w:r>
      <w:r w:rsidRPr="009517EF">
        <w:rPr>
          <w:b/>
        </w:rPr>
        <w:tab/>
        <w:t>Brand Communications:</w:t>
      </w:r>
      <w:r w:rsidRPr="009517EF">
        <w:t xml:space="preserve"> Plan, create, implement, and manage brand-related communications to reinforce the organization’s brand image.</w:t>
      </w:r>
    </w:p>
    <w:p w14:paraId="3FB1FE3F" w14:textId="77777777" w:rsidR="009517EF" w:rsidRPr="009517EF" w:rsidRDefault="009517EF" w:rsidP="009517EF"/>
    <w:p w14:paraId="2A73966C" w14:textId="77777777" w:rsidR="009517EF" w:rsidRPr="009517EF" w:rsidRDefault="009517EF" w:rsidP="009517EF">
      <w:r w:rsidRPr="009517EF">
        <w:rPr>
          <w:b/>
        </w:rPr>
        <w:t>Competencies:</w:t>
      </w:r>
    </w:p>
    <w:p w14:paraId="2F5E776A" w14:textId="77777777" w:rsidR="009517EF" w:rsidRPr="009517EF" w:rsidRDefault="009517EF" w:rsidP="009517EF">
      <w:r w:rsidRPr="009517EF">
        <w:t xml:space="preserve">2.5.1. </w:t>
      </w:r>
      <w:r w:rsidRPr="009517EF">
        <w:tab/>
        <w:t>Explain how brand identifiers interact with marketing to influence customer expectations and create brand loyalty.</w:t>
      </w:r>
    </w:p>
    <w:p w14:paraId="5617F09A" w14:textId="77777777" w:rsidR="009517EF" w:rsidRPr="009517EF" w:rsidRDefault="009517EF" w:rsidP="009517EF">
      <w:r w:rsidRPr="009517EF">
        <w:t xml:space="preserve">2.5.2. </w:t>
      </w:r>
      <w:r w:rsidRPr="009517EF">
        <w:tab/>
        <w:t>Explain the use of social media marketing in the hospitality and tourism industry.</w:t>
      </w:r>
    </w:p>
    <w:p w14:paraId="6F762EA4" w14:textId="77777777" w:rsidR="009517EF" w:rsidRPr="009517EF" w:rsidRDefault="009517EF" w:rsidP="009517EF">
      <w:r w:rsidRPr="009517EF">
        <w:t xml:space="preserve">2.5.3. </w:t>
      </w:r>
      <w:r w:rsidRPr="009517EF">
        <w:tab/>
        <w:t>Differentiate between the use of social media for personal and business purposes.</w:t>
      </w:r>
    </w:p>
    <w:p w14:paraId="23E83C98" w14:textId="77777777" w:rsidR="009517EF" w:rsidRPr="009517EF" w:rsidRDefault="009517EF" w:rsidP="009517EF">
      <w:r w:rsidRPr="009517EF">
        <w:t xml:space="preserve">2.5.4. </w:t>
      </w:r>
      <w:r w:rsidRPr="009517EF">
        <w:tab/>
        <w:t>Analyze the impact of traditional, word-of-mouth and social media on brand image and reach.</w:t>
      </w:r>
    </w:p>
    <w:p w14:paraId="1F69662B" w14:textId="77777777" w:rsidR="009517EF" w:rsidRPr="009517EF" w:rsidRDefault="009517EF" w:rsidP="009517EF">
      <w:r w:rsidRPr="009517EF">
        <w:t xml:space="preserve">2.5.5. </w:t>
      </w:r>
      <w:r w:rsidRPr="009517EF">
        <w:tab/>
        <w:t>Coordinate brand messaging of internal and external partners.</w:t>
      </w:r>
    </w:p>
    <w:p w14:paraId="29813605" w14:textId="77777777" w:rsidR="009517EF" w:rsidRPr="009517EF" w:rsidRDefault="009517EF" w:rsidP="009517EF">
      <w:r w:rsidRPr="009517EF">
        <w:t xml:space="preserve">2.5.6. </w:t>
      </w:r>
      <w:r w:rsidRPr="009517EF">
        <w:tab/>
        <w:t>Create social media content.</w:t>
      </w:r>
    </w:p>
    <w:p w14:paraId="5D0232B5" w14:textId="77777777" w:rsidR="009517EF" w:rsidRPr="009517EF" w:rsidRDefault="009517EF" w:rsidP="009517EF">
      <w:r w:rsidRPr="009517EF">
        <w:t xml:space="preserve">2.5.7. </w:t>
      </w:r>
      <w:r w:rsidRPr="009517EF">
        <w:tab/>
        <w:t>Track and respond to user-generated content (UGC).</w:t>
      </w:r>
    </w:p>
    <w:p w14:paraId="3860423D" w14:textId="77777777" w:rsidR="009517EF" w:rsidRPr="009517EF" w:rsidRDefault="009517EF" w:rsidP="009517EF"/>
    <w:p w14:paraId="5FD9FAFF" w14:textId="77777777" w:rsidR="009517EF" w:rsidRPr="009517EF" w:rsidRDefault="009517EF" w:rsidP="009517EF">
      <w:pPr>
        <w:rPr>
          <w:i/>
        </w:rPr>
      </w:pPr>
      <w:r w:rsidRPr="009517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517EF" w:rsidRPr="009517EF" w14:paraId="34DD264C" w14:textId="77777777" w:rsidTr="003F53BE">
        <w:tc>
          <w:tcPr>
            <w:tcW w:w="1183" w:type="pct"/>
            <w:tcBorders>
              <w:bottom w:val="nil"/>
            </w:tcBorders>
            <w:shd w:val="clear" w:color="auto" w:fill="B8CCE4"/>
          </w:tcPr>
          <w:p w14:paraId="487EE480" w14:textId="77777777" w:rsidR="009517EF" w:rsidRPr="009517EF" w:rsidRDefault="009517EF" w:rsidP="009517EF">
            <w:r w:rsidRPr="009517EF">
              <w:t>Pathways</w:t>
            </w:r>
          </w:p>
        </w:tc>
        <w:tc>
          <w:tcPr>
            <w:tcW w:w="364" w:type="pct"/>
            <w:tcBorders>
              <w:bottom w:val="dotted" w:sz="4" w:space="0" w:color="auto"/>
              <w:right w:val="dotted" w:sz="4" w:space="0" w:color="auto"/>
            </w:tcBorders>
          </w:tcPr>
          <w:p w14:paraId="4710D080" w14:textId="77777777" w:rsidR="009517EF" w:rsidRPr="009517EF" w:rsidRDefault="009517EF" w:rsidP="009517EF"/>
        </w:tc>
        <w:tc>
          <w:tcPr>
            <w:tcW w:w="1363" w:type="pct"/>
            <w:tcBorders>
              <w:left w:val="dotted" w:sz="4" w:space="0" w:color="auto"/>
              <w:bottom w:val="dotted" w:sz="4" w:space="0" w:color="auto"/>
            </w:tcBorders>
            <w:shd w:val="clear" w:color="auto" w:fill="B8CCE4"/>
          </w:tcPr>
          <w:p w14:paraId="6B1B9BB5" w14:textId="77777777" w:rsidR="009517EF" w:rsidRPr="009517EF" w:rsidRDefault="009517EF" w:rsidP="009517EF">
            <w:r w:rsidRPr="009517EF">
              <w:t>Hospitality</w:t>
            </w:r>
          </w:p>
        </w:tc>
        <w:tc>
          <w:tcPr>
            <w:tcW w:w="372" w:type="pct"/>
            <w:tcBorders>
              <w:bottom w:val="dotted" w:sz="4" w:space="0" w:color="auto"/>
              <w:right w:val="dotted" w:sz="4" w:space="0" w:color="auto"/>
            </w:tcBorders>
          </w:tcPr>
          <w:p w14:paraId="1D316D76" w14:textId="77777777" w:rsidR="009517EF" w:rsidRPr="009517EF" w:rsidRDefault="009517EF" w:rsidP="009517EF">
            <w:r w:rsidRPr="009517EF">
              <w:t>x</w:t>
            </w:r>
          </w:p>
        </w:tc>
        <w:tc>
          <w:tcPr>
            <w:tcW w:w="1718" w:type="pct"/>
            <w:tcBorders>
              <w:left w:val="dotted" w:sz="4" w:space="0" w:color="auto"/>
              <w:bottom w:val="dotted" w:sz="4" w:space="0" w:color="auto"/>
            </w:tcBorders>
            <w:shd w:val="clear" w:color="auto" w:fill="B8CCE4"/>
          </w:tcPr>
          <w:p w14:paraId="0C410157" w14:textId="77777777" w:rsidR="009517EF" w:rsidRPr="009517EF" w:rsidRDefault="009517EF" w:rsidP="009517EF">
            <w:r w:rsidRPr="009517EF">
              <w:t>Culinary Arts</w:t>
            </w:r>
          </w:p>
        </w:tc>
      </w:tr>
    </w:tbl>
    <w:p w14:paraId="2312F439" w14:textId="77777777" w:rsidR="009517EF" w:rsidRPr="009517EF" w:rsidRDefault="009517EF" w:rsidP="009517EF">
      <w:r w:rsidRPr="009517EF">
        <w:t xml:space="preserve">  </w:t>
      </w:r>
    </w:p>
    <w:p w14:paraId="292FF48B" w14:textId="77777777" w:rsidR="009517EF" w:rsidRPr="009517EF" w:rsidRDefault="009517EF" w:rsidP="009517EF">
      <w:r w:rsidRPr="009517EF">
        <w:rPr>
          <w:b/>
        </w:rPr>
        <w:t>Outcome 2.6.</w:t>
      </w:r>
      <w:r w:rsidRPr="009517EF">
        <w:rPr>
          <w:b/>
        </w:rPr>
        <w:tab/>
        <w:t>Customer Services:</w:t>
      </w:r>
      <w:r w:rsidRPr="009517EF">
        <w:t xml:space="preserve"> Apply strategies and techniques to identify and meet guest needs and to establish a sense of connectedness with guests in a hospitality and tourism environment.</w:t>
      </w:r>
    </w:p>
    <w:p w14:paraId="2FC53710" w14:textId="77777777" w:rsidR="009517EF" w:rsidRPr="009517EF" w:rsidRDefault="009517EF" w:rsidP="009517EF">
      <w:pPr>
        <w:rPr>
          <w:b/>
        </w:rPr>
      </w:pPr>
    </w:p>
    <w:p w14:paraId="3BDE2DFD" w14:textId="77777777" w:rsidR="009517EF" w:rsidRPr="009517EF" w:rsidRDefault="009517EF" w:rsidP="009517EF">
      <w:r w:rsidRPr="009517EF">
        <w:rPr>
          <w:b/>
        </w:rPr>
        <w:t>Competencies:</w:t>
      </w:r>
    </w:p>
    <w:p w14:paraId="55972032" w14:textId="77777777" w:rsidR="009517EF" w:rsidRPr="009517EF" w:rsidRDefault="009517EF" w:rsidP="009517EF">
      <w:r w:rsidRPr="009517EF">
        <w:t xml:space="preserve">2.6.1. </w:t>
      </w:r>
      <w:r w:rsidRPr="009517EF">
        <w:tab/>
        <w:t>Interpret unspoken needs based on understanding of human behavior, preference patterns and prior experiences.</w:t>
      </w:r>
    </w:p>
    <w:p w14:paraId="21BAFD7A" w14:textId="77777777" w:rsidR="009517EF" w:rsidRPr="009517EF" w:rsidRDefault="009517EF" w:rsidP="009517EF">
      <w:r w:rsidRPr="009517EF">
        <w:t xml:space="preserve">2.6.3. </w:t>
      </w:r>
      <w:r w:rsidRPr="009517EF">
        <w:tab/>
        <w:t>Accommodate special needs and specific requests of customers.</w:t>
      </w:r>
    </w:p>
    <w:p w14:paraId="1D9AE699" w14:textId="77777777" w:rsidR="009517EF" w:rsidRPr="009517EF" w:rsidRDefault="009517EF" w:rsidP="009517EF">
      <w:r w:rsidRPr="009517EF">
        <w:t xml:space="preserve">2.6.9. </w:t>
      </w:r>
      <w:r w:rsidRPr="009517EF">
        <w:tab/>
        <w:t>Leverage customer experiences to build brand preference and loyalty.</w:t>
      </w:r>
    </w:p>
    <w:p w14:paraId="5A8D34AD" w14:textId="77777777" w:rsidR="009517EF" w:rsidRPr="009517EF" w:rsidRDefault="009517EF" w:rsidP="009517EF"/>
    <w:p w14:paraId="762ABA6B" w14:textId="77777777" w:rsidR="009517EF" w:rsidRPr="009517EF" w:rsidRDefault="009517EF" w:rsidP="009517EF">
      <w:pPr>
        <w:rPr>
          <w:i/>
        </w:rPr>
      </w:pPr>
      <w:r w:rsidRPr="009517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517EF" w:rsidRPr="009517EF" w14:paraId="452253DE" w14:textId="77777777" w:rsidTr="003F53BE">
        <w:tc>
          <w:tcPr>
            <w:tcW w:w="1183" w:type="pct"/>
            <w:tcBorders>
              <w:bottom w:val="nil"/>
            </w:tcBorders>
            <w:shd w:val="clear" w:color="auto" w:fill="B8CCE4"/>
          </w:tcPr>
          <w:p w14:paraId="603E9873" w14:textId="77777777" w:rsidR="009517EF" w:rsidRPr="009517EF" w:rsidRDefault="009517EF" w:rsidP="009517EF">
            <w:r w:rsidRPr="009517EF">
              <w:t>Pathways</w:t>
            </w:r>
          </w:p>
        </w:tc>
        <w:tc>
          <w:tcPr>
            <w:tcW w:w="364" w:type="pct"/>
            <w:tcBorders>
              <w:bottom w:val="dotted" w:sz="4" w:space="0" w:color="auto"/>
              <w:right w:val="dotted" w:sz="4" w:space="0" w:color="auto"/>
            </w:tcBorders>
          </w:tcPr>
          <w:p w14:paraId="5C6B5E19" w14:textId="77777777" w:rsidR="009517EF" w:rsidRPr="009517EF" w:rsidRDefault="009517EF" w:rsidP="009517EF">
            <w:r w:rsidRPr="009517EF">
              <w:t>x</w:t>
            </w:r>
          </w:p>
        </w:tc>
        <w:tc>
          <w:tcPr>
            <w:tcW w:w="1363" w:type="pct"/>
            <w:tcBorders>
              <w:left w:val="dotted" w:sz="4" w:space="0" w:color="auto"/>
              <w:bottom w:val="dotted" w:sz="4" w:space="0" w:color="auto"/>
            </w:tcBorders>
            <w:shd w:val="clear" w:color="auto" w:fill="B8CCE4"/>
          </w:tcPr>
          <w:p w14:paraId="1E05DB9F" w14:textId="77777777" w:rsidR="009517EF" w:rsidRPr="009517EF" w:rsidRDefault="009517EF" w:rsidP="009517EF">
            <w:r w:rsidRPr="009517EF">
              <w:t>Hospitality</w:t>
            </w:r>
          </w:p>
        </w:tc>
        <w:tc>
          <w:tcPr>
            <w:tcW w:w="372" w:type="pct"/>
            <w:tcBorders>
              <w:bottom w:val="dotted" w:sz="4" w:space="0" w:color="auto"/>
              <w:right w:val="dotted" w:sz="4" w:space="0" w:color="auto"/>
            </w:tcBorders>
          </w:tcPr>
          <w:p w14:paraId="61C723DF" w14:textId="77777777" w:rsidR="009517EF" w:rsidRPr="009517EF" w:rsidRDefault="009517EF" w:rsidP="009517EF">
            <w:r w:rsidRPr="009517EF">
              <w:t>x</w:t>
            </w:r>
          </w:p>
        </w:tc>
        <w:tc>
          <w:tcPr>
            <w:tcW w:w="1718" w:type="pct"/>
            <w:tcBorders>
              <w:left w:val="dotted" w:sz="4" w:space="0" w:color="auto"/>
              <w:bottom w:val="dotted" w:sz="4" w:space="0" w:color="auto"/>
            </w:tcBorders>
            <w:shd w:val="clear" w:color="auto" w:fill="B8CCE4"/>
          </w:tcPr>
          <w:p w14:paraId="2FB81C4C" w14:textId="77777777" w:rsidR="009517EF" w:rsidRPr="009517EF" w:rsidRDefault="009517EF" w:rsidP="009517EF">
            <w:r w:rsidRPr="009517EF">
              <w:t>Culinary Arts</w:t>
            </w:r>
          </w:p>
        </w:tc>
      </w:tr>
    </w:tbl>
    <w:p w14:paraId="50F857B2" w14:textId="77777777" w:rsidR="009517EF" w:rsidRPr="009517EF" w:rsidRDefault="009517EF" w:rsidP="009517EF">
      <w:pPr>
        <w:rPr>
          <w:b/>
        </w:rPr>
      </w:pPr>
    </w:p>
    <w:p w14:paraId="62491EA7" w14:textId="77777777" w:rsidR="009517EF" w:rsidRPr="009517EF" w:rsidRDefault="009517EF" w:rsidP="009517EF">
      <w:pPr>
        <w:rPr>
          <w:b/>
          <w:bCs/>
        </w:rPr>
      </w:pPr>
      <w:bookmarkStart w:id="6" w:name="_Toc419191233"/>
      <w:r w:rsidRPr="009517EF">
        <w:br w:type="page"/>
      </w:r>
    </w:p>
    <w:p w14:paraId="2A29E873" w14:textId="77777777" w:rsidR="009517EF" w:rsidRPr="009517EF" w:rsidRDefault="009517EF" w:rsidP="009517EF">
      <w:pPr>
        <w:rPr>
          <w:b/>
          <w:bCs/>
        </w:rPr>
      </w:pPr>
      <w:r w:rsidRPr="009517EF">
        <w:rPr>
          <w:b/>
          <w:bCs/>
        </w:rPr>
        <w:lastRenderedPageBreak/>
        <w:t xml:space="preserve">Strand 9. </w:t>
      </w:r>
      <w:r w:rsidRPr="009517EF">
        <w:rPr>
          <w:b/>
          <w:bCs/>
        </w:rPr>
        <w:tab/>
        <w:t>Travel and Tourism Operations</w:t>
      </w:r>
      <w:bookmarkEnd w:id="6"/>
    </w:p>
    <w:p w14:paraId="24C76051" w14:textId="77777777" w:rsidR="009517EF" w:rsidRPr="009517EF" w:rsidRDefault="009517EF" w:rsidP="009517EF">
      <w:pPr>
        <w:rPr>
          <w:bCs/>
        </w:rPr>
      </w:pPr>
      <w:r w:rsidRPr="009517EF">
        <w:rPr>
          <w:bCs/>
        </w:rPr>
        <w:t>Learners conduct geopolitical, environmental and ethnographic analyses; and apply principles of sales and marketing, event design and customer service to create unique experiences that attract tourists and visitors.</w:t>
      </w:r>
    </w:p>
    <w:p w14:paraId="0FC6C36B" w14:textId="77777777" w:rsidR="009517EF" w:rsidRPr="009517EF" w:rsidRDefault="009517EF" w:rsidP="009517EF">
      <w:pPr>
        <w:rPr>
          <w:b/>
        </w:rPr>
      </w:pPr>
    </w:p>
    <w:p w14:paraId="574397FE" w14:textId="77777777" w:rsidR="009517EF" w:rsidRPr="009517EF" w:rsidRDefault="009517EF" w:rsidP="009517EF">
      <w:r w:rsidRPr="009517EF">
        <w:rPr>
          <w:b/>
        </w:rPr>
        <w:t>Outcome 9.1.</w:t>
      </w:r>
      <w:r w:rsidRPr="009517EF">
        <w:rPr>
          <w:b/>
        </w:rPr>
        <w:tab/>
        <w:t>Travel and Tourism Fundamentals:</w:t>
      </w:r>
      <w:r w:rsidRPr="009517EF">
        <w:t xml:space="preserve"> Examine the scope of organizations that make up the travel and tourism industry, their roles, current trends, challenges and strategies.</w:t>
      </w:r>
    </w:p>
    <w:p w14:paraId="572AC6FC" w14:textId="77777777" w:rsidR="009517EF" w:rsidRPr="009517EF" w:rsidRDefault="009517EF" w:rsidP="009517EF"/>
    <w:p w14:paraId="1F2097FA" w14:textId="77777777" w:rsidR="009517EF" w:rsidRPr="009517EF" w:rsidRDefault="009517EF" w:rsidP="009517EF">
      <w:r w:rsidRPr="009517EF">
        <w:rPr>
          <w:b/>
        </w:rPr>
        <w:t>Competencies:</w:t>
      </w:r>
    </w:p>
    <w:p w14:paraId="407310E9" w14:textId="77777777" w:rsidR="009517EF" w:rsidRPr="009517EF" w:rsidRDefault="009517EF" w:rsidP="009517EF">
      <w:r w:rsidRPr="009517EF">
        <w:t xml:space="preserve">9.1.1. </w:t>
      </w:r>
      <w:r w:rsidRPr="009517EF">
        <w:tab/>
        <w:t>Compare the similarities and differences of the major types of destinations (e.g., ethnic, cultural, natural, recreational, seasonal).</w:t>
      </w:r>
    </w:p>
    <w:p w14:paraId="195C923D" w14:textId="77777777" w:rsidR="009517EF" w:rsidRPr="009517EF" w:rsidRDefault="009517EF" w:rsidP="009517EF">
      <w:r w:rsidRPr="009517EF">
        <w:t xml:space="preserve">9.1.2. </w:t>
      </w:r>
      <w:r w:rsidRPr="009517EF">
        <w:tab/>
        <w:t>Describe types of business and leisure users of travel and tourism services and their motivations to travel.</w:t>
      </w:r>
    </w:p>
    <w:p w14:paraId="0F62EE9A" w14:textId="77777777" w:rsidR="009517EF" w:rsidRPr="009517EF" w:rsidRDefault="009517EF" w:rsidP="009517EF">
      <w:r w:rsidRPr="009517EF">
        <w:t xml:space="preserve">9.1.3. </w:t>
      </w:r>
      <w:r w:rsidRPr="009517EF">
        <w:tab/>
        <w:t>Describe types of tours.</w:t>
      </w:r>
    </w:p>
    <w:p w14:paraId="61684583" w14:textId="77777777" w:rsidR="009517EF" w:rsidRPr="009517EF" w:rsidRDefault="009517EF" w:rsidP="009517EF">
      <w:r w:rsidRPr="009517EF">
        <w:t xml:space="preserve">9.1.4. </w:t>
      </w:r>
      <w:r w:rsidRPr="009517EF">
        <w:tab/>
        <w:t>Identify destination attractions, types and options.</w:t>
      </w:r>
    </w:p>
    <w:p w14:paraId="783F9BF0" w14:textId="77777777" w:rsidR="009517EF" w:rsidRPr="009517EF" w:rsidRDefault="009517EF" w:rsidP="009517EF">
      <w:r w:rsidRPr="009517EF">
        <w:t xml:space="preserve">9.1.5. </w:t>
      </w:r>
      <w:r w:rsidRPr="009517EF">
        <w:tab/>
        <w:t>Identify types and roles of businesses and organizations that market and promote tourism.</w:t>
      </w:r>
    </w:p>
    <w:p w14:paraId="3B4E2EDD" w14:textId="77777777" w:rsidR="009517EF" w:rsidRPr="009517EF" w:rsidRDefault="009517EF" w:rsidP="009517EF">
      <w:r w:rsidRPr="009517EF">
        <w:t xml:space="preserve">9.1.6. </w:t>
      </w:r>
      <w:r w:rsidRPr="009517EF">
        <w:tab/>
        <w:t>Describe the scope of the convention and meetings industry and the characteristics that determine meeting or event appeal.</w:t>
      </w:r>
    </w:p>
    <w:p w14:paraId="4168A4AF" w14:textId="77777777" w:rsidR="009517EF" w:rsidRPr="009517EF" w:rsidRDefault="009517EF" w:rsidP="009517EF">
      <w:r w:rsidRPr="009517EF">
        <w:t xml:space="preserve">9.1.7. </w:t>
      </w:r>
      <w:r w:rsidRPr="009517EF">
        <w:tab/>
        <w:t>Identify tourism challenges and opportunities, and trends.</w:t>
      </w:r>
    </w:p>
    <w:p w14:paraId="6682A397" w14:textId="77777777" w:rsidR="009517EF" w:rsidRPr="009517EF" w:rsidRDefault="009517EF" w:rsidP="009517EF">
      <w:r w:rsidRPr="009517EF">
        <w:t xml:space="preserve">9.1.8. </w:t>
      </w:r>
      <w:r w:rsidRPr="009517EF">
        <w:tab/>
        <w:t>Describe the importance of contracted services to travel and tourism organizations.</w:t>
      </w:r>
    </w:p>
    <w:p w14:paraId="3CCAC5C7" w14:textId="77777777" w:rsidR="009517EF" w:rsidRPr="009517EF" w:rsidRDefault="009517EF" w:rsidP="009517EF"/>
    <w:p w14:paraId="4A1228AD" w14:textId="77777777" w:rsidR="009517EF" w:rsidRPr="009517EF" w:rsidRDefault="009517EF" w:rsidP="009517EF">
      <w:pPr>
        <w:rPr>
          <w:i/>
        </w:rPr>
      </w:pPr>
      <w:r w:rsidRPr="009517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517EF" w:rsidRPr="009517EF" w14:paraId="52D57624" w14:textId="77777777" w:rsidTr="003F53BE">
        <w:tc>
          <w:tcPr>
            <w:tcW w:w="1183" w:type="pct"/>
            <w:tcBorders>
              <w:bottom w:val="nil"/>
            </w:tcBorders>
            <w:shd w:val="clear" w:color="auto" w:fill="B8CCE4"/>
          </w:tcPr>
          <w:p w14:paraId="35AF5655" w14:textId="77777777" w:rsidR="009517EF" w:rsidRPr="009517EF" w:rsidRDefault="009517EF" w:rsidP="009517EF">
            <w:r w:rsidRPr="009517EF">
              <w:t>Pathways</w:t>
            </w:r>
          </w:p>
        </w:tc>
        <w:tc>
          <w:tcPr>
            <w:tcW w:w="364" w:type="pct"/>
            <w:tcBorders>
              <w:bottom w:val="dotted" w:sz="4" w:space="0" w:color="auto"/>
              <w:right w:val="dotted" w:sz="4" w:space="0" w:color="auto"/>
            </w:tcBorders>
          </w:tcPr>
          <w:p w14:paraId="228FBA6C" w14:textId="77777777" w:rsidR="009517EF" w:rsidRPr="009517EF" w:rsidRDefault="009517EF" w:rsidP="009517EF">
            <w:r w:rsidRPr="009517EF">
              <w:t>x</w:t>
            </w:r>
          </w:p>
        </w:tc>
        <w:tc>
          <w:tcPr>
            <w:tcW w:w="1363" w:type="pct"/>
            <w:tcBorders>
              <w:left w:val="dotted" w:sz="4" w:space="0" w:color="auto"/>
              <w:bottom w:val="dotted" w:sz="4" w:space="0" w:color="auto"/>
            </w:tcBorders>
            <w:shd w:val="clear" w:color="auto" w:fill="B8CCE4"/>
          </w:tcPr>
          <w:p w14:paraId="7EEF75E8" w14:textId="77777777" w:rsidR="009517EF" w:rsidRPr="009517EF" w:rsidRDefault="009517EF" w:rsidP="009517EF">
            <w:r w:rsidRPr="009517EF">
              <w:t>Hospitality</w:t>
            </w:r>
          </w:p>
        </w:tc>
        <w:tc>
          <w:tcPr>
            <w:tcW w:w="372" w:type="pct"/>
            <w:tcBorders>
              <w:bottom w:val="dotted" w:sz="4" w:space="0" w:color="auto"/>
              <w:right w:val="dotted" w:sz="4" w:space="0" w:color="auto"/>
            </w:tcBorders>
          </w:tcPr>
          <w:p w14:paraId="438B39B8" w14:textId="77777777" w:rsidR="009517EF" w:rsidRPr="009517EF" w:rsidRDefault="009517EF" w:rsidP="009517EF">
            <w:r w:rsidRPr="009517EF">
              <w:t>x</w:t>
            </w:r>
          </w:p>
        </w:tc>
        <w:tc>
          <w:tcPr>
            <w:tcW w:w="1718" w:type="pct"/>
            <w:tcBorders>
              <w:left w:val="dotted" w:sz="4" w:space="0" w:color="auto"/>
              <w:bottom w:val="dotted" w:sz="4" w:space="0" w:color="auto"/>
            </w:tcBorders>
            <w:shd w:val="clear" w:color="auto" w:fill="B8CCE4"/>
          </w:tcPr>
          <w:p w14:paraId="4F322C2C" w14:textId="77777777" w:rsidR="009517EF" w:rsidRPr="009517EF" w:rsidRDefault="009517EF" w:rsidP="009517EF">
            <w:r w:rsidRPr="009517EF">
              <w:t>Culinary Arts</w:t>
            </w:r>
          </w:p>
        </w:tc>
      </w:tr>
    </w:tbl>
    <w:p w14:paraId="62221AF8" w14:textId="77777777" w:rsidR="009517EF" w:rsidRPr="009517EF" w:rsidRDefault="009517EF" w:rsidP="009517EF">
      <w:pPr>
        <w:rPr>
          <w:b/>
        </w:rPr>
      </w:pPr>
    </w:p>
    <w:p w14:paraId="51717868" w14:textId="77777777" w:rsidR="009517EF" w:rsidRPr="009517EF" w:rsidRDefault="009517EF" w:rsidP="009517EF">
      <w:r w:rsidRPr="009517EF">
        <w:rPr>
          <w:b/>
        </w:rPr>
        <w:t>Outcome 9.2.</w:t>
      </w:r>
      <w:r w:rsidRPr="009517EF">
        <w:rPr>
          <w:b/>
        </w:rPr>
        <w:tab/>
        <w:t xml:space="preserve">Tourism Geography: </w:t>
      </w:r>
      <w:r w:rsidRPr="009517EF">
        <w:t>Analyze sociological, cultural, historical and environmental factors that make a destination unique and appealing to visitors.</w:t>
      </w:r>
    </w:p>
    <w:p w14:paraId="0924FF3B" w14:textId="77777777" w:rsidR="009517EF" w:rsidRPr="009517EF" w:rsidRDefault="009517EF" w:rsidP="009517EF"/>
    <w:p w14:paraId="6B603EEA" w14:textId="77777777" w:rsidR="009517EF" w:rsidRPr="009517EF" w:rsidRDefault="009517EF" w:rsidP="009517EF">
      <w:r w:rsidRPr="009517EF">
        <w:rPr>
          <w:b/>
        </w:rPr>
        <w:t>Competencies:</w:t>
      </w:r>
    </w:p>
    <w:p w14:paraId="665A97F5" w14:textId="77777777" w:rsidR="009517EF" w:rsidRPr="009517EF" w:rsidRDefault="009517EF" w:rsidP="009517EF">
      <w:r w:rsidRPr="009517EF">
        <w:t xml:space="preserve">9.2.1. </w:t>
      </w:r>
      <w:r w:rsidRPr="009517EF">
        <w:tab/>
        <w:t>Identify local attractions and events of interest to travelers.</w:t>
      </w:r>
    </w:p>
    <w:p w14:paraId="3C848312" w14:textId="77777777" w:rsidR="009517EF" w:rsidRPr="009517EF" w:rsidRDefault="009517EF" w:rsidP="009517EF">
      <w:r w:rsidRPr="009517EF">
        <w:t xml:space="preserve">9.2.2. </w:t>
      </w:r>
      <w:r w:rsidRPr="009517EF">
        <w:tab/>
        <w:t>Identify key travel destinations in major geographical regions and countries.</w:t>
      </w:r>
    </w:p>
    <w:p w14:paraId="42A5270D" w14:textId="77777777" w:rsidR="009517EF" w:rsidRPr="009517EF" w:rsidRDefault="009517EF" w:rsidP="009517EF">
      <w:r w:rsidRPr="009517EF">
        <w:t xml:space="preserve">9.2.3. </w:t>
      </w:r>
      <w:r w:rsidRPr="009517EF">
        <w:tab/>
        <w:t>Describe ways that a region's climate, natural features, and attractions affect tourism.</w:t>
      </w:r>
    </w:p>
    <w:p w14:paraId="54D7EB92" w14:textId="77777777" w:rsidR="009517EF" w:rsidRPr="009517EF" w:rsidRDefault="009517EF" w:rsidP="009517EF">
      <w:r w:rsidRPr="009517EF">
        <w:t xml:space="preserve">9.2.4. </w:t>
      </w:r>
      <w:r w:rsidRPr="009517EF">
        <w:tab/>
        <w:t>Assess the impact of natural features and attractions on economic development and growth.</w:t>
      </w:r>
    </w:p>
    <w:p w14:paraId="7A7535AC" w14:textId="77777777" w:rsidR="009517EF" w:rsidRPr="009517EF" w:rsidRDefault="009517EF" w:rsidP="009517EF">
      <w:r w:rsidRPr="009517EF">
        <w:t xml:space="preserve">9.2.5. </w:t>
      </w:r>
      <w:r w:rsidRPr="009517EF">
        <w:tab/>
        <w:t>Explain the social and cultural elements of a region or country and their impact on travel and tourism.</w:t>
      </w:r>
    </w:p>
    <w:p w14:paraId="7D990E6D" w14:textId="77777777" w:rsidR="009517EF" w:rsidRPr="009517EF" w:rsidRDefault="009517EF" w:rsidP="009517EF">
      <w:r w:rsidRPr="009517EF">
        <w:t xml:space="preserve">9.2.6. </w:t>
      </w:r>
      <w:r w:rsidRPr="009517EF">
        <w:tab/>
        <w:t>Evaluate the impact of geographical, psychological, and sociological factors on travel, customs, and health issues.</w:t>
      </w:r>
    </w:p>
    <w:p w14:paraId="73CB710B" w14:textId="77777777" w:rsidR="009517EF" w:rsidRPr="009517EF" w:rsidRDefault="009517EF" w:rsidP="009517EF">
      <w:r w:rsidRPr="009517EF">
        <w:t xml:space="preserve">9.2.7. </w:t>
      </w:r>
      <w:r w:rsidRPr="009517EF">
        <w:tab/>
        <w:t>Analyze the environmental impact of tourism and strategies designed to prolong the attractiveness of the tourism location.</w:t>
      </w:r>
    </w:p>
    <w:p w14:paraId="5EBCA02A" w14:textId="77777777" w:rsidR="009517EF" w:rsidRPr="009517EF" w:rsidRDefault="009517EF" w:rsidP="009517EF">
      <w:r w:rsidRPr="009517EF">
        <w:t xml:space="preserve">9.2.8. </w:t>
      </w:r>
      <w:r w:rsidRPr="009517EF">
        <w:tab/>
        <w:t>Explain tourism’s impact on an area’s transportation systems, safety and security.</w:t>
      </w:r>
    </w:p>
    <w:p w14:paraId="05595E20" w14:textId="77777777" w:rsidR="009517EF" w:rsidRPr="009517EF" w:rsidRDefault="009517EF" w:rsidP="009517EF">
      <w:r w:rsidRPr="009517EF">
        <w:t xml:space="preserve">  </w:t>
      </w:r>
    </w:p>
    <w:p w14:paraId="507CB68F" w14:textId="77777777" w:rsidR="009517EF" w:rsidRPr="009517EF" w:rsidRDefault="009517EF" w:rsidP="009517EF">
      <w:pPr>
        <w:rPr>
          <w:i/>
        </w:rPr>
      </w:pPr>
      <w:r w:rsidRPr="009517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517EF" w:rsidRPr="009517EF" w14:paraId="52892BC6" w14:textId="77777777" w:rsidTr="003F53BE">
        <w:tc>
          <w:tcPr>
            <w:tcW w:w="1183" w:type="pct"/>
            <w:tcBorders>
              <w:bottom w:val="nil"/>
            </w:tcBorders>
            <w:shd w:val="clear" w:color="auto" w:fill="B8CCE4"/>
          </w:tcPr>
          <w:p w14:paraId="5B7469FC" w14:textId="77777777" w:rsidR="009517EF" w:rsidRPr="009517EF" w:rsidRDefault="009517EF" w:rsidP="009517EF">
            <w:r w:rsidRPr="009517EF">
              <w:t>Pathways</w:t>
            </w:r>
          </w:p>
        </w:tc>
        <w:tc>
          <w:tcPr>
            <w:tcW w:w="364" w:type="pct"/>
            <w:tcBorders>
              <w:bottom w:val="dotted" w:sz="4" w:space="0" w:color="auto"/>
              <w:right w:val="dotted" w:sz="4" w:space="0" w:color="auto"/>
            </w:tcBorders>
          </w:tcPr>
          <w:p w14:paraId="1C12C0D1" w14:textId="77777777" w:rsidR="009517EF" w:rsidRPr="009517EF" w:rsidRDefault="009517EF" w:rsidP="009517EF"/>
        </w:tc>
        <w:tc>
          <w:tcPr>
            <w:tcW w:w="1363" w:type="pct"/>
            <w:tcBorders>
              <w:left w:val="dotted" w:sz="4" w:space="0" w:color="auto"/>
              <w:bottom w:val="dotted" w:sz="4" w:space="0" w:color="auto"/>
            </w:tcBorders>
            <w:shd w:val="clear" w:color="auto" w:fill="B8CCE4"/>
          </w:tcPr>
          <w:p w14:paraId="167BC45B" w14:textId="77777777" w:rsidR="009517EF" w:rsidRPr="009517EF" w:rsidRDefault="009517EF" w:rsidP="009517EF">
            <w:r w:rsidRPr="009517EF">
              <w:t>Hospitality</w:t>
            </w:r>
          </w:p>
        </w:tc>
        <w:tc>
          <w:tcPr>
            <w:tcW w:w="372" w:type="pct"/>
            <w:tcBorders>
              <w:bottom w:val="dotted" w:sz="4" w:space="0" w:color="auto"/>
              <w:right w:val="dotted" w:sz="4" w:space="0" w:color="auto"/>
            </w:tcBorders>
          </w:tcPr>
          <w:p w14:paraId="252893E7" w14:textId="77777777" w:rsidR="009517EF" w:rsidRPr="009517EF" w:rsidRDefault="009517EF" w:rsidP="009517EF">
            <w:r w:rsidRPr="009517EF">
              <w:t>x</w:t>
            </w:r>
          </w:p>
        </w:tc>
        <w:tc>
          <w:tcPr>
            <w:tcW w:w="1718" w:type="pct"/>
            <w:tcBorders>
              <w:left w:val="dotted" w:sz="4" w:space="0" w:color="auto"/>
              <w:bottom w:val="dotted" w:sz="4" w:space="0" w:color="auto"/>
            </w:tcBorders>
            <w:shd w:val="clear" w:color="auto" w:fill="B8CCE4"/>
          </w:tcPr>
          <w:p w14:paraId="20BECB47" w14:textId="77777777" w:rsidR="009517EF" w:rsidRPr="009517EF" w:rsidRDefault="009517EF" w:rsidP="009517EF">
            <w:r w:rsidRPr="009517EF">
              <w:t>Culinary Arts</w:t>
            </w:r>
          </w:p>
        </w:tc>
      </w:tr>
    </w:tbl>
    <w:p w14:paraId="7361219E" w14:textId="77777777" w:rsidR="009517EF" w:rsidRPr="009517EF" w:rsidRDefault="009517EF" w:rsidP="009517EF"/>
    <w:p w14:paraId="7053B0AB" w14:textId="77777777" w:rsidR="009517EF" w:rsidRPr="009517EF" w:rsidRDefault="009517EF" w:rsidP="009517EF">
      <w:r w:rsidRPr="009517EF">
        <w:rPr>
          <w:b/>
        </w:rPr>
        <w:t>Outcome 9.3.</w:t>
      </w:r>
      <w:r w:rsidRPr="009517EF">
        <w:rPr>
          <w:b/>
        </w:rPr>
        <w:tab/>
        <w:t>Travel Services and Operations:</w:t>
      </w:r>
      <w:r w:rsidRPr="009517EF">
        <w:t xml:space="preserve"> Plan and coordinate travel activities, leveraging knowledge of state, national and global travel destinations to achieve tourist objectives.</w:t>
      </w:r>
    </w:p>
    <w:p w14:paraId="55AD7D24" w14:textId="77777777" w:rsidR="009517EF" w:rsidRPr="009517EF" w:rsidRDefault="009517EF" w:rsidP="009517EF"/>
    <w:p w14:paraId="7BA6B301" w14:textId="77777777" w:rsidR="009517EF" w:rsidRPr="009517EF" w:rsidRDefault="009517EF" w:rsidP="009517EF">
      <w:r w:rsidRPr="009517EF">
        <w:rPr>
          <w:b/>
        </w:rPr>
        <w:t>Competencies:</w:t>
      </w:r>
    </w:p>
    <w:p w14:paraId="452E20E7" w14:textId="77777777" w:rsidR="009517EF" w:rsidRPr="009517EF" w:rsidRDefault="009517EF" w:rsidP="009517EF">
      <w:r w:rsidRPr="009517EF">
        <w:t xml:space="preserve">9.3.1. </w:t>
      </w:r>
      <w:r w:rsidRPr="009517EF">
        <w:tab/>
        <w:t>Select transportation modes and booking considerations.</w:t>
      </w:r>
    </w:p>
    <w:p w14:paraId="15B11B5B" w14:textId="77777777" w:rsidR="009517EF" w:rsidRPr="009517EF" w:rsidRDefault="009517EF" w:rsidP="009517EF">
      <w:r w:rsidRPr="009517EF">
        <w:t xml:space="preserve">9.3.2. </w:t>
      </w:r>
      <w:r w:rsidRPr="009517EF">
        <w:tab/>
        <w:t>Select accommodation options by their classification, rating and booking considerations.</w:t>
      </w:r>
    </w:p>
    <w:p w14:paraId="467338F1" w14:textId="77777777" w:rsidR="009517EF" w:rsidRPr="009517EF" w:rsidRDefault="009517EF" w:rsidP="009517EF">
      <w:r w:rsidRPr="009517EF">
        <w:t xml:space="preserve">9.3.3. </w:t>
      </w:r>
      <w:r w:rsidRPr="009517EF">
        <w:tab/>
        <w:t>Research, select and recommend attractions, events and entertainment relevant to the individual or group profile.</w:t>
      </w:r>
    </w:p>
    <w:p w14:paraId="4D5C48F2" w14:textId="77777777" w:rsidR="009517EF" w:rsidRPr="009517EF" w:rsidRDefault="009517EF" w:rsidP="009517EF">
      <w:r w:rsidRPr="009517EF">
        <w:t xml:space="preserve">9.3.4. </w:t>
      </w:r>
      <w:r w:rsidRPr="009517EF">
        <w:tab/>
        <w:t>Develop itineraries to fit individual and group traveler profiles and expectations.</w:t>
      </w:r>
    </w:p>
    <w:p w14:paraId="68674C1F" w14:textId="77777777" w:rsidR="009517EF" w:rsidRPr="009517EF" w:rsidRDefault="009517EF" w:rsidP="009517EF">
      <w:r w:rsidRPr="009517EF">
        <w:t xml:space="preserve">9.3.5. </w:t>
      </w:r>
      <w:r w:rsidRPr="009517EF">
        <w:tab/>
        <w:t>Utilize Global Distribution System (GDS) to fulfill travel requests.</w:t>
      </w:r>
    </w:p>
    <w:p w14:paraId="5DE023CA" w14:textId="77777777" w:rsidR="009517EF" w:rsidRPr="009517EF" w:rsidRDefault="009517EF" w:rsidP="009517EF">
      <w:r w:rsidRPr="009517EF">
        <w:t xml:space="preserve">9.3.6. </w:t>
      </w:r>
      <w:r w:rsidRPr="009517EF">
        <w:tab/>
        <w:t>Manage pre- and post-booking travel processes.</w:t>
      </w:r>
    </w:p>
    <w:p w14:paraId="7AC9F71D" w14:textId="77777777" w:rsidR="009517EF" w:rsidRPr="009517EF" w:rsidRDefault="009517EF" w:rsidP="009517EF">
      <w:r w:rsidRPr="009517EF">
        <w:t xml:space="preserve">9.3.7. </w:t>
      </w:r>
      <w:r w:rsidRPr="009517EF">
        <w:tab/>
        <w:t>Identify travel and tour plans to coordinate with vendors.</w:t>
      </w:r>
    </w:p>
    <w:p w14:paraId="311A019B" w14:textId="77777777" w:rsidR="009517EF" w:rsidRPr="009517EF" w:rsidRDefault="009517EF" w:rsidP="009517EF">
      <w:r w:rsidRPr="009517EF">
        <w:t xml:space="preserve">9.3.8. </w:t>
      </w:r>
      <w:r w:rsidRPr="009517EF">
        <w:tab/>
        <w:t>Establish payment plans and fee structures for travel and tour packages.</w:t>
      </w:r>
    </w:p>
    <w:p w14:paraId="4DBC6AB4" w14:textId="77777777" w:rsidR="009517EF" w:rsidRPr="009517EF" w:rsidRDefault="009517EF" w:rsidP="009517EF">
      <w:r w:rsidRPr="009517EF">
        <w:t xml:space="preserve">9.3.9. </w:t>
      </w:r>
      <w:r w:rsidRPr="009517EF">
        <w:tab/>
        <w:t>Prepare and organize tours.</w:t>
      </w:r>
    </w:p>
    <w:p w14:paraId="50565B99" w14:textId="77777777" w:rsidR="009517EF" w:rsidRPr="009517EF" w:rsidRDefault="009517EF" w:rsidP="009517EF">
      <w:r w:rsidRPr="009517EF">
        <w:t xml:space="preserve">9.3.10. </w:t>
      </w:r>
      <w:r w:rsidRPr="009517EF">
        <w:tab/>
        <w:t>Develop travel and tour packages to offer targeted audiences.</w:t>
      </w:r>
    </w:p>
    <w:p w14:paraId="1C04DF1E" w14:textId="77777777" w:rsidR="009517EF" w:rsidRPr="009517EF" w:rsidRDefault="009517EF" w:rsidP="009517EF"/>
    <w:p w14:paraId="01F02FE9" w14:textId="77777777" w:rsidR="009517EF" w:rsidRPr="009517EF" w:rsidRDefault="009517EF" w:rsidP="009517EF">
      <w:pPr>
        <w:rPr>
          <w:i/>
        </w:rPr>
      </w:pPr>
      <w:r w:rsidRPr="009517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517EF" w:rsidRPr="009517EF" w14:paraId="0FB25BB1" w14:textId="77777777" w:rsidTr="003F53BE">
        <w:tc>
          <w:tcPr>
            <w:tcW w:w="1183" w:type="pct"/>
            <w:tcBorders>
              <w:bottom w:val="nil"/>
            </w:tcBorders>
            <w:shd w:val="clear" w:color="auto" w:fill="B8CCE4"/>
          </w:tcPr>
          <w:p w14:paraId="766A9EFC" w14:textId="77777777" w:rsidR="009517EF" w:rsidRPr="009517EF" w:rsidRDefault="009517EF" w:rsidP="009517EF">
            <w:r w:rsidRPr="009517EF">
              <w:t>Pathways</w:t>
            </w:r>
          </w:p>
        </w:tc>
        <w:tc>
          <w:tcPr>
            <w:tcW w:w="364" w:type="pct"/>
            <w:tcBorders>
              <w:bottom w:val="dotted" w:sz="4" w:space="0" w:color="auto"/>
              <w:right w:val="dotted" w:sz="4" w:space="0" w:color="auto"/>
            </w:tcBorders>
          </w:tcPr>
          <w:p w14:paraId="7362233B" w14:textId="77777777" w:rsidR="009517EF" w:rsidRPr="009517EF" w:rsidRDefault="009517EF" w:rsidP="009517EF">
            <w:r w:rsidRPr="009517EF">
              <w:t>x</w:t>
            </w:r>
          </w:p>
        </w:tc>
        <w:tc>
          <w:tcPr>
            <w:tcW w:w="1363" w:type="pct"/>
            <w:tcBorders>
              <w:left w:val="dotted" w:sz="4" w:space="0" w:color="auto"/>
              <w:bottom w:val="dotted" w:sz="4" w:space="0" w:color="auto"/>
            </w:tcBorders>
            <w:shd w:val="clear" w:color="auto" w:fill="B8CCE4"/>
          </w:tcPr>
          <w:p w14:paraId="16EE7EC1" w14:textId="77777777" w:rsidR="009517EF" w:rsidRPr="009517EF" w:rsidRDefault="009517EF" w:rsidP="009517EF">
            <w:r w:rsidRPr="009517EF">
              <w:t>Hospitality</w:t>
            </w:r>
          </w:p>
        </w:tc>
        <w:tc>
          <w:tcPr>
            <w:tcW w:w="372" w:type="pct"/>
            <w:tcBorders>
              <w:bottom w:val="dotted" w:sz="4" w:space="0" w:color="auto"/>
              <w:right w:val="dotted" w:sz="4" w:space="0" w:color="auto"/>
            </w:tcBorders>
          </w:tcPr>
          <w:p w14:paraId="56817061" w14:textId="77777777" w:rsidR="009517EF" w:rsidRPr="009517EF" w:rsidRDefault="009517EF" w:rsidP="009517EF">
            <w:r w:rsidRPr="009517EF">
              <w:t>x</w:t>
            </w:r>
          </w:p>
        </w:tc>
        <w:tc>
          <w:tcPr>
            <w:tcW w:w="1718" w:type="pct"/>
            <w:tcBorders>
              <w:left w:val="dotted" w:sz="4" w:space="0" w:color="auto"/>
              <w:bottom w:val="dotted" w:sz="4" w:space="0" w:color="auto"/>
            </w:tcBorders>
            <w:shd w:val="clear" w:color="auto" w:fill="B8CCE4"/>
          </w:tcPr>
          <w:p w14:paraId="3EC110E8" w14:textId="77777777" w:rsidR="009517EF" w:rsidRPr="009517EF" w:rsidRDefault="009517EF" w:rsidP="009517EF">
            <w:r w:rsidRPr="009517EF">
              <w:t>Culinary Arts</w:t>
            </w:r>
          </w:p>
        </w:tc>
      </w:tr>
    </w:tbl>
    <w:p w14:paraId="48744CBF" w14:textId="77777777" w:rsidR="009517EF" w:rsidRPr="009517EF" w:rsidRDefault="009517EF" w:rsidP="009517EF">
      <w:pPr>
        <w:rPr>
          <w:b/>
        </w:rPr>
      </w:pPr>
    </w:p>
    <w:p w14:paraId="30B1251D" w14:textId="77777777" w:rsidR="009517EF" w:rsidRPr="009517EF" w:rsidRDefault="009517EF" w:rsidP="009517EF">
      <w:r w:rsidRPr="009517EF">
        <w:rPr>
          <w:b/>
        </w:rPr>
        <w:t>Outcome 9.4.</w:t>
      </w:r>
      <w:r w:rsidRPr="009517EF">
        <w:rPr>
          <w:b/>
        </w:rPr>
        <w:tab/>
        <w:t>Travel and Tourism Promotion:</w:t>
      </w:r>
      <w:r w:rsidRPr="009517EF">
        <w:t xml:space="preserve"> Develop and implement processes, policies and techniques to guide promotional activities for defined goal achievement.</w:t>
      </w:r>
    </w:p>
    <w:p w14:paraId="16E98854" w14:textId="77777777" w:rsidR="009517EF" w:rsidRPr="009517EF" w:rsidRDefault="009517EF" w:rsidP="009517EF">
      <w:pPr>
        <w:rPr>
          <w:b/>
        </w:rPr>
      </w:pPr>
    </w:p>
    <w:p w14:paraId="181FBA3C" w14:textId="77777777" w:rsidR="009517EF" w:rsidRPr="009517EF" w:rsidRDefault="009517EF" w:rsidP="009517EF">
      <w:r w:rsidRPr="009517EF">
        <w:rPr>
          <w:b/>
        </w:rPr>
        <w:t>Competencies:</w:t>
      </w:r>
    </w:p>
    <w:p w14:paraId="143860B9" w14:textId="77777777" w:rsidR="009517EF" w:rsidRPr="009517EF" w:rsidRDefault="009517EF" w:rsidP="009517EF">
      <w:r w:rsidRPr="009517EF">
        <w:t xml:space="preserve">9.4.1. </w:t>
      </w:r>
      <w:r w:rsidRPr="009517EF">
        <w:tab/>
        <w:t>Determine promotional messages for targeted travel and tourism audience.</w:t>
      </w:r>
    </w:p>
    <w:p w14:paraId="51E35347" w14:textId="77777777" w:rsidR="009517EF" w:rsidRPr="009517EF" w:rsidRDefault="009517EF" w:rsidP="009517EF">
      <w:r w:rsidRPr="009517EF">
        <w:t xml:space="preserve">9.4.2. </w:t>
      </w:r>
      <w:r w:rsidRPr="009517EF">
        <w:tab/>
        <w:t>Select promotional channels to best communicate with targeted travel and tourism audience.</w:t>
      </w:r>
    </w:p>
    <w:p w14:paraId="18FE9BDE" w14:textId="77777777" w:rsidR="009517EF" w:rsidRPr="009517EF" w:rsidRDefault="009517EF" w:rsidP="009517EF">
      <w:r w:rsidRPr="009517EF">
        <w:t xml:space="preserve">9.4.3. </w:t>
      </w:r>
      <w:r w:rsidRPr="009517EF">
        <w:tab/>
        <w:t>Select and use social media to promote travel and tourism.</w:t>
      </w:r>
    </w:p>
    <w:p w14:paraId="7AAE5BA7" w14:textId="77777777" w:rsidR="009517EF" w:rsidRPr="009517EF" w:rsidRDefault="009517EF" w:rsidP="009517EF">
      <w:r w:rsidRPr="009517EF">
        <w:t xml:space="preserve">9.4.4. </w:t>
      </w:r>
      <w:r w:rsidRPr="009517EF">
        <w:tab/>
        <w:t>Develop travel literature to support travel packages and sales strategies.</w:t>
      </w:r>
    </w:p>
    <w:p w14:paraId="0DFF04DD" w14:textId="77777777" w:rsidR="009517EF" w:rsidRPr="009517EF" w:rsidRDefault="009517EF" w:rsidP="009517EF">
      <w:r w:rsidRPr="009517EF">
        <w:t xml:space="preserve">9.4.5. </w:t>
      </w:r>
      <w:r w:rsidRPr="009517EF">
        <w:tab/>
        <w:t>Determine and update website’s content.</w:t>
      </w:r>
    </w:p>
    <w:p w14:paraId="0B6A5B0B" w14:textId="77777777" w:rsidR="009517EF" w:rsidRPr="009517EF" w:rsidRDefault="009517EF" w:rsidP="009517EF">
      <w:r w:rsidRPr="009517EF">
        <w:t xml:space="preserve">9.4.6. </w:t>
      </w:r>
      <w:r w:rsidRPr="009517EF">
        <w:tab/>
        <w:t>Determine affinity marketing strategies.</w:t>
      </w:r>
    </w:p>
    <w:p w14:paraId="0A3376C9" w14:textId="77777777" w:rsidR="009517EF" w:rsidRPr="009517EF" w:rsidRDefault="009517EF" w:rsidP="009517EF">
      <w:r w:rsidRPr="009517EF">
        <w:t xml:space="preserve">9.4.7. </w:t>
      </w:r>
      <w:r w:rsidRPr="009517EF">
        <w:tab/>
        <w:t>Select sales-promotion materials for use in promoting travel and tourism.</w:t>
      </w:r>
    </w:p>
    <w:p w14:paraId="7360C2ED" w14:textId="77777777" w:rsidR="009517EF" w:rsidRPr="009517EF" w:rsidRDefault="009517EF" w:rsidP="009517EF">
      <w:r w:rsidRPr="009517EF">
        <w:t xml:space="preserve">9.4.8. </w:t>
      </w:r>
      <w:r w:rsidRPr="009517EF">
        <w:tab/>
        <w:t>Create and use marketing calendars.</w:t>
      </w:r>
    </w:p>
    <w:p w14:paraId="6222E9FE" w14:textId="77777777" w:rsidR="009517EF" w:rsidRPr="009517EF" w:rsidRDefault="009517EF" w:rsidP="009517EF">
      <w:r w:rsidRPr="009517EF">
        <w:t xml:space="preserve">9.4.9. </w:t>
      </w:r>
      <w:r w:rsidRPr="009517EF">
        <w:tab/>
        <w:t>Arrange promotional displays for tours and travel services.</w:t>
      </w:r>
    </w:p>
    <w:p w14:paraId="7077A4B0" w14:textId="77777777" w:rsidR="009517EF" w:rsidRPr="009517EF" w:rsidRDefault="009517EF" w:rsidP="009517EF">
      <w:r w:rsidRPr="009517EF">
        <w:t xml:space="preserve">9.4.10. </w:t>
      </w:r>
      <w:r w:rsidRPr="009517EF">
        <w:tab/>
        <w:t>Develop and foster media relationships and community partnerships.</w:t>
      </w:r>
    </w:p>
    <w:p w14:paraId="38F5F7F6" w14:textId="77777777" w:rsidR="009517EF" w:rsidRPr="009517EF" w:rsidRDefault="009517EF" w:rsidP="009517EF">
      <w:r w:rsidRPr="009517EF">
        <w:t xml:space="preserve">9.4.11. </w:t>
      </w:r>
      <w:r w:rsidRPr="009517EF">
        <w:tab/>
        <w:t>Plan and conduct familiarization (FAM) tour.</w:t>
      </w:r>
    </w:p>
    <w:p w14:paraId="4F36744E" w14:textId="77777777" w:rsidR="009517EF" w:rsidRPr="009517EF" w:rsidRDefault="009517EF" w:rsidP="009517EF"/>
    <w:p w14:paraId="7718A94D" w14:textId="77777777" w:rsidR="009517EF" w:rsidRPr="009517EF" w:rsidRDefault="009517EF" w:rsidP="009517EF">
      <w:pPr>
        <w:rPr>
          <w:i/>
        </w:rPr>
      </w:pPr>
      <w:r w:rsidRPr="009517EF">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517EF" w:rsidRPr="009517EF" w14:paraId="7A7DA7F7" w14:textId="77777777" w:rsidTr="003F53BE">
        <w:tc>
          <w:tcPr>
            <w:tcW w:w="1183" w:type="pct"/>
            <w:tcBorders>
              <w:bottom w:val="nil"/>
            </w:tcBorders>
            <w:shd w:val="clear" w:color="auto" w:fill="B8CCE4"/>
          </w:tcPr>
          <w:p w14:paraId="0823EE6E" w14:textId="77777777" w:rsidR="009517EF" w:rsidRPr="009517EF" w:rsidRDefault="009517EF" w:rsidP="009517EF">
            <w:r w:rsidRPr="009517EF">
              <w:t>Pathways</w:t>
            </w:r>
          </w:p>
        </w:tc>
        <w:tc>
          <w:tcPr>
            <w:tcW w:w="364" w:type="pct"/>
            <w:tcBorders>
              <w:bottom w:val="dotted" w:sz="4" w:space="0" w:color="auto"/>
              <w:right w:val="dotted" w:sz="4" w:space="0" w:color="auto"/>
            </w:tcBorders>
          </w:tcPr>
          <w:p w14:paraId="657EA463" w14:textId="77777777" w:rsidR="009517EF" w:rsidRPr="009517EF" w:rsidRDefault="009517EF" w:rsidP="009517EF">
            <w:r w:rsidRPr="009517EF">
              <w:t>x</w:t>
            </w:r>
          </w:p>
        </w:tc>
        <w:tc>
          <w:tcPr>
            <w:tcW w:w="1363" w:type="pct"/>
            <w:tcBorders>
              <w:left w:val="dotted" w:sz="4" w:space="0" w:color="auto"/>
              <w:bottom w:val="dotted" w:sz="4" w:space="0" w:color="auto"/>
            </w:tcBorders>
            <w:shd w:val="clear" w:color="auto" w:fill="B8CCE4"/>
          </w:tcPr>
          <w:p w14:paraId="46754D2B" w14:textId="77777777" w:rsidR="009517EF" w:rsidRPr="009517EF" w:rsidRDefault="009517EF" w:rsidP="009517EF">
            <w:r w:rsidRPr="009517EF">
              <w:t>Hospitality</w:t>
            </w:r>
          </w:p>
        </w:tc>
        <w:tc>
          <w:tcPr>
            <w:tcW w:w="372" w:type="pct"/>
            <w:tcBorders>
              <w:bottom w:val="dotted" w:sz="4" w:space="0" w:color="auto"/>
              <w:right w:val="dotted" w:sz="4" w:space="0" w:color="auto"/>
            </w:tcBorders>
          </w:tcPr>
          <w:p w14:paraId="1D1E5758" w14:textId="77777777" w:rsidR="009517EF" w:rsidRPr="009517EF" w:rsidRDefault="009517EF" w:rsidP="009517EF">
            <w:r w:rsidRPr="009517EF">
              <w:t>x</w:t>
            </w:r>
          </w:p>
        </w:tc>
        <w:tc>
          <w:tcPr>
            <w:tcW w:w="1718" w:type="pct"/>
            <w:tcBorders>
              <w:left w:val="dotted" w:sz="4" w:space="0" w:color="auto"/>
              <w:bottom w:val="dotted" w:sz="4" w:space="0" w:color="auto"/>
            </w:tcBorders>
            <w:shd w:val="clear" w:color="auto" w:fill="B8CCE4"/>
          </w:tcPr>
          <w:p w14:paraId="300993F3" w14:textId="77777777" w:rsidR="009517EF" w:rsidRPr="009517EF" w:rsidRDefault="009517EF" w:rsidP="009517EF">
            <w:r w:rsidRPr="009517EF">
              <w:t>Culinary Arts</w:t>
            </w:r>
          </w:p>
        </w:tc>
      </w:tr>
    </w:tbl>
    <w:p w14:paraId="41A1B501" w14:textId="77777777" w:rsidR="009517EF" w:rsidRPr="009517EF" w:rsidRDefault="009517EF" w:rsidP="009517EF">
      <w:pPr>
        <w:rPr>
          <w:b/>
        </w:rPr>
      </w:pPr>
    </w:p>
    <w:p w14:paraId="73A9AE05" w14:textId="77777777" w:rsidR="009517EF" w:rsidRPr="009517EF" w:rsidRDefault="009517EF" w:rsidP="009517EF"/>
    <w:p w14:paraId="7CFB7B96" w14:textId="77777777" w:rsidR="009517EF" w:rsidRPr="009517EF" w:rsidRDefault="009517EF" w:rsidP="009517EF"/>
    <w:sectPr w:rsidR="009517EF" w:rsidRPr="009517EF"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F39CBE8" w14:textId="77777777" w:rsidR="00E5426E" w:rsidRDefault="00E5426E" w:rsidP="00A05352">
      <w:r>
        <w:separator/>
      </w:r>
    </w:p>
  </w:endnote>
  <w:endnote w:type="continuationSeparator" w:id="0">
    <w:p w14:paraId="02C06C9D" w14:textId="77777777" w:rsidR="00E5426E" w:rsidRDefault="00E5426E"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B6971" w14:textId="036A1306"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9517EF" w:rsidRPr="009517EF">
      <w:t>Travel and Adventure Planning</w:t>
    </w:r>
    <w:r>
      <w:t xml:space="preserve">| </w:t>
    </w:r>
    <w:r w:rsidR="009517EF">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6EFDA4E" w14:textId="77777777" w:rsidR="00E5426E" w:rsidRDefault="00E5426E" w:rsidP="00A05352">
      <w:r>
        <w:separator/>
      </w:r>
    </w:p>
  </w:footnote>
  <w:footnote w:type="continuationSeparator" w:id="0">
    <w:p w14:paraId="0461B4A7" w14:textId="77777777" w:rsidR="00E5426E" w:rsidRDefault="00E5426E"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61105" w14:textId="55F63F87" w:rsidR="00A05352" w:rsidRDefault="00A05352">
    <w:pPr>
      <w:pStyle w:val="Header"/>
    </w:pPr>
    <w:r>
      <w:rPr>
        <w:noProof/>
      </w:rPr>
      <w:drawing>
        <wp:anchor distT="0" distB="0" distL="114300" distR="114300" simplePos="0" relativeHeight="251658240" behindDoc="1" locked="0" layoutInCell="1" allowOverlap="1" wp14:anchorId="62EFF94E" wp14:editId="2E617FB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0DF685" w14:textId="6E3F1521" w:rsidR="00A05352" w:rsidRDefault="00A05352">
    <w:pPr>
      <w:pStyle w:val="Header"/>
    </w:pPr>
    <w:r>
      <w:rPr>
        <w:noProof/>
      </w:rPr>
      <w:drawing>
        <wp:anchor distT="0" distB="0" distL="114300" distR="114300" simplePos="0" relativeHeight="251659264" behindDoc="1" locked="0" layoutInCell="1" allowOverlap="1" wp14:anchorId="051A736D" wp14:editId="21C29C5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352"/>
    <w:rsid w:val="000572D7"/>
    <w:rsid w:val="00077ADC"/>
    <w:rsid w:val="00121B01"/>
    <w:rsid w:val="0018517F"/>
    <w:rsid w:val="002538D0"/>
    <w:rsid w:val="00267CFA"/>
    <w:rsid w:val="00320374"/>
    <w:rsid w:val="00343509"/>
    <w:rsid w:val="003851FC"/>
    <w:rsid w:val="00390EA2"/>
    <w:rsid w:val="00391E63"/>
    <w:rsid w:val="00430507"/>
    <w:rsid w:val="004901FB"/>
    <w:rsid w:val="004F5D57"/>
    <w:rsid w:val="006103CC"/>
    <w:rsid w:val="00824136"/>
    <w:rsid w:val="00842EB0"/>
    <w:rsid w:val="008C0851"/>
    <w:rsid w:val="00924FC9"/>
    <w:rsid w:val="009517EF"/>
    <w:rsid w:val="00A05352"/>
    <w:rsid w:val="00A27D8D"/>
    <w:rsid w:val="00D04D67"/>
    <w:rsid w:val="00D7214D"/>
    <w:rsid w:val="00DA4921"/>
    <w:rsid w:val="00E07A42"/>
    <w:rsid w:val="00E5426E"/>
    <w:rsid w:val="00F328D2"/>
    <w:rsid w:val="00F86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284999"/>
  <w15:chartTrackingRefBased/>
  <w15:docId w15:val="{E3A38684-A99E-4501-9A95-39B1110D7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7</Pages>
  <Words>1898</Words>
  <Characters>10823</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12696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Travel and Adventure Planning</dc:title>
  <dc:subject/>
  <dc:creator>Ohio Department of Education and Workforce</dc:creator>
  <cp:keywords>Travel and Adventure Planning</cp:keywords>
  <dc:description/>
  <cp:lastModifiedBy>Kesler, Sean</cp:lastModifiedBy>
  <cp:revision>5</cp:revision>
  <cp:lastPrinted>2023-10-23T19:03:00Z</cp:lastPrinted>
  <dcterms:created xsi:type="dcterms:W3CDTF">2024-10-25T12:26:00Z</dcterms:created>
  <dcterms:modified xsi:type="dcterms:W3CDTF">2024-10-25T12:27:00Z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