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5E080" w14:textId="77777777" w:rsidR="00C21764" w:rsidRPr="001C562B" w:rsidRDefault="00C21764" w:rsidP="001C562B">
      <w:pPr>
        <w:spacing w:after="120" w:line="240" w:lineRule="auto"/>
        <w:rPr>
          <w:rFonts w:ascii="Arial" w:hAnsi="Arial" w:cs="Arial"/>
          <w:b/>
          <w:bCs/>
        </w:rPr>
      </w:pPr>
      <w:r w:rsidRPr="001C562B">
        <w:rPr>
          <w:rFonts w:ascii="Arial" w:hAnsi="Arial" w:cs="Arial"/>
          <w:b/>
          <w:bCs/>
        </w:rPr>
        <w:t>Course Description:</w:t>
      </w:r>
    </w:p>
    <w:p w14:paraId="5025A521" w14:textId="66EDF891" w:rsidR="00994F9B" w:rsidRPr="001C562B" w:rsidRDefault="009579EA" w:rsidP="001C562B">
      <w:pPr>
        <w:spacing w:after="120" w:line="240" w:lineRule="auto"/>
        <w:rPr>
          <w:rFonts w:ascii="Arial" w:hAnsi="Arial" w:cs="Arial"/>
          <w:b/>
          <w:bCs/>
        </w:rPr>
      </w:pPr>
      <w:r w:rsidRPr="001C562B">
        <w:rPr>
          <w:rFonts w:ascii="Arial" w:hAnsi="Arial" w:cs="Arial"/>
        </w:rPr>
        <w:t>Merchandising and Buying</w:t>
      </w:r>
      <w:r w:rsidR="001C562B" w:rsidRPr="001C562B">
        <w:rPr>
          <w:rFonts w:ascii="Arial" w:hAnsi="Arial" w:cs="Arial"/>
        </w:rPr>
        <w:t xml:space="preserve"> explores how businesses determine what to buy, when to buy, how much to buy and from whom to buy products for resale. Learners will develop knowledge and skills to develop a product mix, </w:t>
      </w:r>
      <w:r w:rsidR="00994F9B" w:rsidRPr="001C562B">
        <w:rPr>
          <w:rFonts w:ascii="Arial" w:hAnsi="Arial" w:cs="Arial"/>
        </w:rPr>
        <w:t>apply display and visual merchandising techniques</w:t>
      </w:r>
      <w:r w:rsidR="001C562B">
        <w:rPr>
          <w:rFonts w:ascii="Arial" w:hAnsi="Arial" w:cs="Arial"/>
        </w:rPr>
        <w:t xml:space="preserve"> and</w:t>
      </w:r>
      <w:r w:rsidR="00994F9B" w:rsidRPr="001C562B">
        <w:rPr>
          <w:rFonts w:ascii="Arial" w:hAnsi="Arial" w:cs="Arial"/>
        </w:rPr>
        <w:t xml:space="preserve"> implement sales support activities</w:t>
      </w:r>
      <w:r w:rsidR="001C562B">
        <w:rPr>
          <w:rFonts w:ascii="Arial" w:hAnsi="Arial" w:cs="Arial"/>
        </w:rPr>
        <w:t>. This course also includes learning outcomes in corporate social responsibility, relationship management and supply chain management.</w:t>
      </w:r>
    </w:p>
    <w:p w14:paraId="56152DBC" w14:textId="77777777"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Strand 1.</w:t>
      </w:r>
      <w:r w:rsidRPr="001C562B">
        <w:rPr>
          <w:rFonts w:ascii="Arial" w:hAnsi="Arial" w:cs="Arial"/>
          <w:b/>
          <w:bCs/>
        </w:rPr>
        <w:tab/>
        <w:t>Business Operations/21st Century Skills</w:t>
      </w:r>
    </w:p>
    <w:p w14:paraId="05887BEA"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00661B9" w14:textId="5265CC35"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1.1</w:t>
      </w:r>
      <w:r w:rsidRPr="001C562B">
        <w:rPr>
          <w:rFonts w:ascii="Arial" w:hAnsi="Arial" w:cs="Arial"/>
          <w:b/>
          <w:bCs/>
        </w:rPr>
        <w:tab/>
        <w:t>Employability Skills</w:t>
      </w:r>
    </w:p>
    <w:p w14:paraId="6FDFEC5E"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Develop career awareness and employability skills (e.g., face</w:t>
      </w:r>
      <w:r w:rsidRPr="001C562B">
        <w:rPr>
          <w:rFonts w:ascii="Cambria Math" w:hAnsi="Cambria Math" w:cs="Cambria Math"/>
          <w:bCs/>
        </w:rPr>
        <w:t>‐</w:t>
      </w:r>
      <w:r w:rsidRPr="001C562B">
        <w:rPr>
          <w:rFonts w:ascii="Arial" w:hAnsi="Arial" w:cs="Arial"/>
          <w:bCs/>
        </w:rPr>
        <w:t>to</w:t>
      </w:r>
      <w:r w:rsidRPr="001C562B">
        <w:rPr>
          <w:rFonts w:ascii="Cambria Math" w:hAnsi="Cambria Math" w:cs="Cambria Math"/>
          <w:bCs/>
        </w:rPr>
        <w:t>‐</w:t>
      </w:r>
      <w:r w:rsidRPr="001C562B">
        <w:rPr>
          <w:rFonts w:ascii="Arial" w:hAnsi="Arial" w:cs="Arial"/>
          <w:bCs/>
        </w:rPr>
        <w:t>face, online) needed for gaining and maintaining employment in diverse business settings.</w:t>
      </w:r>
    </w:p>
    <w:p w14:paraId="32141CF8" w14:textId="2BE8826E" w:rsidR="00353D8F" w:rsidRPr="001C562B" w:rsidRDefault="00353D8F" w:rsidP="001C562B">
      <w:pPr>
        <w:spacing w:after="120" w:line="240" w:lineRule="auto"/>
        <w:ind w:left="1627" w:hanging="7"/>
        <w:outlineLvl w:val="0"/>
        <w:rPr>
          <w:rFonts w:ascii="Arial" w:hAnsi="Arial" w:cs="Arial"/>
          <w:b/>
          <w:bCs/>
        </w:rPr>
      </w:pPr>
      <w:r w:rsidRPr="001C562B">
        <w:rPr>
          <w:rFonts w:ascii="Arial" w:hAnsi="Arial" w:cs="Arial"/>
          <w:b/>
          <w:bCs/>
        </w:rPr>
        <w:t>Competencies</w:t>
      </w:r>
    </w:p>
    <w:p w14:paraId="3F837201" w14:textId="370AB39C" w:rsidR="00353D8F" w:rsidRPr="001C562B" w:rsidRDefault="00353D8F" w:rsidP="001C562B">
      <w:pPr>
        <w:spacing w:after="120" w:line="240" w:lineRule="auto"/>
        <w:ind w:left="2520" w:hanging="900"/>
        <w:outlineLvl w:val="0"/>
        <w:rPr>
          <w:rFonts w:ascii="Arial" w:hAnsi="Arial" w:cs="Arial"/>
        </w:rPr>
      </w:pPr>
      <w:r w:rsidRPr="001C562B">
        <w:rPr>
          <w:rFonts w:ascii="Arial" w:hAnsi="Arial" w:cs="Arial"/>
        </w:rPr>
        <w:t>1.1.2</w:t>
      </w:r>
      <w:r w:rsidRPr="001C562B">
        <w:rPr>
          <w:rFonts w:ascii="Arial" w:hAnsi="Arial" w:cs="Arial"/>
        </w:rPr>
        <w:tab/>
        <w:t>Identify the scope of career opportunities and the requirements for education, training, certification, licensure, and experience.</w:t>
      </w:r>
    </w:p>
    <w:p w14:paraId="78B278C7" w14:textId="2657FEEC"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1.2</w:t>
      </w:r>
      <w:r w:rsidRPr="001C562B">
        <w:rPr>
          <w:rFonts w:ascii="Arial" w:hAnsi="Arial" w:cs="Arial"/>
          <w:b/>
          <w:bCs/>
        </w:rPr>
        <w:tab/>
        <w:t>Leadership and Communications</w:t>
      </w:r>
    </w:p>
    <w:p w14:paraId="71D05FB4"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Process, maintain, evaluate and disseminate information in a business. Develop leadership and team building to promote collaboration.</w:t>
      </w:r>
    </w:p>
    <w:p w14:paraId="79403D47" w14:textId="12B794A1" w:rsidR="00353D8F" w:rsidRPr="001C562B" w:rsidRDefault="00353D8F" w:rsidP="001C562B">
      <w:pPr>
        <w:spacing w:after="120" w:line="240" w:lineRule="auto"/>
        <w:ind w:left="1620"/>
        <w:outlineLvl w:val="0"/>
        <w:rPr>
          <w:rFonts w:ascii="Arial" w:hAnsi="Arial" w:cs="Arial"/>
          <w:bCs/>
        </w:rPr>
      </w:pPr>
      <w:r w:rsidRPr="001C562B">
        <w:rPr>
          <w:rFonts w:ascii="Arial" w:hAnsi="Arial" w:cs="Arial"/>
          <w:b/>
          <w:bCs/>
        </w:rPr>
        <w:t>Competencies</w:t>
      </w:r>
    </w:p>
    <w:p w14:paraId="5A8728A0" w14:textId="77777777"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1.2.3</w:t>
      </w:r>
      <w:r w:rsidRPr="001C562B">
        <w:rPr>
          <w:rFonts w:ascii="Arial" w:hAnsi="Arial" w:cs="Arial"/>
          <w:bCs/>
        </w:rPr>
        <w:tab/>
        <w:t>Identify and use verbal, nonverbal, and active listening skills to communicate effectively.</w:t>
      </w:r>
    </w:p>
    <w:p w14:paraId="3BC8ABEC" w14:textId="77777777" w:rsidR="00EF71EB" w:rsidRPr="001C562B" w:rsidRDefault="00EF71EB" w:rsidP="001C562B">
      <w:pPr>
        <w:spacing w:after="120" w:line="240" w:lineRule="auto"/>
        <w:ind w:left="2520" w:hanging="900"/>
        <w:outlineLvl w:val="0"/>
        <w:rPr>
          <w:rFonts w:ascii="Arial" w:hAnsi="Arial" w:cs="Arial"/>
          <w:bCs/>
        </w:rPr>
      </w:pPr>
      <w:r w:rsidRPr="001C562B">
        <w:rPr>
          <w:rFonts w:ascii="Arial" w:hAnsi="Arial" w:cs="Arial"/>
          <w:bCs/>
        </w:rPr>
        <w:t>1.2.4</w:t>
      </w:r>
      <w:r w:rsidRPr="001C562B">
        <w:rPr>
          <w:rFonts w:ascii="Arial" w:hAnsi="Arial" w:cs="Arial"/>
          <w:bCs/>
        </w:rPr>
        <w:tab/>
        <w:t>Use negotiation and conflict-resolution skills to reach solutions.</w:t>
      </w:r>
    </w:p>
    <w:p w14:paraId="1C78409F" w14:textId="77777777" w:rsidR="00EF71EB" w:rsidRPr="001C562B" w:rsidRDefault="00EF71EB" w:rsidP="001C562B">
      <w:pPr>
        <w:spacing w:after="120" w:line="240" w:lineRule="auto"/>
        <w:ind w:left="2520" w:hanging="900"/>
        <w:outlineLvl w:val="0"/>
        <w:rPr>
          <w:rFonts w:ascii="Arial" w:hAnsi="Arial" w:cs="Arial"/>
          <w:bCs/>
        </w:rPr>
      </w:pPr>
      <w:r w:rsidRPr="001C562B">
        <w:rPr>
          <w:rFonts w:ascii="Arial" w:hAnsi="Arial" w:cs="Arial"/>
          <w:bCs/>
        </w:rPr>
        <w:t>1.2.5</w:t>
      </w:r>
      <w:r w:rsidRPr="001C562B">
        <w:rPr>
          <w:rFonts w:ascii="Arial" w:hAnsi="Arial" w:cs="Arial"/>
          <w:bCs/>
        </w:rPr>
        <w:tab/>
        <w:t>Communicate information (e.g., directions, ideas, vision, workplace expectations for an intended audience and purpose.</w:t>
      </w:r>
    </w:p>
    <w:p w14:paraId="4C53DCF7" w14:textId="77777777" w:rsidR="00EF71EB" w:rsidRPr="001C562B" w:rsidRDefault="00EF71EB" w:rsidP="001C562B">
      <w:pPr>
        <w:spacing w:after="120" w:line="240" w:lineRule="auto"/>
        <w:ind w:left="2520" w:hanging="900"/>
        <w:outlineLvl w:val="0"/>
        <w:rPr>
          <w:rFonts w:ascii="Arial" w:hAnsi="Arial" w:cs="Arial"/>
          <w:bCs/>
        </w:rPr>
      </w:pPr>
      <w:r w:rsidRPr="001C562B">
        <w:rPr>
          <w:rFonts w:ascii="Arial" w:hAnsi="Arial" w:cs="Arial"/>
          <w:bCs/>
        </w:rPr>
        <w:t>1.2.7</w:t>
      </w:r>
      <w:r w:rsidRPr="001C562B">
        <w:rPr>
          <w:rFonts w:ascii="Arial" w:hAnsi="Arial" w:cs="Arial"/>
          <w:bCs/>
        </w:rPr>
        <w:tab/>
        <w:t>Use problem-solving and consensus-building techniques to draw conclusions and determine next steps.</w:t>
      </w:r>
    </w:p>
    <w:p w14:paraId="4850DB54" w14:textId="77777777" w:rsidR="00EF71EB" w:rsidRPr="001C562B" w:rsidRDefault="00EF71EB" w:rsidP="001C562B">
      <w:pPr>
        <w:spacing w:after="120" w:line="240" w:lineRule="auto"/>
        <w:ind w:left="2520" w:hanging="900"/>
        <w:outlineLvl w:val="0"/>
        <w:rPr>
          <w:rFonts w:ascii="Arial" w:hAnsi="Arial" w:cs="Arial"/>
          <w:bCs/>
        </w:rPr>
      </w:pPr>
      <w:r w:rsidRPr="001C562B">
        <w:rPr>
          <w:rFonts w:ascii="Arial" w:hAnsi="Arial" w:cs="Arial"/>
          <w:bCs/>
        </w:rPr>
        <w:t>1.2.10</w:t>
      </w:r>
      <w:r w:rsidRPr="001C562B">
        <w:rPr>
          <w:rFonts w:ascii="Arial" w:hAnsi="Arial" w:cs="Arial"/>
          <w:bCs/>
        </w:rPr>
        <w:tab/>
        <w:t>Use interpersonal skills to provide group leadership, promote collaboration, and work in a team.</w:t>
      </w:r>
    </w:p>
    <w:p w14:paraId="60FAF90F" w14:textId="77777777" w:rsidR="00EF71EB" w:rsidRPr="001C562B" w:rsidRDefault="00EF71EB" w:rsidP="001C562B">
      <w:pPr>
        <w:spacing w:after="120" w:line="240" w:lineRule="auto"/>
        <w:ind w:left="2520" w:hanging="900"/>
        <w:outlineLvl w:val="0"/>
        <w:rPr>
          <w:rFonts w:ascii="Arial" w:hAnsi="Arial" w:cs="Arial"/>
          <w:bCs/>
        </w:rPr>
      </w:pPr>
      <w:r w:rsidRPr="001C562B">
        <w:rPr>
          <w:rFonts w:ascii="Arial" w:hAnsi="Arial" w:cs="Arial"/>
          <w:bCs/>
        </w:rPr>
        <w:t>1.2.12</w:t>
      </w:r>
      <w:r w:rsidRPr="001C562B">
        <w:rPr>
          <w:rFonts w:ascii="Arial" w:hAnsi="Arial" w:cs="Arial"/>
          <w:bCs/>
        </w:rPr>
        <w:tab/>
        <w:t>Use technical writing skills to complete forms and create reports.</w:t>
      </w:r>
    </w:p>
    <w:p w14:paraId="1E395802" w14:textId="520652B4" w:rsidR="00EF71EB" w:rsidRDefault="00EF71EB" w:rsidP="0011304F">
      <w:pPr>
        <w:spacing w:after="120" w:line="240" w:lineRule="auto"/>
        <w:ind w:left="2520" w:hanging="900"/>
        <w:outlineLvl w:val="0"/>
        <w:rPr>
          <w:rFonts w:ascii="Arial" w:hAnsi="Arial" w:cs="Arial"/>
          <w:bCs/>
        </w:rPr>
      </w:pPr>
      <w:r w:rsidRPr="001C562B">
        <w:rPr>
          <w:rFonts w:ascii="Arial" w:hAnsi="Arial" w:cs="Arial"/>
          <w:bCs/>
        </w:rPr>
        <w:t>1.2.13</w:t>
      </w:r>
      <w:r w:rsidRPr="001C562B">
        <w:rPr>
          <w:rFonts w:ascii="Arial" w:hAnsi="Arial" w:cs="Arial"/>
          <w:bCs/>
        </w:rPr>
        <w:tab/>
        <w:t>Identify stakeholders and solicit their opinions.</w:t>
      </w:r>
    </w:p>
    <w:p w14:paraId="3E9C0F66" w14:textId="53462A56" w:rsidR="00757660" w:rsidRPr="0011304F" w:rsidRDefault="00757660" w:rsidP="0011304F">
      <w:pPr>
        <w:spacing w:after="120" w:line="240" w:lineRule="auto"/>
        <w:ind w:left="2520" w:hanging="900"/>
        <w:outlineLvl w:val="0"/>
        <w:rPr>
          <w:rFonts w:ascii="Arial" w:hAnsi="Arial" w:cs="Arial"/>
          <w:bCs/>
        </w:rPr>
      </w:pPr>
      <w:r w:rsidRPr="00757660">
        <w:rPr>
          <w:rFonts w:ascii="Arial" w:hAnsi="Arial" w:cs="Arial"/>
          <w:bCs/>
        </w:rPr>
        <w:t>1.2.14</w:t>
      </w:r>
      <w:r w:rsidRPr="00757660">
        <w:rPr>
          <w:rFonts w:ascii="Arial" w:hAnsi="Arial" w:cs="Arial"/>
          <w:bCs/>
        </w:rPr>
        <w:tab/>
        <w:t xml:space="preserve">Use motivational strategies to accomplish goals.     </w:t>
      </w:r>
    </w:p>
    <w:p w14:paraId="22AD231B" w14:textId="77777777" w:rsidR="0011304F" w:rsidRDefault="0011304F" w:rsidP="001C562B">
      <w:pPr>
        <w:spacing w:after="120" w:line="240" w:lineRule="auto"/>
        <w:ind w:left="1620" w:hanging="1620"/>
        <w:outlineLvl w:val="0"/>
        <w:rPr>
          <w:rFonts w:ascii="Arial" w:hAnsi="Arial" w:cs="Arial"/>
          <w:b/>
          <w:bCs/>
        </w:rPr>
      </w:pPr>
    </w:p>
    <w:p w14:paraId="1956BD47" w14:textId="77777777" w:rsidR="0011304F" w:rsidRDefault="0011304F" w:rsidP="001C562B">
      <w:pPr>
        <w:spacing w:after="120" w:line="240" w:lineRule="auto"/>
        <w:ind w:left="1620" w:hanging="1620"/>
        <w:outlineLvl w:val="0"/>
        <w:rPr>
          <w:rFonts w:ascii="Arial" w:hAnsi="Arial" w:cs="Arial"/>
          <w:b/>
          <w:bCs/>
        </w:rPr>
      </w:pPr>
    </w:p>
    <w:p w14:paraId="4CCAC9A2" w14:textId="77777777" w:rsidR="0011304F" w:rsidRDefault="0011304F" w:rsidP="00757660">
      <w:pPr>
        <w:spacing w:after="120" w:line="240" w:lineRule="auto"/>
        <w:outlineLvl w:val="0"/>
        <w:rPr>
          <w:rFonts w:ascii="Arial" w:hAnsi="Arial" w:cs="Arial"/>
          <w:b/>
          <w:bCs/>
        </w:rPr>
      </w:pPr>
    </w:p>
    <w:p w14:paraId="215AF54F" w14:textId="77777777" w:rsidR="00757660" w:rsidRDefault="00757660" w:rsidP="00757660">
      <w:pPr>
        <w:spacing w:after="120" w:line="240" w:lineRule="auto"/>
        <w:outlineLvl w:val="0"/>
        <w:rPr>
          <w:rFonts w:ascii="Arial" w:hAnsi="Arial" w:cs="Arial"/>
          <w:b/>
          <w:bCs/>
        </w:rPr>
      </w:pPr>
    </w:p>
    <w:p w14:paraId="5CF40186" w14:textId="0EB18F15" w:rsidR="0010626F" w:rsidRPr="001C562B" w:rsidRDefault="0010626F" w:rsidP="001C562B">
      <w:pPr>
        <w:spacing w:after="120" w:line="240" w:lineRule="auto"/>
        <w:ind w:left="1620" w:hanging="1620"/>
        <w:outlineLvl w:val="0"/>
        <w:rPr>
          <w:rFonts w:ascii="Arial" w:hAnsi="Arial" w:cs="Arial"/>
          <w:b/>
          <w:bCs/>
        </w:rPr>
      </w:pPr>
      <w:r w:rsidRPr="001C562B">
        <w:rPr>
          <w:rFonts w:ascii="Arial" w:hAnsi="Arial" w:cs="Arial"/>
          <w:b/>
          <w:bCs/>
        </w:rPr>
        <w:lastRenderedPageBreak/>
        <w:t>Outcome 1.4</w:t>
      </w:r>
      <w:r w:rsidRPr="001C562B">
        <w:rPr>
          <w:rFonts w:ascii="Arial" w:hAnsi="Arial" w:cs="Arial"/>
          <w:b/>
          <w:bCs/>
        </w:rPr>
        <w:tab/>
        <w:t>Knowledge Management and Information Technology</w:t>
      </w:r>
    </w:p>
    <w:p w14:paraId="0F6106D6" w14:textId="5702F96F" w:rsidR="008A201A" w:rsidRPr="001C562B" w:rsidRDefault="0010626F" w:rsidP="001C562B">
      <w:pPr>
        <w:spacing w:after="120" w:line="240" w:lineRule="auto"/>
        <w:ind w:left="1620"/>
        <w:rPr>
          <w:rFonts w:ascii="Arial" w:hAnsi="Arial" w:cs="Arial"/>
          <w:color w:val="0D0D0D" w:themeColor="text1" w:themeTint="F2"/>
        </w:rPr>
      </w:pPr>
      <w:r w:rsidRPr="001C562B">
        <w:rPr>
          <w:rFonts w:ascii="Arial" w:hAnsi="Arial" w:cs="Arial"/>
          <w:color w:val="0D0D0D" w:themeColor="text1" w:themeTint="F2"/>
        </w:rPr>
        <w:t xml:space="preserve">Demonstrate current and emerging strategies and technologies used to collect, analyze, record and share information in business </w:t>
      </w:r>
      <w:r w:rsidR="0011304F" w:rsidRPr="001C562B">
        <w:rPr>
          <w:rFonts w:ascii="Arial" w:hAnsi="Arial" w:cs="Arial"/>
          <w:color w:val="0D0D0D" w:themeColor="text1" w:themeTint="F2"/>
        </w:rPr>
        <w:t>operations.</w:t>
      </w:r>
    </w:p>
    <w:p w14:paraId="50DD57A0" w14:textId="1F56DD15" w:rsidR="0010626F" w:rsidRPr="001C562B" w:rsidRDefault="0010626F" w:rsidP="0011304F">
      <w:pPr>
        <w:spacing w:after="120" w:line="240" w:lineRule="auto"/>
        <w:ind w:left="1627" w:hanging="7"/>
        <w:outlineLvl w:val="0"/>
        <w:rPr>
          <w:rFonts w:ascii="Arial" w:hAnsi="Arial" w:cs="Arial"/>
          <w:b/>
          <w:bCs/>
        </w:rPr>
      </w:pPr>
      <w:r w:rsidRPr="001C562B">
        <w:rPr>
          <w:rFonts w:ascii="Arial" w:hAnsi="Arial" w:cs="Arial"/>
          <w:b/>
          <w:bCs/>
        </w:rPr>
        <w:t>Competencies</w:t>
      </w:r>
    </w:p>
    <w:p w14:paraId="462DE97A" w14:textId="6A62BE17" w:rsidR="0010626F" w:rsidRPr="001C562B" w:rsidRDefault="0010626F" w:rsidP="001C562B">
      <w:pPr>
        <w:spacing w:after="120" w:line="240" w:lineRule="auto"/>
        <w:ind w:left="2520" w:hanging="900"/>
        <w:outlineLvl w:val="0"/>
        <w:rPr>
          <w:rFonts w:ascii="Arial" w:hAnsi="Arial" w:cs="Arial"/>
        </w:rPr>
      </w:pPr>
      <w:r w:rsidRPr="001C562B">
        <w:rPr>
          <w:rFonts w:ascii="Arial" w:hAnsi="Arial" w:cs="Arial"/>
        </w:rPr>
        <w:t>1.4.2</w:t>
      </w:r>
      <w:r w:rsidRPr="001C562B">
        <w:rPr>
          <w:rFonts w:ascii="Arial" w:hAnsi="Arial" w:cs="Arial"/>
        </w:rPr>
        <w:tab/>
        <w:t>Select and use software applications to locate, record, analyze and present information (e.g., word processing, electronic mail, spreadsheet, databases, presentation, Internet search engines).</w:t>
      </w:r>
    </w:p>
    <w:p w14:paraId="232CFDF6" w14:textId="77777777" w:rsidR="0011304F" w:rsidRDefault="0011304F" w:rsidP="001C562B">
      <w:pPr>
        <w:spacing w:after="120" w:line="240" w:lineRule="auto"/>
        <w:ind w:left="1620" w:hanging="1620"/>
        <w:outlineLvl w:val="0"/>
        <w:rPr>
          <w:rFonts w:ascii="Arial" w:hAnsi="Arial" w:cs="Arial"/>
          <w:b/>
          <w:bCs/>
        </w:rPr>
      </w:pPr>
    </w:p>
    <w:p w14:paraId="4FD2A25C" w14:textId="28280AA4" w:rsidR="0010626F" w:rsidRPr="001C562B" w:rsidRDefault="0010626F" w:rsidP="001C562B">
      <w:pPr>
        <w:spacing w:after="120" w:line="240" w:lineRule="auto"/>
        <w:ind w:left="1620" w:hanging="1620"/>
        <w:outlineLvl w:val="0"/>
        <w:rPr>
          <w:rFonts w:ascii="Arial" w:hAnsi="Arial" w:cs="Arial"/>
          <w:b/>
          <w:bCs/>
        </w:rPr>
      </w:pPr>
      <w:r w:rsidRPr="001C562B">
        <w:rPr>
          <w:rFonts w:ascii="Arial" w:hAnsi="Arial" w:cs="Arial"/>
          <w:b/>
          <w:bCs/>
        </w:rPr>
        <w:t>Strand 2.</w:t>
      </w:r>
      <w:r w:rsidRPr="001C562B">
        <w:rPr>
          <w:rFonts w:ascii="Arial" w:hAnsi="Arial" w:cs="Arial"/>
          <w:b/>
          <w:bCs/>
        </w:rPr>
        <w:tab/>
        <w:t>Business Foundations</w:t>
      </w:r>
    </w:p>
    <w:p w14:paraId="5EAB71F2" w14:textId="68890720" w:rsidR="0010626F" w:rsidRPr="001C562B" w:rsidRDefault="0010626F" w:rsidP="001C562B">
      <w:pPr>
        <w:spacing w:after="120" w:line="240" w:lineRule="auto"/>
        <w:ind w:left="1620"/>
        <w:rPr>
          <w:rFonts w:ascii="Arial" w:hAnsi="Arial" w:cs="Arial"/>
          <w:color w:val="0D0D0D" w:themeColor="text1" w:themeTint="F2"/>
        </w:rPr>
      </w:pPr>
      <w:r w:rsidRPr="001C562B">
        <w:rPr>
          <w:rFonts w:ascii="Arial" w:hAnsi="Arial" w:cs="Arial"/>
          <w:color w:val="0D0D0D" w:themeColor="text1" w:themeTint="F2"/>
        </w:rPr>
        <w:t>Learners acquire foundational knowledge of business activities supported by economic principles, business processes and global business considerations.</w:t>
      </w:r>
    </w:p>
    <w:p w14:paraId="382FDCC0" w14:textId="4F9BA5E7" w:rsidR="0010626F" w:rsidRPr="001C562B" w:rsidRDefault="0010626F" w:rsidP="001C562B">
      <w:pPr>
        <w:spacing w:after="120" w:line="240" w:lineRule="auto"/>
        <w:ind w:left="1620" w:hanging="1620"/>
        <w:outlineLvl w:val="0"/>
        <w:rPr>
          <w:rFonts w:ascii="Arial" w:hAnsi="Arial" w:cs="Arial"/>
          <w:b/>
          <w:bCs/>
        </w:rPr>
      </w:pPr>
      <w:r w:rsidRPr="001C562B">
        <w:rPr>
          <w:rFonts w:ascii="Arial" w:hAnsi="Arial" w:cs="Arial"/>
          <w:b/>
          <w:bCs/>
        </w:rPr>
        <w:t>Outcome 2.</w:t>
      </w:r>
      <w:r w:rsidR="00DC78AB" w:rsidRPr="001C562B">
        <w:rPr>
          <w:rFonts w:ascii="Arial" w:hAnsi="Arial" w:cs="Arial"/>
          <w:b/>
          <w:bCs/>
        </w:rPr>
        <w:t>3</w:t>
      </w:r>
      <w:r w:rsidR="006D3FE2">
        <w:rPr>
          <w:rFonts w:ascii="Arial" w:hAnsi="Arial" w:cs="Arial"/>
          <w:b/>
          <w:bCs/>
        </w:rPr>
        <w:tab/>
      </w:r>
      <w:r w:rsidR="00DC78AB" w:rsidRPr="001C562B">
        <w:rPr>
          <w:rFonts w:ascii="Arial" w:hAnsi="Arial" w:cs="Arial"/>
          <w:b/>
          <w:bCs/>
        </w:rPr>
        <w:t>Global Business</w:t>
      </w:r>
    </w:p>
    <w:p w14:paraId="55C5126A" w14:textId="6F987A4B" w:rsidR="00590B15" w:rsidRPr="001C562B" w:rsidRDefault="00590B15" w:rsidP="001C562B">
      <w:pPr>
        <w:spacing w:after="120" w:line="240" w:lineRule="auto"/>
        <w:ind w:left="1627" w:hanging="7"/>
        <w:outlineLvl w:val="0"/>
        <w:rPr>
          <w:rFonts w:ascii="Arial" w:hAnsi="Arial" w:cs="Arial"/>
          <w:color w:val="0D0D0D" w:themeColor="text1" w:themeTint="F2"/>
        </w:rPr>
      </w:pPr>
      <w:r w:rsidRPr="001C562B">
        <w:rPr>
          <w:rFonts w:ascii="Arial" w:hAnsi="Arial" w:cs="Arial"/>
          <w:color w:val="0D0D0D" w:themeColor="text1" w:themeTint="F2"/>
        </w:rPr>
        <w:t>Relate global business functions to internal business operations, activities and strategies.</w:t>
      </w:r>
    </w:p>
    <w:p w14:paraId="3DC4F290" w14:textId="77777777" w:rsidR="0010626F" w:rsidRPr="001C562B" w:rsidRDefault="0010626F" w:rsidP="006D3FE2">
      <w:pPr>
        <w:spacing w:after="120" w:line="240" w:lineRule="auto"/>
        <w:ind w:left="1627" w:hanging="7"/>
        <w:outlineLvl w:val="0"/>
        <w:rPr>
          <w:rFonts w:ascii="Arial" w:hAnsi="Arial" w:cs="Arial"/>
          <w:b/>
          <w:bCs/>
        </w:rPr>
      </w:pPr>
      <w:r w:rsidRPr="001C562B">
        <w:rPr>
          <w:rFonts w:ascii="Arial" w:hAnsi="Arial" w:cs="Arial"/>
          <w:b/>
          <w:bCs/>
        </w:rPr>
        <w:t>Competencies</w:t>
      </w:r>
    </w:p>
    <w:p w14:paraId="2FE3A8A7" w14:textId="6E3635C9" w:rsidR="007A2EDE" w:rsidRPr="001C562B" w:rsidRDefault="007A2EDE" w:rsidP="001C562B">
      <w:pPr>
        <w:spacing w:after="120" w:line="240" w:lineRule="auto"/>
        <w:ind w:left="2520" w:hanging="900"/>
        <w:outlineLvl w:val="0"/>
        <w:rPr>
          <w:rFonts w:ascii="Arial" w:hAnsi="Arial" w:cs="Arial"/>
        </w:rPr>
      </w:pPr>
      <w:r w:rsidRPr="001C562B">
        <w:rPr>
          <w:rFonts w:ascii="Arial" w:hAnsi="Arial" w:cs="Arial"/>
        </w:rPr>
        <w:t>2.3.1</w:t>
      </w:r>
      <w:r w:rsidRPr="001C562B">
        <w:rPr>
          <w:rFonts w:ascii="Arial" w:hAnsi="Arial" w:cs="Arial"/>
        </w:rPr>
        <w:tab/>
        <w:t>Describe the global environment in which businesses operate and identif</w:t>
      </w:r>
      <w:r w:rsidR="00246CA0" w:rsidRPr="001C562B">
        <w:rPr>
          <w:rFonts w:ascii="Arial" w:hAnsi="Arial" w:cs="Arial"/>
        </w:rPr>
        <w:t xml:space="preserve">y </w:t>
      </w:r>
      <w:r w:rsidRPr="001C562B">
        <w:rPr>
          <w:rFonts w:ascii="Arial" w:hAnsi="Arial" w:cs="Arial"/>
        </w:rPr>
        <w:t>leading economies.</w:t>
      </w:r>
    </w:p>
    <w:p w14:paraId="4BC9E489" w14:textId="34B1E7B3" w:rsidR="007A2EDE" w:rsidRPr="001C562B" w:rsidRDefault="007A2EDE" w:rsidP="001C562B">
      <w:pPr>
        <w:spacing w:after="120" w:line="240" w:lineRule="auto"/>
        <w:ind w:left="2520" w:hanging="900"/>
        <w:outlineLvl w:val="0"/>
        <w:rPr>
          <w:rFonts w:ascii="Arial" w:hAnsi="Arial" w:cs="Arial"/>
        </w:rPr>
      </w:pPr>
      <w:r w:rsidRPr="001C562B">
        <w:rPr>
          <w:rFonts w:ascii="Arial" w:hAnsi="Arial" w:cs="Arial"/>
        </w:rPr>
        <w:t>2.3.2</w:t>
      </w:r>
      <w:r w:rsidRPr="001C562B">
        <w:rPr>
          <w:rFonts w:ascii="Arial" w:hAnsi="Arial" w:cs="Arial"/>
        </w:rPr>
        <w:tab/>
        <w:t>Explain the impact of a country's geography, cultural history and social-political</w:t>
      </w:r>
      <w:r w:rsidR="00246CA0" w:rsidRPr="001C562B">
        <w:rPr>
          <w:rFonts w:ascii="Arial" w:hAnsi="Arial" w:cs="Arial"/>
        </w:rPr>
        <w:t xml:space="preserve"> </w:t>
      </w:r>
      <w:r w:rsidRPr="001C562B">
        <w:rPr>
          <w:rFonts w:ascii="Arial" w:hAnsi="Arial" w:cs="Arial"/>
        </w:rPr>
        <w:t>environments on global trade.</w:t>
      </w:r>
    </w:p>
    <w:p w14:paraId="1B513BC1" w14:textId="77777777" w:rsidR="007A2EDE" w:rsidRPr="001C562B" w:rsidRDefault="007A2EDE" w:rsidP="001C562B">
      <w:pPr>
        <w:spacing w:after="120" w:line="240" w:lineRule="auto"/>
        <w:ind w:left="2520" w:hanging="900"/>
        <w:outlineLvl w:val="0"/>
        <w:rPr>
          <w:rFonts w:ascii="Arial" w:hAnsi="Arial" w:cs="Arial"/>
        </w:rPr>
      </w:pPr>
      <w:r w:rsidRPr="001C562B">
        <w:rPr>
          <w:rFonts w:ascii="Arial" w:hAnsi="Arial" w:cs="Arial"/>
        </w:rPr>
        <w:t>2.3.6</w:t>
      </w:r>
      <w:r w:rsidRPr="001C562B">
        <w:rPr>
          <w:rFonts w:ascii="Arial" w:hAnsi="Arial" w:cs="Arial"/>
        </w:rPr>
        <w:tab/>
        <w:t xml:space="preserve">Describe product standards’ issues associated with global trade. </w:t>
      </w:r>
    </w:p>
    <w:p w14:paraId="054A8D7E" w14:textId="6A0FDAC3" w:rsidR="007A2EDE" w:rsidRPr="001C562B" w:rsidRDefault="007A2EDE" w:rsidP="001C562B">
      <w:pPr>
        <w:spacing w:after="120" w:line="240" w:lineRule="auto"/>
        <w:ind w:left="2520" w:hanging="900"/>
        <w:outlineLvl w:val="0"/>
        <w:rPr>
          <w:rFonts w:ascii="Arial" w:hAnsi="Arial" w:cs="Arial"/>
        </w:rPr>
      </w:pPr>
      <w:r w:rsidRPr="001C562B">
        <w:rPr>
          <w:rFonts w:ascii="Arial" w:hAnsi="Arial" w:cs="Arial"/>
        </w:rPr>
        <w:t>2.3.7</w:t>
      </w:r>
      <w:r w:rsidRPr="001C562B">
        <w:rPr>
          <w:rFonts w:ascii="Arial" w:hAnsi="Arial" w:cs="Arial"/>
        </w:rPr>
        <w:tab/>
        <w:t>Describe costs associated with global business, methods used to analyze those</w:t>
      </w:r>
      <w:r w:rsidR="00246CA0" w:rsidRPr="001C562B">
        <w:rPr>
          <w:rFonts w:ascii="Arial" w:hAnsi="Arial" w:cs="Arial"/>
        </w:rPr>
        <w:t xml:space="preserve"> </w:t>
      </w:r>
      <w:r w:rsidRPr="001C562B">
        <w:rPr>
          <w:rFonts w:ascii="Arial" w:hAnsi="Arial" w:cs="Arial"/>
        </w:rPr>
        <w:t>costs and the role of outsourcing and offshoring in cost management.</w:t>
      </w:r>
    </w:p>
    <w:p w14:paraId="0CE3C2F8" w14:textId="77777777" w:rsidR="006D3FE2" w:rsidRDefault="006D3FE2" w:rsidP="001C562B">
      <w:pPr>
        <w:spacing w:after="120" w:line="240" w:lineRule="auto"/>
        <w:ind w:left="1620" w:hanging="1620"/>
        <w:outlineLvl w:val="0"/>
        <w:rPr>
          <w:rFonts w:ascii="Arial" w:hAnsi="Arial" w:cs="Arial"/>
          <w:b/>
          <w:bCs/>
        </w:rPr>
      </w:pPr>
    </w:p>
    <w:p w14:paraId="3EB37B8A" w14:textId="21386E14"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 xml:space="preserve">Strand 3. </w:t>
      </w:r>
      <w:r w:rsidRPr="001C562B">
        <w:rPr>
          <w:rFonts w:ascii="Arial" w:hAnsi="Arial" w:cs="Arial"/>
          <w:b/>
          <w:bCs/>
        </w:rPr>
        <w:tab/>
        <w:t>Business Communications</w:t>
      </w:r>
    </w:p>
    <w:p w14:paraId="069730FB" w14:textId="40FF695D"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Learners communicate with internal and external stakeholders by applying relationship management techniques and business communication processes and strategies.</w:t>
      </w:r>
    </w:p>
    <w:p w14:paraId="5E231D87" w14:textId="18BB656F" w:rsidR="00246CA0" w:rsidRPr="001C562B" w:rsidRDefault="00246CA0" w:rsidP="001C562B">
      <w:pPr>
        <w:spacing w:after="120" w:line="240" w:lineRule="auto"/>
        <w:ind w:left="1620" w:hanging="1620"/>
        <w:outlineLvl w:val="0"/>
        <w:rPr>
          <w:rFonts w:ascii="Arial" w:hAnsi="Arial" w:cs="Arial"/>
          <w:b/>
          <w:bCs/>
        </w:rPr>
      </w:pPr>
      <w:r w:rsidRPr="001C562B">
        <w:rPr>
          <w:rFonts w:ascii="Arial" w:hAnsi="Arial" w:cs="Arial"/>
          <w:b/>
          <w:bCs/>
        </w:rPr>
        <w:t>Outcome 3.1</w:t>
      </w:r>
      <w:r w:rsidRPr="001C562B">
        <w:rPr>
          <w:rFonts w:ascii="Arial" w:hAnsi="Arial" w:cs="Arial"/>
          <w:b/>
          <w:bCs/>
        </w:rPr>
        <w:tab/>
        <w:t>Customer Relations</w:t>
      </w:r>
    </w:p>
    <w:p w14:paraId="413E41DD" w14:textId="5384D204" w:rsidR="00C84508" w:rsidRPr="001C562B" w:rsidRDefault="00C84508" w:rsidP="001C562B">
      <w:pPr>
        <w:spacing w:after="120" w:line="240" w:lineRule="auto"/>
        <w:ind w:left="1620"/>
        <w:outlineLvl w:val="0"/>
        <w:rPr>
          <w:rFonts w:ascii="Arial" w:hAnsi="Arial" w:cs="Arial"/>
          <w:bCs/>
        </w:rPr>
      </w:pPr>
      <w:r w:rsidRPr="001C562B">
        <w:rPr>
          <w:rFonts w:ascii="Arial" w:hAnsi="Arial" w:cs="Arial"/>
          <w:bCs/>
        </w:rPr>
        <w:t>Develop, maintain and grow positive internal and external customer relationships.</w:t>
      </w:r>
    </w:p>
    <w:p w14:paraId="5AB23B6A" w14:textId="77777777" w:rsidR="00246CA0" w:rsidRPr="001C562B" w:rsidRDefault="00246CA0" w:rsidP="006D3FE2">
      <w:pPr>
        <w:spacing w:after="120" w:line="240" w:lineRule="auto"/>
        <w:ind w:left="1620"/>
        <w:outlineLvl w:val="0"/>
        <w:rPr>
          <w:rFonts w:ascii="Arial" w:hAnsi="Arial" w:cs="Arial"/>
          <w:bCs/>
        </w:rPr>
      </w:pPr>
      <w:r w:rsidRPr="001C562B">
        <w:rPr>
          <w:rFonts w:ascii="Arial" w:hAnsi="Arial" w:cs="Arial"/>
          <w:b/>
          <w:bCs/>
        </w:rPr>
        <w:t>Competencies</w:t>
      </w:r>
    </w:p>
    <w:p w14:paraId="3EEA2750" w14:textId="0595092C" w:rsidR="00380D16" w:rsidRPr="001C562B" w:rsidRDefault="00380D16" w:rsidP="001C562B">
      <w:pPr>
        <w:spacing w:after="120" w:line="240" w:lineRule="auto"/>
        <w:ind w:left="2520" w:hanging="900"/>
        <w:outlineLvl w:val="0"/>
        <w:rPr>
          <w:rFonts w:ascii="Arial" w:hAnsi="Arial" w:cs="Arial"/>
          <w:bCs/>
        </w:rPr>
      </w:pPr>
      <w:r w:rsidRPr="001C562B">
        <w:rPr>
          <w:rFonts w:ascii="Arial" w:hAnsi="Arial" w:cs="Arial"/>
          <w:bCs/>
        </w:rPr>
        <w:t>3.1.2</w:t>
      </w:r>
      <w:r w:rsidR="00817307" w:rsidRPr="001C562B">
        <w:rPr>
          <w:rFonts w:ascii="Arial" w:hAnsi="Arial" w:cs="Arial"/>
          <w:bCs/>
        </w:rPr>
        <w:tab/>
      </w:r>
      <w:r w:rsidRPr="001C562B">
        <w:rPr>
          <w:rFonts w:ascii="Arial" w:hAnsi="Arial" w:cs="Arial"/>
          <w:bCs/>
        </w:rPr>
        <w:t>Describe how the use of technology can impact customer relationships.</w:t>
      </w:r>
    </w:p>
    <w:p w14:paraId="37F2F3BE" w14:textId="77777777" w:rsidR="00380D16" w:rsidRPr="001C562B" w:rsidRDefault="00380D16" w:rsidP="001C562B">
      <w:pPr>
        <w:spacing w:after="120" w:line="240" w:lineRule="auto"/>
        <w:ind w:left="2520" w:hanging="900"/>
        <w:outlineLvl w:val="0"/>
        <w:rPr>
          <w:rFonts w:ascii="Arial" w:hAnsi="Arial" w:cs="Arial"/>
          <w:bCs/>
        </w:rPr>
      </w:pPr>
      <w:r w:rsidRPr="001C562B">
        <w:rPr>
          <w:rFonts w:ascii="Arial" w:hAnsi="Arial" w:cs="Arial"/>
          <w:bCs/>
        </w:rPr>
        <w:t>3.1.4</w:t>
      </w:r>
      <w:r w:rsidRPr="001C562B">
        <w:rPr>
          <w:rFonts w:ascii="Arial" w:hAnsi="Arial" w:cs="Arial"/>
          <w:bCs/>
        </w:rPr>
        <w:tab/>
        <w:t>Explain how customer relationships impact acceptance of business policies, recommendations and requirements of service.</w:t>
      </w:r>
    </w:p>
    <w:p w14:paraId="7E7D8507" w14:textId="77777777" w:rsidR="00380D16" w:rsidRPr="001C562B" w:rsidRDefault="00380D16" w:rsidP="001C562B">
      <w:pPr>
        <w:spacing w:after="120" w:line="240" w:lineRule="auto"/>
        <w:ind w:left="2520" w:hanging="900"/>
        <w:outlineLvl w:val="0"/>
        <w:rPr>
          <w:rFonts w:ascii="Arial" w:hAnsi="Arial" w:cs="Arial"/>
          <w:bCs/>
        </w:rPr>
      </w:pPr>
      <w:r w:rsidRPr="001C562B">
        <w:rPr>
          <w:rFonts w:ascii="Arial" w:hAnsi="Arial" w:cs="Arial"/>
          <w:bCs/>
        </w:rPr>
        <w:t>3.1.6</w:t>
      </w:r>
      <w:r w:rsidRPr="001C562B">
        <w:rPr>
          <w:rFonts w:ascii="Arial" w:hAnsi="Arial" w:cs="Arial"/>
          <w:bCs/>
        </w:rPr>
        <w:tab/>
        <w:t>Describe how a business's image and culture reflect the brand promise.</w:t>
      </w:r>
    </w:p>
    <w:p w14:paraId="306568E9" w14:textId="3AC95FC9" w:rsidR="00380D16" w:rsidRPr="001C562B" w:rsidRDefault="00380D16" w:rsidP="001C562B">
      <w:pPr>
        <w:spacing w:after="120" w:line="240" w:lineRule="auto"/>
        <w:ind w:left="2520" w:hanging="900"/>
        <w:outlineLvl w:val="0"/>
        <w:rPr>
          <w:rFonts w:ascii="Arial" w:hAnsi="Arial" w:cs="Arial"/>
          <w:bCs/>
        </w:rPr>
      </w:pPr>
      <w:r w:rsidRPr="001C562B">
        <w:rPr>
          <w:rFonts w:ascii="Arial" w:hAnsi="Arial" w:cs="Arial"/>
          <w:bCs/>
        </w:rPr>
        <w:t>3.1.7</w:t>
      </w:r>
      <w:r w:rsidR="00817307" w:rsidRPr="001C562B">
        <w:rPr>
          <w:rFonts w:ascii="Arial" w:hAnsi="Arial" w:cs="Arial"/>
          <w:bCs/>
        </w:rPr>
        <w:tab/>
      </w:r>
      <w:r w:rsidRPr="001C562B">
        <w:rPr>
          <w:rFonts w:ascii="Arial" w:hAnsi="Arial" w:cs="Arial"/>
          <w:bCs/>
        </w:rPr>
        <w:t>Communicate how the brand promise is reflected in the business's image and culture.</w:t>
      </w:r>
    </w:p>
    <w:p w14:paraId="33EA4F1F" w14:textId="22302623" w:rsidR="00380D16" w:rsidRPr="001C562B" w:rsidRDefault="00380D16" w:rsidP="001C562B">
      <w:pPr>
        <w:spacing w:after="120" w:line="240" w:lineRule="auto"/>
        <w:ind w:left="2520" w:hanging="900"/>
        <w:outlineLvl w:val="0"/>
        <w:rPr>
          <w:rFonts w:ascii="Arial" w:hAnsi="Arial" w:cs="Arial"/>
          <w:bCs/>
        </w:rPr>
      </w:pPr>
      <w:r w:rsidRPr="001C562B">
        <w:rPr>
          <w:rFonts w:ascii="Arial" w:hAnsi="Arial" w:cs="Arial"/>
          <w:bCs/>
        </w:rPr>
        <w:t>3.1.8</w:t>
      </w:r>
      <w:r w:rsidR="00817307" w:rsidRPr="001C562B">
        <w:rPr>
          <w:rFonts w:ascii="Arial" w:hAnsi="Arial" w:cs="Arial"/>
          <w:bCs/>
        </w:rPr>
        <w:tab/>
      </w:r>
      <w:r w:rsidRPr="001C562B">
        <w:rPr>
          <w:rFonts w:ascii="Arial" w:hAnsi="Arial" w:cs="Arial"/>
          <w:bCs/>
        </w:rPr>
        <w:t>Explain the role and function of customer relationship management and its impact on business processes.</w:t>
      </w:r>
    </w:p>
    <w:p w14:paraId="2FA17136" w14:textId="682F15C9" w:rsidR="003F1C3D" w:rsidRPr="001C562B" w:rsidRDefault="003F1C3D" w:rsidP="001C562B">
      <w:pPr>
        <w:spacing w:after="120" w:line="240" w:lineRule="auto"/>
        <w:ind w:left="1620" w:hanging="1620"/>
        <w:outlineLvl w:val="0"/>
        <w:rPr>
          <w:rFonts w:ascii="Arial" w:hAnsi="Arial" w:cs="Arial"/>
          <w:b/>
          <w:bCs/>
        </w:rPr>
      </w:pPr>
      <w:r w:rsidRPr="001C562B">
        <w:rPr>
          <w:rFonts w:ascii="Arial" w:hAnsi="Arial" w:cs="Arial"/>
          <w:b/>
          <w:bCs/>
        </w:rPr>
        <w:lastRenderedPageBreak/>
        <w:t>Outcome 3.2</w:t>
      </w:r>
      <w:r w:rsidRPr="001C562B">
        <w:rPr>
          <w:rFonts w:ascii="Arial" w:hAnsi="Arial" w:cs="Arial"/>
          <w:b/>
          <w:bCs/>
        </w:rPr>
        <w:tab/>
        <w:t>Relationship Management</w:t>
      </w:r>
    </w:p>
    <w:p w14:paraId="4B014C9F" w14:textId="0BE53B38" w:rsidR="00506E3B" w:rsidRPr="001C562B" w:rsidRDefault="00506E3B" w:rsidP="001C562B">
      <w:pPr>
        <w:spacing w:after="120" w:line="240" w:lineRule="auto"/>
        <w:ind w:left="1620"/>
        <w:outlineLvl w:val="0"/>
        <w:rPr>
          <w:rFonts w:ascii="Arial" w:hAnsi="Arial" w:cs="Arial"/>
          <w:bCs/>
        </w:rPr>
      </w:pPr>
      <w:r w:rsidRPr="001C562B">
        <w:rPr>
          <w:rFonts w:ascii="Arial" w:hAnsi="Arial" w:cs="Arial"/>
          <w:bCs/>
        </w:rPr>
        <w:t>Manage internal and external business relationships.</w:t>
      </w:r>
    </w:p>
    <w:p w14:paraId="70AC1753" w14:textId="77777777" w:rsidR="003F1C3D" w:rsidRPr="001C562B" w:rsidRDefault="003F1C3D" w:rsidP="006D3FE2">
      <w:pPr>
        <w:spacing w:after="120" w:line="240" w:lineRule="auto"/>
        <w:ind w:left="1620"/>
        <w:outlineLvl w:val="0"/>
        <w:rPr>
          <w:rFonts w:ascii="Arial" w:hAnsi="Arial" w:cs="Arial"/>
          <w:bCs/>
        </w:rPr>
      </w:pPr>
      <w:r w:rsidRPr="001C562B">
        <w:rPr>
          <w:rFonts w:ascii="Arial" w:hAnsi="Arial" w:cs="Arial"/>
          <w:b/>
          <w:bCs/>
        </w:rPr>
        <w:t>Competencies</w:t>
      </w:r>
    </w:p>
    <w:p w14:paraId="1E8C0785" w14:textId="6A3BC559" w:rsidR="00445036" w:rsidRPr="001C562B" w:rsidRDefault="00445036" w:rsidP="001C562B">
      <w:pPr>
        <w:spacing w:after="120" w:line="240" w:lineRule="auto"/>
        <w:ind w:left="2520" w:hanging="900"/>
        <w:outlineLvl w:val="0"/>
        <w:rPr>
          <w:rFonts w:ascii="Arial" w:hAnsi="Arial" w:cs="Arial"/>
          <w:bCs/>
        </w:rPr>
      </w:pPr>
      <w:r w:rsidRPr="001C562B">
        <w:rPr>
          <w:rFonts w:ascii="Arial" w:hAnsi="Arial" w:cs="Arial"/>
          <w:bCs/>
        </w:rPr>
        <w:t>3.2.4</w:t>
      </w:r>
      <w:r w:rsidRPr="001C562B">
        <w:rPr>
          <w:rFonts w:ascii="Arial" w:hAnsi="Arial" w:cs="Arial"/>
          <w:bCs/>
        </w:rPr>
        <w:tab/>
        <w:t>Manage crises in relationships.</w:t>
      </w:r>
    </w:p>
    <w:p w14:paraId="30469342" w14:textId="4FDF2C40" w:rsidR="00445036" w:rsidRPr="001C562B" w:rsidRDefault="00445036" w:rsidP="001C562B">
      <w:pPr>
        <w:spacing w:after="120" w:line="240" w:lineRule="auto"/>
        <w:ind w:left="2520" w:hanging="900"/>
        <w:outlineLvl w:val="0"/>
        <w:rPr>
          <w:rFonts w:ascii="Arial" w:hAnsi="Arial" w:cs="Arial"/>
          <w:bCs/>
        </w:rPr>
      </w:pPr>
      <w:r w:rsidRPr="001C562B">
        <w:rPr>
          <w:rFonts w:ascii="Arial" w:hAnsi="Arial" w:cs="Arial"/>
          <w:bCs/>
        </w:rPr>
        <w:t>3.2.6</w:t>
      </w:r>
      <w:r w:rsidR="00817307" w:rsidRPr="001C562B">
        <w:rPr>
          <w:rFonts w:ascii="Arial" w:hAnsi="Arial" w:cs="Arial"/>
          <w:bCs/>
        </w:rPr>
        <w:tab/>
      </w:r>
      <w:r w:rsidRPr="001C562B">
        <w:rPr>
          <w:rFonts w:ascii="Arial" w:hAnsi="Arial" w:cs="Arial"/>
          <w:bCs/>
        </w:rPr>
        <w:t>Describe how sharing best practices impacts business relationships.</w:t>
      </w:r>
    </w:p>
    <w:p w14:paraId="713ECA79" w14:textId="71639E47"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3.3</w:t>
      </w:r>
      <w:r w:rsidRPr="001C562B">
        <w:rPr>
          <w:rFonts w:ascii="Arial" w:hAnsi="Arial" w:cs="Arial"/>
          <w:b/>
          <w:bCs/>
        </w:rPr>
        <w:tab/>
        <w:t>Business Communications Management</w:t>
      </w:r>
    </w:p>
    <w:p w14:paraId="10EA7421"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Plan, create and evaluate internal and external business communications.</w:t>
      </w:r>
    </w:p>
    <w:p w14:paraId="0D75C652" w14:textId="77777777" w:rsidR="00353D8F" w:rsidRPr="001C562B" w:rsidRDefault="00353D8F" w:rsidP="006D3FE2">
      <w:pPr>
        <w:spacing w:after="120" w:line="240" w:lineRule="auto"/>
        <w:ind w:left="1620"/>
        <w:outlineLvl w:val="0"/>
        <w:rPr>
          <w:rFonts w:ascii="Arial" w:hAnsi="Arial" w:cs="Arial"/>
          <w:bCs/>
        </w:rPr>
      </w:pPr>
      <w:r w:rsidRPr="001C562B">
        <w:rPr>
          <w:rFonts w:ascii="Arial" w:hAnsi="Arial" w:cs="Arial"/>
          <w:b/>
          <w:bCs/>
        </w:rPr>
        <w:t>Competencies</w:t>
      </w:r>
    </w:p>
    <w:p w14:paraId="47BDA03F" w14:textId="78D738C0" w:rsidR="00B10E3C" w:rsidRPr="001C562B" w:rsidRDefault="00B10E3C" w:rsidP="001C562B">
      <w:pPr>
        <w:spacing w:after="120" w:line="240" w:lineRule="auto"/>
        <w:ind w:left="2520" w:hanging="900"/>
        <w:outlineLvl w:val="0"/>
        <w:rPr>
          <w:rFonts w:ascii="Arial" w:hAnsi="Arial" w:cs="Arial"/>
          <w:bCs/>
        </w:rPr>
      </w:pPr>
      <w:r w:rsidRPr="001C562B">
        <w:rPr>
          <w:rFonts w:ascii="Arial" w:hAnsi="Arial" w:cs="Arial"/>
          <w:bCs/>
        </w:rPr>
        <w:t>3.3.3</w:t>
      </w:r>
      <w:r w:rsidR="00817307" w:rsidRPr="001C562B">
        <w:rPr>
          <w:rFonts w:ascii="Arial" w:hAnsi="Arial" w:cs="Arial"/>
          <w:bCs/>
        </w:rPr>
        <w:tab/>
      </w:r>
      <w:r w:rsidRPr="001C562B">
        <w:rPr>
          <w:rFonts w:ascii="Arial" w:hAnsi="Arial" w:cs="Arial"/>
          <w:bCs/>
        </w:rPr>
        <w:t>Implement strategies to solicit and provide feedback.</w:t>
      </w:r>
    </w:p>
    <w:p w14:paraId="50B960FC" w14:textId="2012B8A2" w:rsidR="00B10E3C" w:rsidRPr="001C562B" w:rsidRDefault="00B10E3C" w:rsidP="001C562B">
      <w:pPr>
        <w:spacing w:after="120" w:line="240" w:lineRule="auto"/>
        <w:ind w:left="2520" w:hanging="900"/>
        <w:outlineLvl w:val="0"/>
        <w:rPr>
          <w:rFonts w:ascii="Arial" w:hAnsi="Arial" w:cs="Arial"/>
          <w:bCs/>
        </w:rPr>
      </w:pPr>
      <w:r w:rsidRPr="001C562B">
        <w:rPr>
          <w:rFonts w:ascii="Arial" w:hAnsi="Arial" w:cs="Arial"/>
          <w:bCs/>
        </w:rPr>
        <w:t>3.3.6</w:t>
      </w:r>
      <w:r w:rsidR="00817307" w:rsidRPr="001C562B">
        <w:rPr>
          <w:rFonts w:ascii="Arial" w:hAnsi="Arial" w:cs="Arial"/>
          <w:bCs/>
        </w:rPr>
        <w:tab/>
      </w:r>
      <w:r w:rsidRPr="001C562B">
        <w:rPr>
          <w:rFonts w:ascii="Arial" w:hAnsi="Arial" w:cs="Arial"/>
          <w:bCs/>
        </w:rPr>
        <w:t>Develop, implement, monitor, adjust and repurpose content for an intended audience and purpose.</w:t>
      </w:r>
    </w:p>
    <w:p w14:paraId="7442F4FE" w14:textId="3D7D2802" w:rsidR="00B10E3C" w:rsidRPr="001C562B" w:rsidRDefault="00B10E3C" w:rsidP="001C562B">
      <w:pPr>
        <w:spacing w:after="120" w:line="240" w:lineRule="auto"/>
        <w:ind w:left="2520" w:hanging="900"/>
        <w:outlineLvl w:val="0"/>
        <w:rPr>
          <w:rFonts w:ascii="Arial" w:hAnsi="Arial" w:cs="Arial"/>
          <w:bCs/>
        </w:rPr>
      </w:pPr>
      <w:r w:rsidRPr="001C562B">
        <w:rPr>
          <w:rFonts w:ascii="Arial" w:hAnsi="Arial" w:cs="Arial"/>
          <w:bCs/>
        </w:rPr>
        <w:t>3.3.11</w:t>
      </w:r>
      <w:r w:rsidR="00817307" w:rsidRPr="001C562B">
        <w:rPr>
          <w:rFonts w:ascii="Arial" w:hAnsi="Arial" w:cs="Arial"/>
          <w:bCs/>
        </w:rPr>
        <w:tab/>
      </w:r>
      <w:r w:rsidRPr="001C562B">
        <w:rPr>
          <w:rFonts w:ascii="Arial" w:hAnsi="Arial" w:cs="Arial"/>
          <w:bCs/>
        </w:rPr>
        <w:t>Identify strategies to promote diversity, equity and inclusion in business communication.</w:t>
      </w:r>
    </w:p>
    <w:p w14:paraId="31030176" w14:textId="404078BB"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3.4</w:t>
      </w:r>
      <w:r w:rsidR="006D3FE2">
        <w:rPr>
          <w:rFonts w:ascii="Arial" w:hAnsi="Arial" w:cs="Arial"/>
          <w:b/>
          <w:bCs/>
        </w:rPr>
        <w:tab/>
      </w:r>
      <w:r w:rsidRPr="001C562B">
        <w:rPr>
          <w:rFonts w:ascii="Arial" w:hAnsi="Arial" w:cs="Arial"/>
          <w:b/>
          <w:color w:val="0D0D0D" w:themeColor="text1" w:themeTint="F2"/>
        </w:rPr>
        <w:t>Marketing Communications</w:t>
      </w:r>
    </w:p>
    <w:p w14:paraId="36938DC9" w14:textId="77777777" w:rsidR="004315C9" w:rsidRDefault="004315C9" w:rsidP="004315C9">
      <w:pPr>
        <w:spacing w:after="120" w:line="240" w:lineRule="auto"/>
        <w:ind w:left="1620"/>
        <w:outlineLvl w:val="0"/>
        <w:rPr>
          <w:rFonts w:ascii="Arial" w:hAnsi="Arial" w:cs="Arial"/>
          <w:bCs/>
        </w:rPr>
      </w:pPr>
      <w:r w:rsidRPr="004315C9">
        <w:rPr>
          <w:rFonts w:ascii="Arial" w:hAnsi="Arial" w:cs="Arial"/>
          <w:bCs/>
        </w:rPr>
        <w:t>Communicate information about products, services, images or ideas.</w:t>
      </w:r>
    </w:p>
    <w:p w14:paraId="6D99B8AB" w14:textId="67A16B05" w:rsidR="00353D8F" w:rsidRPr="001C562B" w:rsidRDefault="00353D8F" w:rsidP="004315C9">
      <w:pPr>
        <w:spacing w:after="120" w:line="240" w:lineRule="auto"/>
        <w:ind w:left="1620"/>
        <w:outlineLvl w:val="0"/>
        <w:rPr>
          <w:rFonts w:ascii="Arial" w:hAnsi="Arial" w:cs="Arial"/>
          <w:bCs/>
        </w:rPr>
      </w:pPr>
      <w:r w:rsidRPr="001C562B">
        <w:rPr>
          <w:rFonts w:ascii="Arial" w:hAnsi="Arial" w:cs="Arial"/>
          <w:b/>
          <w:bCs/>
        </w:rPr>
        <w:t>Competencies</w:t>
      </w:r>
    </w:p>
    <w:p w14:paraId="2E17BCF4" w14:textId="77777777" w:rsidR="00DD2FDC" w:rsidRPr="001C562B" w:rsidRDefault="00DD2FDC" w:rsidP="001C562B">
      <w:pPr>
        <w:spacing w:after="120" w:line="240" w:lineRule="auto"/>
        <w:ind w:left="2520" w:hanging="900"/>
        <w:outlineLvl w:val="0"/>
        <w:rPr>
          <w:rFonts w:ascii="Arial" w:hAnsi="Arial" w:cs="Arial"/>
          <w:bCs/>
        </w:rPr>
      </w:pPr>
      <w:r w:rsidRPr="001C562B">
        <w:rPr>
          <w:rFonts w:ascii="Arial" w:hAnsi="Arial" w:cs="Arial"/>
          <w:bCs/>
        </w:rPr>
        <w:t>3.4.6</w:t>
      </w:r>
      <w:r w:rsidRPr="001C562B">
        <w:rPr>
          <w:rFonts w:ascii="Arial" w:hAnsi="Arial" w:cs="Arial"/>
          <w:bCs/>
        </w:rPr>
        <w:tab/>
        <w:t>Explain the role and function of product placement as a communication tool to increase brand awareness.</w:t>
      </w:r>
    </w:p>
    <w:p w14:paraId="5FB8AFF6" w14:textId="77777777" w:rsidR="00DD2FDC" w:rsidRPr="001C562B" w:rsidRDefault="00DD2FDC" w:rsidP="001C562B">
      <w:pPr>
        <w:spacing w:after="120" w:line="240" w:lineRule="auto"/>
        <w:ind w:left="2520" w:hanging="900"/>
        <w:outlineLvl w:val="0"/>
        <w:rPr>
          <w:rFonts w:ascii="Arial" w:hAnsi="Arial" w:cs="Arial"/>
          <w:bCs/>
        </w:rPr>
      </w:pPr>
      <w:r w:rsidRPr="001C562B">
        <w:rPr>
          <w:rFonts w:ascii="Arial" w:hAnsi="Arial" w:cs="Arial"/>
          <w:bCs/>
        </w:rPr>
        <w:t>3.4.10</w:t>
      </w:r>
      <w:r w:rsidRPr="001C562B">
        <w:rPr>
          <w:rFonts w:ascii="Arial" w:hAnsi="Arial" w:cs="Arial"/>
          <w:bCs/>
        </w:rPr>
        <w:tab/>
        <w:t>Describe design principles used in visual marketing communication.</w:t>
      </w:r>
    </w:p>
    <w:p w14:paraId="4B43499B" w14:textId="77777777" w:rsidR="00DD2FDC" w:rsidRPr="001C562B" w:rsidRDefault="00DD2FDC" w:rsidP="001C562B">
      <w:pPr>
        <w:spacing w:after="120" w:line="240" w:lineRule="auto"/>
        <w:ind w:left="2520" w:hanging="900"/>
        <w:outlineLvl w:val="0"/>
        <w:rPr>
          <w:rFonts w:ascii="Arial" w:hAnsi="Arial" w:cs="Arial"/>
          <w:bCs/>
        </w:rPr>
      </w:pPr>
      <w:r w:rsidRPr="001C562B">
        <w:rPr>
          <w:rFonts w:ascii="Arial" w:hAnsi="Arial" w:cs="Arial"/>
          <w:bCs/>
        </w:rPr>
        <w:t>3.4.13</w:t>
      </w:r>
      <w:r w:rsidRPr="001C562B">
        <w:rPr>
          <w:rFonts w:ascii="Arial" w:hAnsi="Arial" w:cs="Arial"/>
          <w:bCs/>
        </w:rPr>
        <w:tab/>
        <w:t>Identify types of sales promotion (e.g., signage, slogans and taglines, brand identifiers, frequency or loyalty programs, specialty promotions, special events, trade shows or expositions, web games).</w:t>
      </w:r>
    </w:p>
    <w:p w14:paraId="06473939" w14:textId="52D8DBC1" w:rsidR="00B9009D" w:rsidRPr="001C562B" w:rsidRDefault="00DD2FDC" w:rsidP="001C562B">
      <w:pPr>
        <w:spacing w:after="120" w:line="240" w:lineRule="auto"/>
        <w:ind w:left="2520" w:hanging="900"/>
        <w:outlineLvl w:val="0"/>
        <w:rPr>
          <w:rFonts w:ascii="Arial" w:hAnsi="Arial" w:cs="Arial"/>
          <w:bCs/>
        </w:rPr>
      </w:pPr>
      <w:r w:rsidRPr="001C562B">
        <w:rPr>
          <w:rFonts w:ascii="Arial" w:hAnsi="Arial" w:cs="Arial"/>
          <w:bCs/>
        </w:rPr>
        <w:t>3.4.15</w:t>
      </w:r>
      <w:r w:rsidRPr="001C562B">
        <w:rPr>
          <w:rFonts w:ascii="Arial" w:hAnsi="Arial" w:cs="Arial"/>
          <w:bCs/>
        </w:rPr>
        <w:tab/>
        <w:t>Document marketing processes.</w:t>
      </w:r>
    </w:p>
    <w:p w14:paraId="569AF5F2" w14:textId="77777777" w:rsidR="004315C9" w:rsidRDefault="004315C9" w:rsidP="001C562B">
      <w:pPr>
        <w:spacing w:after="120" w:line="240" w:lineRule="auto"/>
        <w:ind w:left="1620" w:hanging="1620"/>
        <w:outlineLvl w:val="0"/>
        <w:rPr>
          <w:rFonts w:ascii="Arial" w:hAnsi="Arial" w:cs="Arial"/>
          <w:b/>
          <w:bCs/>
        </w:rPr>
      </w:pPr>
    </w:p>
    <w:p w14:paraId="31B0C840" w14:textId="55B3323B" w:rsidR="00B9009D" w:rsidRPr="001C562B" w:rsidRDefault="00B9009D" w:rsidP="001C562B">
      <w:pPr>
        <w:spacing w:after="120" w:line="240" w:lineRule="auto"/>
        <w:ind w:left="1620" w:hanging="1620"/>
        <w:outlineLvl w:val="0"/>
        <w:rPr>
          <w:rFonts w:ascii="Arial" w:hAnsi="Arial" w:cs="Arial"/>
          <w:b/>
          <w:bCs/>
        </w:rPr>
      </w:pPr>
      <w:r w:rsidRPr="001C562B">
        <w:rPr>
          <w:rFonts w:ascii="Arial" w:hAnsi="Arial" w:cs="Arial"/>
          <w:b/>
          <w:bCs/>
        </w:rPr>
        <w:t xml:space="preserve">Strand 4. </w:t>
      </w:r>
      <w:r w:rsidRPr="001C562B">
        <w:rPr>
          <w:rFonts w:ascii="Arial" w:hAnsi="Arial" w:cs="Arial"/>
          <w:b/>
          <w:bCs/>
        </w:rPr>
        <w:tab/>
        <w:t xml:space="preserve">Business </w:t>
      </w:r>
      <w:r w:rsidR="00B24FCE" w:rsidRPr="001C562B">
        <w:rPr>
          <w:rFonts w:ascii="Arial" w:hAnsi="Arial" w:cs="Arial"/>
          <w:b/>
          <w:bCs/>
        </w:rPr>
        <w:t>Governance</w:t>
      </w:r>
    </w:p>
    <w:p w14:paraId="30ED9E81" w14:textId="2F8D9BFE" w:rsidR="00B24FCE" w:rsidRPr="001C562B" w:rsidRDefault="00B24FCE" w:rsidP="001C562B">
      <w:pPr>
        <w:spacing w:after="120" w:line="240" w:lineRule="auto"/>
        <w:ind w:left="1620"/>
        <w:outlineLvl w:val="0"/>
        <w:rPr>
          <w:rFonts w:ascii="Arial" w:hAnsi="Arial" w:cs="Arial"/>
          <w:bCs/>
        </w:rPr>
      </w:pPr>
      <w:r w:rsidRPr="001C562B">
        <w:rPr>
          <w:rFonts w:ascii="Arial" w:hAnsi="Arial" w:cs="Arial"/>
          <w:bCs/>
        </w:rPr>
        <w:t>Learners acquire foundational legal knowledge and apply business governance principles to minimize risk, maintain organizational compliance and establish and maintain organizational structure.</w:t>
      </w:r>
    </w:p>
    <w:p w14:paraId="034A9D5F" w14:textId="11DA3011" w:rsidR="00B9009D" w:rsidRPr="001C562B" w:rsidRDefault="00B9009D" w:rsidP="001C562B">
      <w:pPr>
        <w:spacing w:after="120" w:line="240" w:lineRule="auto"/>
        <w:ind w:left="1620" w:hanging="1620"/>
        <w:outlineLvl w:val="0"/>
        <w:rPr>
          <w:rFonts w:ascii="Arial" w:hAnsi="Arial" w:cs="Arial"/>
          <w:b/>
          <w:bCs/>
        </w:rPr>
      </w:pPr>
      <w:r w:rsidRPr="001C562B">
        <w:rPr>
          <w:rFonts w:ascii="Arial" w:hAnsi="Arial" w:cs="Arial"/>
          <w:b/>
          <w:bCs/>
        </w:rPr>
        <w:t xml:space="preserve">Outcome </w:t>
      </w:r>
      <w:r w:rsidR="00B24FCE" w:rsidRPr="001C562B">
        <w:rPr>
          <w:rFonts w:ascii="Arial" w:hAnsi="Arial" w:cs="Arial"/>
          <w:b/>
          <w:bCs/>
        </w:rPr>
        <w:t>4.6</w:t>
      </w:r>
      <w:r w:rsidRPr="001C562B">
        <w:rPr>
          <w:rFonts w:ascii="Arial" w:hAnsi="Arial" w:cs="Arial"/>
          <w:b/>
          <w:bCs/>
        </w:rPr>
        <w:tab/>
      </w:r>
      <w:r w:rsidR="00B24FCE" w:rsidRPr="001C562B">
        <w:rPr>
          <w:rFonts w:ascii="Arial" w:hAnsi="Arial" w:cs="Arial"/>
          <w:b/>
          <w:bCs/>
        </w:rPr>
        <w:t xml:space="preserve">Corporate Social Responsibility </w:t>
      </w:r>
    </w:p>
    <w:p w14:paraId="18A25E50" w14:textId="2808CEE6" w:rsidR="00C31153" w:rsidRPr="001C562B" w:rsidRDefault="00C31153" w:rsidP="001C562B">
      <w:pPr>
        <w:spacing w:after="120" w:line="240" w:lineRule="auto"/>
        <w:ind w:left="1620"/>
        <w:outlineLvl w:val="0"/>
        <w:rPr>
          <w:rFonts w:ascii="Arial" w:hAnsi="Arial" w:cs="Arial"/>
          <w:bCs/>
        </w:rPr>
      </w:pPr>
      <w:r w:rsidRPr="001C562B">
        <w:rPr>
          <w:rFonts w:ascii="Arial" w:hAnsi="Arial" w:cs="Arial"/>
        </w:rPr>
        <w:t>Identify and evaluate corporate social responsibility policies and strategies.</w:t>
      </w:r>
    </w:p>
    <w:p w14:paraId="42F3A813" w14:textId="77777777" w:rsidR="00B9009D" w:rsidRPr="001C562B" w:rsidRDefault="00B9009D" w:rsidP="004315C9">
      <w:pPr>
        <w:spacing w:after="120" w:line="240" w:lineRule="auto"/>
        <w:ind w:left="1620"/>
        <w:outlineLvl w:val="0"/>
        <w:rPr>
          <w:rFonts w:ascii="Arial" w:hAnsi="Arial" w:cs="Arial"/>
          <w:bCs/>
        </w:rPr>
      </w:pPr>
      <w:r w:rsidRPr="001C562B">
        <w:rPr>
          <w:rFonts w:ascii="Arial" w:hAnsi="Arial" w:cs="Arial"/>
          <w:b/>
          <w:bCs/>
        </w:rPr>
        <w:t>Competencies</w:t>
      </w:r>
    </w:p>
    <w:p w14:paraId="1E22A319" w14:textId="77777777" w:rsidR="00C31153" w:rsidRPr="001C562B" w:rsidRDefault="00C31153" w:rsidP="001C562B">
      <w:pPr>
        <w:spacing w:after="120" w:line="240" w:lineRule="auto"/>
        <w:ind w:left="2520" w:hanging="900"/>
        <w:outlineLvl w:val="0"/>
        <w:rPr>
          <w:rFonts w:ascii="Arial" w:hAnsi="Arial" w:cs="Arial"/>
          <w:bCs/>
        </w:rPr>
      </w:pPr>
      <w:r w:rsidRPr="001C562B">
        <w:rPr>
          <w:rFonts w:ascii="Arial" w:hAnsi="Arial" w:cs="Arial"/>
          <w:bCs/>
        </w:rPr>
        <w:t>4.6.1</w:t>
      </w:r>
      <w:r w:rsidRPr="001C562B">
        <w:rPr>
          <w:rFonts w:ascii="Arial" w:hAnsi="Arial" w:cs="Arial"/>
          <w:bCs/>
        </w:rPr>
        <w:tab/>
        <w:t>Compare and contrast ethical challenges across industry sectors, global markets, nonprofit and for-profit organizations and business activities.</w:t>
      </w:r>
    </w:p>
    <w:p w14:paraId="31D7C43C" w14:textId="77777777" w:rsidR="00C31153" w:rsidRPr="001C562B" w:rsidRDefault="00C31153" w:rsidP="001C562B">
      <w:pPr>
        <w:spacing w:after="120" w:line="240" w:lineRule="auto"/>
        <w:ind w:left="2520" w:hanging="900"/>
        <w:outlineLvl w:val="0"/>
        <w:rPr>
          <w:rFonts w:ascii="Arial" w:hAnsi="Arial" w:cs="Arial"/>
          <w:bCs/>
        </w:rPr>
      </w:pPr>
      <w:r w:rsidRPr="001C562B">
        <w:rPr>
          <w:rFonts w:ascii="Arial" w:hAnsi="Arial" w:cs="Arial"/>
          <w:bCs/>
        </w:rPr>
        <w:t>4.6.2</w:t>
      </w:r>
      <w:r w:rsidRPr="001C562B">
        <w:rPr>
          <w:rFonts w:ascii="Arial" w:hAnsi="Arial" w:cs="Arial"/>
          <w:bCs/>
        </w:rPr>
        <w:tab/>
        <w:t>Describe the purpose of corporate social responsibility policies and practices, and their impact on business activities.</w:t>
      </w:r>
    </w:p>
    <w:p w14:paraId="7878217C" w14:textId="04446313" w:rsidR="006C17AF" w:rsidRPr="001C562B" w:rsidRDefault="00C31153" w:rsidP="001C562B">
      <w:pPr>
        <w:spacing w:after="120" w:line="240" w:lineRule="auto"/>
        <w:ind w:left="2520" w:hanging="900"/>
        <w:outlineLvl w:val="0"/>
        <w:rPr>
          <w:rFonts w:ascii="Arial" w:hAnsi="Arial" w:cs="Arial"/>
          <w:bCs/>
        </w:rPr>
      </w:pPr>
      <w:r w:rsidRPr="001C562B">
        <w:rPr>
          <w:rFonts w:ascii="Arial" w:hAnsi="Arial" w:cs="Arial"/>
          <w:bCs/>
        </w:rPr>
        <w:lastRenderedPageBreak/>
        <w:t>4.6.3</w:t>
      </w:r>
      <w:r w:rsidRPr="001C562B">
        <w:rPr>
          <w:rFonts w:ascii="Arial" w:hAnsi="Arial" w:cs="Arial"/>
          <w:bCs/>
        </w:rPr>
        <w:tab/>
        <w:t>Identify factors that impact the social responsibility policies implemented by businesses (e.g., national, state and local regulations, market or customer requirements, profit considerations).</w:t>
      </w:r>
    </w:p>
    <w:p w14:paraId="1B53BC28" w14:textId="77777777" w:rsidR="004315C9" w:rsidRDefault="004315C9" w:rsidP="001C562B">
      <w:pPr>
        <w:spacing w:after="120" w:line="240" w:lineRule="auto"/>
        <w:ind w:left="1620" w:hanging="1620"/>
        <w:outlineLvl w:val="0"/>
        <w:rPr>
          <w:rFonts w:ascii="Arial" w:hAnsi="Arial" w:cs="Arial"/>
          <w:b/>
          <w:bCs/>
        </w:rPr>
      </w:pPr>
    </w:p>
    <w:p w14:paraId="6EBE0C08" w14:textId="7A72A5E8"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Strand 5.</w:t>
      </w:r>
      <w:r w:rsidRPr="001C562B">
        <w:rPr>
          <w:rFonts w:ascii="Arial" w:hAnsi="Arial" w:cs="Arial"/>
          <w:b/>
          <w:bCs/>
        </w:rPr>
        <w:tab/>
        <w:t>Marketing</w:t>
      </w:r>
    </w:p>
    <w:p w14:paraId="0BE06F0B"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Learners create, communicate and evaluate business offerings by applying marketing functions.</w:t>
      </w:r>
    </w:p>
    <w:p w14:paraId="3C10AE45" w14:textId="7665FC35"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5.1</w:t>
      </w:r>
      <w:r w:rsidRPr="001C562B">
        <w:rPr>
          <w:rFonts w:ascii="Arial" w:hAnsi="Arial" w:cs="Arial"/>
          <w:b/>
          <w:bCs/>
        </w:rPr>
        <w:tab/>
        <w:t>Marketing Fundamentals</w:t>
      </w:r>
    </w:p>
    <w:p w14:paraId="66FA6C86"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Identify principles of marketing and marketing functions.</w:t>
      </w:r>
    </w:p>
    <w:p w14:paraId="30223A41" w14:textId="77777777" w:rsidR="00353D8F" w:rsidRPr="001C562B" w:rsidRDefault="00353D8F" w:rsidP="004315C9">
      <w:pPr>
        <w:spacing w:after="120" w:line="240" w:lineRule="auto"/>
        <w:ind w:left="1620"/>
        <w:outlineLvl w:val="0"/>
        <w:rPr>
          <w:rFonts w:ascii="Arial" w:hAnsi="Arial" w:cs="Arial"/>
          <w:bCs/>
        </w:rPr>
      </w:pPr>
      <w:r w:rsidRPr="001C562B">
        <w:rPr>
          <w:rFonts w:ascii="Arial" w:hAnsi="Arial" w:cs="Arial"/>
          <w:b/>
          <w:bCs/>
        </w:rPr>
        <w:t>Competencies</w:t>
      </w:r>
    </w:p>
    <w:p w14:paraId="5739F6D8" w14:textId="77777777"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5.1.2</w:t>
      </w:r>
      <w:r w:rsidRPr="001C562B">
        <w:rPr>
          <w:rFonts w:ascii="Arial" w:hAnsi="Arial" w:cs="Arial"/>
          <w:bCs/>
        </w:rPr>
        <w:tab/>
        <w:t>Identify the components of the marketing mix (e.g., product, price, promotion, place).</w:t>
      </w:r>
    </w:p>
    <w:p w14:paraId="1F4CBE02" w14:textId="77777777"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5.1.6</w:t>
      </w:r>
      <w:r w:rsidRPr="001C562B">
        <w:rPr>
          <w:rFonts w:ascii="Arial" w:hAnsi="Arial" w:cs="Arial"/>
          <w:bCs/>
        </w:rPr>
        <w:tab/>
        <w:t>Explain the role and function of pricing and factors affecting pricing decisions (e.g., customer value perception, brand, negotiating power, corporate policies, competitive strategy, stage of customer life cycle).</w:t>
      </w:r>
    </w:p>
    <w:p w14:paraId="5E2220E0" w14:textId="77777777"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5.1.7</w:t>
      </w:r>
      <w:r w:rsidRPr="001C562B">
        <w:rPr>
          <w:rFonts w:ascii="Arial" w:hAnsi="Arial" w:cs="Arial"/>
          <w:bCs/>
        </w:rPr>
        <w:tab/>
        <w:t>Describe the role and function of product and service management.</w:t>
      </w:r>
    </w:p>
    <w:p w14:paraId="0C32C8F8" w14:textId="41896781"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5.3</w:t>
      </w:r>
      <w:r w:rsidRPr="001C562B">
        <w:rPr>
          <w:rFonts w:ascii="Arial" w:hAnsi="Arial" w:cs="Arial"/>
          <w:b/>
          <w:bCs/>
        </w:rPr>
        <w:tab/>
        <w:t>Marketing Information Management</w:t>
      </w:r>
    </w:p>
    <w:p w14:paraId="13548A11"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Collect, analyze and distribute marketing information.</w:t>
      </w:r>
    </w:p>
    <w:p w14:paraId="2D417BF4" w14:textId="77777777" w:rsidR="00353D8F" w:rsidRPr="001C562B" w:rsidRDefault="00353D8F" w:rsidP="004315C9">
      <w:pPr>
        <w:spacing w:after="120" w:line="240" w:lineRule="auto"/>
        <w:ind w:left="1620"/>
        <w:outlineLvl w:val="0"/>
        <w:rPr>
          <w:rFonts w:ascii="Arial" w:hAnsi="Arial" w:cs="Arial"/>
          <w:bCs/>
        </w:rPr>
      </w:pPr>
      <w:r w:rsidRPr="001C562B">
        <w:rPr>
          <w:rFonts w:ascii="Arial" w:hAnsi="Arial" w:cs="Arial"/>
          <w:b/>
          <w:bCs/>
        </w:rPr>
        <w:t>Competencies</w:t>
      </w:r>
    </w:p>
    <w:p w14:paraId="4E0C212A" w14:textId="6D97E0A0"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5.3.1</w:t>
      </w:r>
      <w:r w:rsidRPr="001C562B">
        <w:rPr>
          <w:rFonts w:ascii="Arial" w:hAnsi="Arial" w:cs="Arial"/>
          <w:bCs/>
        </w:rPr>
        <w:tab/>
        <w:t>Distinguish between market-driven and customer-driven information and explain the need for marketing information.</w:t>
      </w:r>
    </w:p>
    <w:p w14:paraId="42612565" w14:textId="13A9100C"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5.3.2</w:t>
      </w:r>
      <w:r w:rsidR="00302973" w:rsidRPr="001C562B">
        <w:rPr>
          <w:rFonts w:ascii="Arial" w:hAnsi="Arial" w:cs="Arial"/>
          <w:bCs/>
        </w:rPr>
        <w:tab/>
      </w:r>
      <w:r w:rsidRPr="001C562B">
        <w:rPr>
          <w:rFonts w:ascii="Arial" w:hAnsi="Arial" w:cs="Arial"/>
          <w:bCs/>
        </w:rPr>
        <w:t xml:space="preserve">Determine the relevancy of information for marketing purposes. </w:t>
      </w:r>
    </w:p>
    <w:p w14:paraId="23E46511" w14:textId="77777777" w:rsidR="00353D8F" w:rsidRPr="001C562B" w:rsidRDefault="00353D8F" w:rsidP="001C562B">
      <w:pPr>
        <w:spacing w:after="120" w:line="240" w:lineRule="auto"/>
        <w:ind w:left="2520" w:hanging="900"/>
        <w:outlineLvl w:val="0"/>
        <w:rPr>
          <w:rFonts w:ascii="Arial" w:hAnsi="Arial" w:cs="Arial"/>
          <w:bCs/>
        </w:rPr>
      </w:pPr>
      <w:r w:rsidRPr="001C562B">
        <w:rPr>
          <w:rFonts w:ascii="Arial" w:hAnsi="Arial" w:cs="Arial"/>
          <w:bCs/>
        </w:rPr>
        <w:t>5.3.3</w:t>
      </w:r>
      <w:r w:rsidRPr="001C562B">
        <w:rPr>
          <w:rFonts w:ascii="Arial" w:hAnsi="Arial" w:cs="Arial"/>
          <w:bCs/>
        </w:rPr>
        <w:tab/>
        <w:t>Describe data and reports that are monitored for marketing decision-making.</w:t>
      </w:r>
    </w:p>
    <w:p w14:paraId="69A06FC9" w14:textId="4AED5EF7" w:rsidR="00AB5225" w:rsidRPr="001C562B" w:rsidRDefault="00AB5225" w:rsidP="001C562B">
      <w:pPr>
        <w:spacing w:after="120" w:line="240" w:lineRule="auto"/>
        <w:ind w:left="2520" w:hanging="900"/>
        <w:outlineLvl w:val="0"/>
        <w:rPr>
          <w:rFonts w:ascii="Arial" w:hAnsi="Arial" w:cs="Arial"/>
          <w:bCs/>
        </w:rPr>
      </w:pPr>
      <w:r w:rsidRPr="001C562B">
        <w:rPr>
          <w:rFonts w:ascii="Arial" w:hAnsi="Arial" w:cs="Arial"/>
          <w:bCs/>
        </w:rPr>
        <w:t>5.3.5</w:t>
      </w:r>
      <w:r w:rsidRPr="001C562B">
        <w:rPr>
          <w:rFonts w:ascii="Arial" w:hAnsi="Arial" w:cs="Arial"/>
          <w:bCs/>
        </w:rPr>
        <w:tab/>
        <w:t>Analyze business information to monitor brands and changes that could impact marketing (e.g., customer databases, partners’ and competitors’ activities, sales and operational data, business environment including other industries).</w:t>
      </w:r>
    </w:p>
    <w:p w14:paraId="3B24691F" w14:textId="67D2A847" w:rsidR="00353D8F" w:rsidRPr="001C562B" w:rsidRDefault="00353D8F" w:rsidP="004315C9">
      <w:pPr>
        <w:spacing w:after="120" w:line="240" w:lineRule="auto"/>
        <w:ind w:left="1620" w:hanging="1620"/>
        <w:rPr>
          <w:rFonts w:ascii="Arial" w:hAnsi="Arial" w:cs="Arial"/>
          <w:b/>
          <w:bCs/>
        </w:rPr>
      </w:pPr>
      <w:r w:rsidRPr="001C562B">
        <w:rPr>
          <w:rFonts w:ascii="Arial" w:hAnsi="Arial" w:cs="Arial"/>
          <w:b/>
          <w:bCs/>
        </w:rPr>
        <w:t>Outcome 5.4</w:t>
      </w:r>
      <w:r w:rsidR="004315C9">
        <w:rPr>
          <w:rFonts w:ascii="Arial" w:hAnsi="Arial" w:cs="Arial"/>
          <w:b/>
          <w:bCs/>
        </w:rPr>
        <w:tab/>
      </w:r>
      <w:r w:rsidRPr="001C562B">
        <w:rPr>
          <w:rFonts w:ascii="Arial" w:hAnsi="Arial" w:cs="Arial"/>
          <w:b/>
          <w:bCs/>
        </w:rPr>
        <w:t>Marketing Research</w:t>
      </w:r>
    </w:p>
    <w:p w14:paraId="7A6FF253" w14:textId="77777777" w:rsidR="00E401BF" w:rsidRPr="001C562B" w:rsidRDefault="00353D8F" w:rsidP="001C562B">
      <w:pPr>
        <w:spacing w:after="120" w:line="240" w:lineRule="auto"/>
        <w:ind w:left="1620"/>
        <w:outlineLvl w:val="0"/>
        <w:rPr>
          <w:rFonts w:ascii="Arial" w:hAnsi="Arial" w:cs="Arial"/>
          <w:bCs/>
        </w:rPr>
      </w:pPr>
      <w:r w:rsidRPr="001C562B">
        <w:rPr>
          <w:rFonts w:ascii="Arial" w:hAnsi="Arial" w:cs="Arial"/>
          <w:bCs/>
        </w:rPr>
        <w:t>Apply qualitative and quantitative research methods to collect, analyze and distribute marketing data.</w:t>
      </w:r>
    </w:p>
    <w:p w14:paraId="324FE062" w14:textId="50C39675" w:rsidR="00353D8F" w:rsidRPr="001C562B" w:rsidRDefault="00353D8F" w:rsidP="006C4905">
      <w:pPr>
        <w:spacing w:after="120" w:line="240" w:lineRule="auto"/>
        <w:ind w:left="900" w:firstLine="720"/>
        <w:outlineLvl w:val="0"/>
        <w:rPr>
          <w:rFonts w:ascii="Arial" w:hAnsi="Arial" w:cs="Arial"/>
          <w:bCs/>
        </w:rPr>
      </w:pPr>
      <w:r w:rsidRPr="001C562B">
        <w:rPr>
          <w:rFonts w:ascii="Arial" w:hAnsi="Arial" w:cs="Arial"/>
          <w:b/>
          <w:bCs/>
        </w:rPr>
        <w:t>Competencies</w:t>
      </w:r>
    </w:p>
    <w:p w14:paraId="2C7FC353" w14:textId="19F6A06D" w:rsidR="006C6008" w:rsidRPr="001C562B" w:rsidRDefault="006C6008" w:rsidP="001C562B">
      <w:pPr>
        <w:spacing w:after="120" w:line="240" w:lineRule="auto"/>
        <w:ind w:left="2520" w:hanging="900"/>
        <w:outlineLvl w:val="0"/>
        <w:rPr>
          <w:rFonts w:ascii="Arial" w:hAnsi="Arial" w:cs="Arial"/>
          <w:bCs/>
        </w:rPr>
      </w:pPr>
      <w:r w:rsidRPr="001C562B">
        <w:rPr>
          <w:rFonts w:ascii="Arial" w:hAnsi="Arial" w:cs="Arial"/>
          <w:bCs/>
        </w:rPr>
        <w:t>5.4.17</w:t>
      </w:r>
      <w:r w:rsidR="00E401BF" w:rsidRPr="001C562B">
        <w:rPr>
          <w:rFonts w:ascii="Arial" w:hAnsi="Arial" w:cs="Arial"/>
          <w:bCs/>
        </w:rPr>
        <w:tab/>
      </w:r>
      <w:r w:rsidRPr="001C562B">
        <w:rPr>
          <w:rFonts w:ascii="Arial" w:hAnsi="Arial" w:cs="Arial"/>
          <w:bCs/>
        </w:rPr>
        <w:t>Identify and evaluate marketing data needs.</w:t>
      </w:r>
    </w:p>
    <w:p w14:paraId="7398158D" w14:textId="53971400" w:rsidR="006C6008" w:rsidRPr="001C562B" w:rsidRDefault="006C6008" w:rsidP="001C562B">
      <w:pPr>
        <w:spacing w:after="120" w:line="240" w:lineRule="auto"/>
        <w:ind w:left="2520" w:hanging="900"/>
        <w:outlineLvl w:val="0"/>
        <w:rPr>
          <w:rFonts w:ascii="Arial" w:hAnsi="Arial" w:cs="Arial"/>
          <w:bCs/>
        </w:rPr>
      </w:pPr>
      <w:r w:rsidRPr="001C562B">
        <w:rPr>
          <w:rFonts w:ascii="Arial" w:hAnsi="Arial" w:cs="Arial"/>
          <w:bCs/>
        </w:rPr>
        <w:t>5.4.18</w:t>
      </w:r>
      <w:r w:rsidR="00E401BF" w:rsidRPr="001C562B">
        <w:rPr>
          <w:rFonts w:ascii="Arial" w:hAnsi="Arial" w:cs="Arial"/>
          <w:bCs/>
        </w:rPr>
        <w:tab/>
      </w:r>
      <w:r w:rsidRPr="001C562B">
        <w:rPr>
          <w:rFonts w:ascii="Arial" w:hAnsi="Arial" w:cs="Arial"/>
          <w:bCs/>
        </w:rPr>
        <w:t>Identify sources of relevant, new marketing data.</w:t>
      </w:r>
    </w:p>
    <w:p w14:paraId="2CFAA6A6" w14:textId="21B9C424"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5.5</w:t>
      </w:r>
      <w:r w:rsidRPr="001C562B">
        <w:rPr>
          <w:rFonts w:ascii="Arial" w:hAnsi="Arial" w:cs="Arial"/>
          <w:b/>
          <w:bCs/>
        </w:rPr>
        <w:tab/>
        <w:t>Market Planning</w:t>
      </w:r>
    </w:p>
    <w:p w14:paraId="26D7FB42" w14:textId="77777777" w:rsidR="00353D8F" w:rsidRPr="001C562B" w:rsidRDefault="00353D8F" w:rsidP="001C562B">
      <w:pPr>
        <w:spacing w:after="120" w:line="240" w:lineRule="auto"/>
        <w:ind w:left="1620"/>
        <w:outlineLvl w:val="0"/>
        <w:rPr>
          <w:rFonts w:ascii="Arial" w:hAnsi="Arial" w:cs="Arial"/>
          <w:bCs/>
        </w:rPr>
      </w:pPr>
      <w:r w:rsidRPr="001C562B">
        <w:rPr>
          <w:rFonts w:ascii="Arial" w:hAnsi="Arial" w:cs="Arial"/>
          <w:bCs/>
        </w:rPr>
        <w:t>Identify, select and evaluate marketing strategies to reach targeted audiences.</w:t>
      </w:r>
    </w:p>
    <w:p w14:paraId="46CEDB5B" w14:textId="77777777" w:rsidR="00353D8F" w:rsidRPr="001C562B" w:rsidRDefault="00353D8F" w:rsidP="006C4905">
      <w:pPr>
        <w:spacing w:after="120" w:line="240" w:lineRule="auto"/>
        <w:ind w:left="1620"/>
        <w:outlineLvl w:val="0"/>
        <w:rPr>
          <w:rFonts w:ascii="Arial" w:hAnsi="Arial" w:cs="Arial"/>
          <w:bCs/>
        </w:rPr>
      </w:pPr>
      <w:r w:rsidRPr="001C562B">
        <w:rPr>
          <w:rFonts w:ascii="Arial" w:hAnsi="Arial" w:cs="Arial"/>
          <w:b/>
          <w:bCs/>
        </w:rPr>
        <w:t>Competencies</w:t>
      </w:r>
    </w:p>
    <w:p w14:paraId="56DF8FEE" w14:textId="61BD99E7" w:rsidR="00EF6F5A" w:rsidRPr="001C562B" w:rsidRDefault="00EF6F5A" w:rsidP="001C562B">
      <w:pPr>
        <w:spacing w:after="120" w:line="240" w:lineRule="auto"/>
        <w:ind w:left="2520" w:hanging="900"/>
        <w:outlineLvl w:val="0"/>
        <w:rPr>
          <w:rFonts w:ascii="Arial" w:hAnsi="Arial" w:cs="Arial"/>
          <w:bCs/>
        </w:rPr>
      </w:pPr>
      <w:r w:rsidRPr="001C562B">
        <w:rPr>
          <w:rFonts w:ascii="Arial" w:hAnsi="Arial" w:cs="Arial"/>
          <w:bCs/>
        </w:rPr>
        <w:t>5.5.3</w:t>
      </w:r>
      <w:r w:rsidR="00E401BF" w:rsidRPr="001C562B">
        <w:rPr>
          <w:rFonts w:ascii="Arial" w:hAnsi="Arial" w:cs="Arial"/>
          <w:bCs/>
        </w:rPr>
        <w:tab/>
      </w:r>
      <w:r w:rsidRPr="001C562B">
        <w:rPr>
          <w:rFonts w:ascii="Arial" w:hAnsi="Arial" w:cs="Arial"/>
          <w:bCs/>
        </w:rPr>
        <w:t>Describe the concepts of market and market identification.</w:t>
      </w:r>
    </w:p>
    <w:p w14:paraId="59A1731A" w14:textId="013FA7E9" w:rsidR="00EF6F5A" w:rsidRPr="001C562B" w:rsidRDefault="00EF6F5A" w:rsidP="001C562B">
      <w:pPr>
        <w:spacing w:after="120" w:line="240" w:lineRule="auto"/>
        <w:ind w:left="2520" w:hanging="900"/>
        <w:outlineLvl w:val="0"/>
        <w:rPr>
          <w:rFonts w:ascii="Arial" w:hAnsi="Arial" w:cs="Arial"/>
          <w:bCs/>
        </w:rPr>
      </w:pPr>
      <w:r w:rsidRPr="001C562B">
        <w:rPr>
          <w:rFonts w:ascii="Arial" w:hAnsi="Arial" w:cs="Arial"/>
          <w:bCs/>
        </w:rPr>
        <w:lastRenderedPageBreak/>
        <w:t>5.5.4</w:t>
      </w:r>
      <w:r w:rsidR="00E401BF" w:rsidRPr="001C562B">
        <w:rPr>
          <w:rFonts w:ascii="Arial" w:hAnsi="Arial" w:cs="Arial"/>
          <w:bCs/>
        </w:rPr>
        <w:tab/>
      </w:r>
      <w:r w:rsidRPr="001C562B">
        <w:rPr>
          <w:rFonts w:ascii="Arial" w:hAnsi="Arial" w:cs="Arial"/>
          <w:bCs/>
        </w:rPr>
        <w:t>Identify market segments and select target market(s).</w:t>
      </w:r>
    </w:p>
    <w:p w14:paraId="56141249" w14:textId="32CF2E60" w:rsidR="00E401BF" w:rsidRPr="001C562B" w:rsidRDefault="00E401BF" w:rsidP="001C562B">
      <w:pPr>
        <w:spacing w:after="120" w:line="240" w:lineRule="auto"/>
        <w:ind w:left="2520" w:hanging="900"/>
        <w:outlineLvl w:val="0"/>
        <w:rPr>
          <w:rFonts w:ascii="Arial" w:hAnsi="Arial" w:cs="Arial"/>
          <w:bCs/>
        </w:rPr>
      </w:pPr>
      <w:r w:rsidRPr="001C562B">
        <w:rPr>
          <w:rFonts w:ascii="Arial" w:hAnsi="Arial" w:cs="Arial"/>
          <w:bCs/>
        </w:rPr>
        <w:t>5.5.5</w:t>
      </w:r>
      <w:r w:rsidRPr="001C562B">
        <w:rPr>
          <w:rFonts w:ascii="Arial" w:hAnsi="Arial" w:cs="Arial"/>
          <w:bCs/>
        </w:rPr>
        <w:tab/>
        <w:t>Profile target customer to determine market needs and customer demand for products and services.</w:t>
      </w:r>
    </w:p>
    <w:p w14:paraId="4EBAE774" w14:textId="48560F97" w:rsidR="00EF6F5A" w:rsidRPr="001C562B" w:rsidRDefault="00EF6F5A" w:rsidP="001C562B">
      <w:pPr>
        <w:spacing w:after="120" w:line="240" w:lineRule="auto"/>
        <w:ind w:left="2520" w:hanging="900"/>
        <w:outlineLvl w:val="0"/>
        <w:rPr>
          <w:rFonts w:ascii="Arial" w:hAnsi="Arial" w:cs="Arial"/>
          <w:bCs/>
        </w:rPr>
      </w:pPr>
      <w:r w:rsidRPr="001C562B">
        <w:rPr>
          <w:rFonts w:ascii="Arial" w:hAnsi="Arial" w:cs="Arial"/>
          <w:bCs/>
        </w:rPr>
        <w:t>5.5.8</w:t>
      </w:r>
      <w:r w:rsidR="00E401BF" w:rsidRPr="001C562B">
        <w:rPr>
          <w:rFonts w:ascii="Arial" w:hAnsi="Arial" w:cs="Arial"/>
          <w:bCs/>
        </w:rPr>
        <w:tab/>
      </w:r>
      <w:r w:rsidRPr="001C562B">
        <w:rPr>
          <w:rFonts w:ascii="Arial" w:hAnsi="Arial" w:cs="Arial"/>
          <w:bCs/>
        </w:rPr>
        <w:t>Conduct a competitive analysis.</w:t>
      </w:r>
    </w:p>
    <w:p w14:paraId="734E2CBF" w14:textId="7D1EE694" w:rsidR="00EF6F5A" w:rsidRPr="001C562B" w:rsidRDefault="00EF6F5A" w:rsidP="001C562B">
      <w:pPr>
        <w:spacing w:after="120" w:line="240" w:lineRule="auto"/>
        <w:ind w:left="2520" w:hanging="900"/>
        <w:outlineLvl w:val="0"/>
        <w:rPr>
          <w:rFonts w:ascii="Arial" w:hAnsi="Arial" w:cs="Arial"/>
          <w:bCs/>
        </w:rPr>
      </w:pPr>
      <w:r w:rsidRPr="001C562B">
        <w:rPr>
          <w:rFonts w:ascii="Arial" w:hAnsi="Arial" w:cs="Arial"/>
          <w:bCs/>
        </w:rPr>
        <w:t>5.5.9</w:t>
      </w:r>
      <w:r w:rsidR="00E401BF" w:rsidRPr="001C562B">
        <w:rPr>
          <w:rFonts w:ascii="Arial" w:hAnsi="Arial" w:cs="Arial"/>
          <w:bCs/>
        </w:rPr>
        <w:tab/>
      </w:r>
      <w:r w:rsidRPr="001C562B">
        <w:rPr>
          <w:rFonts w:ascii="Arial" w:hAnsi="Arial" w:cs="Arial"/>
          <w:bCs/>
        </w:rPr>
        <w:t>Forecast sales and establish sales goals.</w:t>
      </w:r>
    </w:p>
    <w:p w14:paraId="6EC0007C" w14:textId="191792E6" w:rsidR="00EF6F5A" w:rsidRPr="001C562B" w:rsidRDefault="00EF6F5A" w:rsidP="001C562B">
      <w:pPr>
        <w:spacing w:after="120" w:line="240" w:lineRule="auto"/>
        <w:ind w:left="2520" w:hanging="900"/>
        <w:outlineLvl w:val="0"/>
        <w:rPr>
          <w:rFonts w:ascii="Arial" w:hAnsi="Arial" w:cs="Arial"/>
          <w:bCs/>
        </w:rPr>
      </w:pPr>
      <w:r w:rsidRPr="001C562B">
        <w:rPr>
          <w:rFonts w:ascii="Arial" w:hAnsi="Arial" w:cs="Arial"/>
          <w:bCs/>
        </w:rPr>
        <w:t>5.5.10</w:t>
      </w:r>
      <w:r w:rsidRPr="001C562B">
        <w:rPr>
          <w:rFonts w:ascii="Arial" w:hAnsi="Arial" w:cs="Arial"/>
          <w:bCs/>
        </w:rPr>
        <w:tab/>
        <w:t>Set marketing goals and budget to achieve business objective.</w:t>
      </w:r>
    </w:p>
    <w:p w14:paraId="1A0AEB73" w14:textId="6EA662BB" w:rsidR="00353D8F" w:rsidRPr="001C562B" w:rsidRDefault="00353D8F" w:rsidP="001C562B">
      <w:pPr>
        <w:spacing w:after="120" w:line="240" w:lineRule="auto"/>
        <w:ind w:left="1620" w:hanging="1620"/>
        <w:outlineLvl w:val="0"/>
        <w:rPr>
          <w:rFonts w:ascii="Arial" w:hAnsi="Arial" w:cs="Arial"/>
          <w:b/>
          <w:bCs/>
        </w:rPr>
      </w:pPr>
      <w:r w:rsidRPr="001C562B">
        <w:rPr>
          <w:rFonts w:ascii="Arial" w:hAnsi="Arial" w:cs="Arial"/>
          <w:b/>
          <w:bCs/>
        </w:rPr>
        <w:t>Outcome 5.</w:t>
      </w:r>
      <w:r w:rsidR="00EB4491" w:rsidRPr="001C562B">
        <w:rPr>
          <w:rFonts w:ascii="Arial" w:hAnsi="Arial" w:cs="Arial"/>
          <w:b/>
          <w:bCs/>
        </w:rPr>
        <w:t>7</w:t>
      </w:r>
      <w:r w:rsidRPr="001C562B">
        <w:rPr>
          <w:rFonts w:ascii="Arial" w:hAnsi="Arial" w:cs="Arial"/>
          <w:b/>
          <w:bCs/>
        </w:rPr>
        <w:tab/>
        <w:t>Pr</w:t>
      </w:r>
      <w:r w:rsidR="00EB4491" w:rsidRPr="001C562B">
        <w:rPr>
          <w:rFonts w:ascii="Arial" w:hAnsi="Arial" w:cs="Arial"/>
          <w:b/>
          <w:bCs/>
        </w:rPr>
        <w:t>oduct and Service Management</w:t>
      </w:r>
    </w:p>
    <w:p w14:paraId="6F614A46" w14:textId="0739023E" w:rsidR="003C244B" w:rsidRPr="001C562B" w:rsidRDefault="003C244B" w:rsidP="001C562B">
      <w:pPr>
        <w:spacing w:after="120" w:line="240" w:lineRule="auto"/>
        <w:ind w:left="1620"/>
        <w:outlineLvl w:val="0"/>
        <w:rPr>
          <w:rFonts w:ascii="Arial" w:hAnsi="Arial" w:cs="Arial"/>
          <w:bCs/>
        </w:rPr>
      </w:pPr>
      <w:r w:rsidRPr="001C562B">
        <w:rPr>
          <w:rFonts w:ascii="Arial" w:hAnsi="Arial" w:cs="Arial"/>
          <w:bCs/>
        </w:rPr>
        <w:t>Develop, maintain and promote a product and/or service mix aligned to market research opportunities.</w:t>
      </w:r>
    </w:p>
    <w:p w14:paraId="40B2408F" w14:textId="77777777" w:rsidR="00353D8F" w:rsidRPr="001C562B" w:rsidRDefault="00353D8F" w:rsidP="006C4905">
      <w:pPr>
        <w:spacing w:after="120" w:line="240" w:lineRule="auto"/>
        <w:ind w:left="1620"/>
        <w:outlineLvl w:val="0"/>
        <w:rPr>
          <w:rFonts w:ascii="Arial" w:hAnsi="Arial" w:cs="Arial"/>
          <w:bCs/>
        </w:rPr>
      </w:pPr>
      <w:r w:rsidRPr="001C562B">
        <w:rPr>
          <w:rFonts w:ascii="Arial" w:hAnsi="Arial" w:cs="Arial"/>
          <w:b/>
          <w:bCs/>
        </w:rPr>
        <w:t>Competencies</w:t>
      </w:r>
    </w:p>
    <w:p w14:paraId="6E6F045A" w14:textId="3178251C"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5.7.2</w:t>
      </w:r>
      <w:r w:rsidRPr="001C562B">
        <w:rPr>
          <w:rFonts w:ascii="Arial" w:hAnsi="Arial" w:cs="Arial"/>
          <w:bCs/>
        </w:rPr>
        <w:tab/>
        <w:t xml:space="preserve">Describe the role and function of the product </w:t>
      </w:r>
      <w:r w:rsidR="007E1033" w:rsidRPr="001C562B">
        <w:rPr>
          <w:rFonts w:ascii="Arial" w:hAnsi="Arial" w:cs="Arial"/>
          <w:bCs/>
        </w:rPr>
        <w:t>life cycle</w:t>
      </w:r>
      <w:r w:rsidRPr="001C562B">
        <w:rPr>
          <w:rFonts w:ascii="Arial" w:hAnsi="Arial" w:cs="Arial"/>
          <w:bCs/>
        </w:rPr>
        <w:t xml:space="preserve"> in maintaining a product pipeline.</w:t>
      </w:r>
      <w:r w:rsidRPr="001C562B">
        <w:rPr>
          <w:rFonts w:ascii="Arial" w:hAnsi="Arial" w:cs="Arial"/>
          <w:bCs/>
        </w:rPr>
        <w:tab/>
      </w:r>
    </w:p>
    <w:p w14:paraId="3406E18A" w14:textId="067187F7"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5.7.5</w:t>
      </w:r>
      <w:r w:rsidR="005E6D4A" w:rsidRPr="001C562B">
        <w:rPr>
          <w:rFonts w:ascii="Arial" w:hAnsi="Arial" w:cs="Arial"/>
          <w:bCs/>
        </w:rPr>
        <w:tab/>
      </w:r>
      <w:r w:rsidRPr="001C562B">
        <w:rPr>
          <w:rFonts w:ascii="Arial" w:hAnsi="Arial" w:cs="Arial"/>
          <w:bCs/>
        </w:rPr>
        <w:t>Identify and apply product mix strategies to meet business objectives.</w:t>
      </w:r>
    </w:p>
    <w:p w14:paraId="070733E4" w14:textId="3A6C585A"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5.7.6</w:t>
      </w:r>
      <w:r w:rsidR="005E6D4A" w:rsidRPr="001C562B">
        <w:rPr>
          <w:rFonts w:ascii="Arial" w:hAnsi="Arial" w:cs="Arial"/>
          <w:bCs/>
        </w:rPr>
        <w:tab/>
      </w:r>
      <w:r w:rsidR="00C03973" w:rsidRPr="00C03973">
        <w:rPr>
          <w:rFonts w:ascii="Arial" w:hAnsi="Arial" w:cs="Arial"/>
          <w:bCs/>
        </w:rPr>
        <w:t>Evaluate the performance of product mix strategies in meeting business objectives.</w:t>
      </w:r>
    </w:p>
    <w:p w14:paraId="3A5E739E" w14:textId="77777777"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5.7.7</w:t>
      </w:r>
      <w:r w:rsidRPr="001C562B">
        <w:rPr>
          <w:rFonts w:ascii="Arial" w:hAnsi="Arial" w:cs="Arial"/>
          <w:bCs/>
        </w:rPr>
        <w:tab/>
        <w:t>Determine the width, depth and consistency of a product mix strategy.</w:t>
      </w:r>
    </w:p>
    <w:p w14:paraId="54863A4E" w14:textId="77777777"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5.7.8</w:t>
      </w:r>
      <w:r w:rsidRPr="001C562B">
        <w:rPr>
          <w:rFonts w:ascii="Arial" w:hAnsi="Arial" w:cs="Arial"/>
          <w:bCs/>
        </w:rPr>
        <w:tab/>
        <w:t>Analyze merchandise plans (budgets) to update or guide selection of retail products (e.g., calculating open-to-buy, planning stock, planning reductions, planning purchases, gross and net margins).</w:t>
      </w:r>
    </w:p>
    <w:p w14:paraId="3C77AE3C" w14:textId="77777777"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5.7.9</w:t>
      </w:r>
      <w:r w:rsidRPr="001C562B">
        <w:rPr>
          <w:rFonts w:ascii="Arial" w:hAnsi="Arial" w:cs="Arial"/>
          <w:bCs/>
        </w:rPr>
        <w:tab/>
        <w:t>Determine quality, quantity and timing of product buying and reordering.</w:t>
      </w:r>
    </w:p>
    <w:p w14:paraId="5663FCDA" w14:textId="72140753"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5.7.10</w:t>
      </w:r>
      <w:r w:rsidR="005E6D4A" w:rsidRPr="001C562B">
        <w:rPr>
          <w:rFonts w:ascii="Arial" w:hAnsi="Arial" w:cs="Arial"/>
          <w:bCs/>
        </w:rPr>
        <w:tab/>
      </w:r>
      <w:r w:rsidRPr="001C562B">
        <w:rPr>
          <w:rFonts w:ascii="Arial" w:hAnsi="Arial" w:cs="Arial"/>
          <w:bCs/>
        </w:rPr>
        <w:t>Implement techniques to increase customer exposure to products.</w:t>
      </w:r>
    </w:p>
    <w:p w14:paraId="05F04AB7" w14:textId="2D2A30B5" w:rsidR="00C61139" w:rsidRPr="001C562B" w:rsidRDefault="00C61139" w:rsidP="001C562B">
      <w:pPr>
        <w:spacing w:after="120" w:line="240" w:lineRule="auto"/>
        <w:ind w:left="2520" w:hanging="900"/>
        <w:outlineLvl w:val="0"/>
        <w:rPr>
          <w:rFonts w:ascii="Arial" w:hAnsi="Arial" w:cs="Arial"/>
          <w:bCs/>
        </w:rPr>
      </w:pPr>
      <w:r w:rsidRPr="001C562B">
        <w:rPr>
          <w:rFonts w:ascii="Arial" w:hAnsi="Arial" w:cs="Arial"/>
          <w:bCs/>
        </w:rPr>
        <w:t>5.7.11</w:t>
      </w:r>
      <w:r w:rsidRPr="001C562B">
        <w:rPr>
          <w:rFonts w:ascii="Arial" w:hAnsi="Arial" w:cs="Arial"/>
          <w:bCs/>
        </w:rPr>
        <w:tab/>
        <w:t>Execute visual merchandising strategies.</w:t>
      </w:r>
    </w:p>
    <w:p w14:paraId="51DE6D05" w14:textId="00268EFB" w:rsidR="00911FDD" w:rsidRPr="001C562B" w:rsidRDefault="00911FDD" w:rsidP="001C562B">
      <w:pPr>
        <w:spacing w:after="120" w:line="240" w:lineRule="auto"/>
        <w:ind w:left="1620" w:hanging="1620"/>
        <w:outlineLvl w:val="0"/>
        <w:rPr>
          <w:rFonts w:ascii="Arial" w:hAnsi="Arial" w:cs="Arial"/>
          <w:b/>
          <w:bCs/>
        </w:rPr>
      </w:pPr>
      <w:r w:rsidRPr="001C562B">
        <w:rPr>
          <w:rFonts w:ascii="Arial" w:hAnsi="Arial" w:cs="Arial"/>
          <w:b/>
          <w:bCs/>
        </w:rPr>
        <w:t>Outcome 5.8</w:t>
      </w:r>
      <w:r w:rsidRPr="001C562B">
        <w:rPr>
          <w:rFonts w:ascii="Arial" w:hAnsi="Arial" w:cs="Arial"/>
          <w:b/>
          <w:bCs/>
        </w:rPr>
        <w:tab/>
        <w:t>Branding</w:t>
      </w:r>
    </w:p>
    <w:p w14:paraId="2B232675" w14:textId="61C6DD55" w:rsidR="00F267D3" w:rsidRPr="001C562B" w:rsidRDefault="000821A1" w:rsidP="001C562B">
      <w:pPr>
        <w:spacing w:after="120" w:line="240" w:lineRule="auto"/>
        <w:ind w:left="1620"/>
        <w:outlineLvl w:val="0"/>
        <w:rPr>
          <w:rFonts w:ascii="Arial" w:hAnsi="Arial" w:cs="Arial"/>
          <w:bCs/>
        </w:rPr>
      </w:pPr>
      <w:r w:rsidRPr="001C562B">
        <w:rPr>
          <w:rFonts w:ascii="Arial" w:hAnsi="Arial" w:cs="Arial"/>
        </w:rPr>
        <w:t>Apply branding methods to increase brand equity.</w:t>
      </w:r>
    </w:p>
    <w:p w14:paraId="481C63D8" w14:textId="0A990360" w:rsidR="00911FDD" w:rsidRPr="001C562B" w:rsidRDefault="00911FDD" w:rsidP="006C4905">
      <w:pPr>
        <w:spacing w:after="120" w:line="240" w:lineRule="auto"/>
        <w:ind w:left="1620"/>
        <w:outlineLvl w:val="0"/>
        <w:rPr>
          <w:rFonts w:ascii="Arial" w:hAnsi="Arial" w:cs="Arial"/>
          <w:bCs/>
        </w:rPr>
      </w:pPr>
      <w:r w:rsidRPr="001C562B">
        <w:rPr>
          <w:rFonts w:ascii="Arial" w:hAnsi="Arial" w:cs="Arial"/>
          <w:b/>
          <w:bCs/>
        </w:rPr>
        <w:t>Competencies</w:t>
      </w:r>
    </w:p>
    <w:p w14:paraId="107C0E5F" w14:textId="77777777" w:rsidR="00F267D3" w:rsidRPr="001C562B" w:rsidRDefault="00F267D3" w:rsidP="001C562B">
      <w:pPr>
        <w:spacing w:after="120" w:line="240" w:lineRule="auto"/>
        <w:ind w:left="2520" w:hanging="900"/>
        <w:outlineLvl w:val="0"/>
        <w:rPr>
          <w:rFonts w:ascii="Arial" w:hAnsi="Arial" w:cs="Arial"/>
          <w:bCs/>
        </w:rPr>
      </w:pPr>
      <w:r w:rsidRPr="001C562B">
        <w:rPr>
          <w:rFonts w:ascii="Arial" w:hAnsi="Arial" w:cs="Arial"/>
          <w:bCs/>
        </w:rPr>
        <w:t>5.8.4</w:t>
      </w:r>
      <w:r w:rsidRPr="001C562B">
        <w:rPr>
          <w:rFonts w:ascii="Arial" w:hAnsi="Arial" w:cs="Arial"/>
          <w:bCs/>
        </w:rPr>
        <w:tab/>
        <w:t>Describe how a business's unique selling proposition impacts brand equity.</w:t>
      </w:r>
    </w:p>
    <w:p w14:paraId="02400CE3" w14:textId="77777777" w:rsidR="00F267D3" w:rsidRPr="001C562B" w:rsidRDefault="00F267D3" w:rsidP="001C562B">
      <w:pPr>
        <w:spacing w:after="120" w:line="240" w:lineRule="auto"/>
        <w:ind w:left="2520" w:hanging="900"/>
        <w:outlineLvl w:val="0"/>
        <w:rPr>
          <w:rFonts w:ascii="Arial" w:hAnsi="Arial" w:cs="Arial"/>
          <w:bCs/>
        </w:rPr>
      </w:pPr>
      <w:r w:rsidRPr="001C562B">
        <w:rPr>
          <w:rFonts w:ascii="Arial" w:hAnsi="Arial" w:cs="Arial"/>
          <w:bCs/>
        </w:rPr>
        <w:t>5.8.5</w:t>
      </w:r>
      <w:r w:rsidRPr="001C562B">
        <w:rPr>
          <w:rFonts w:ascii="Arial" w:hAnsi="Arial" w:cs="Arial"/>
          <w:bCs/>
        </w:rPr>
        <w:tab/>
        <w:t>Position products or services to support the brand.</w:t>
      </w:r>
    </w:p>
    <w:p w14:paraId="469B60D4" w14:textId="130C9BC8" w:rsidR="00911FDD" w:rsidRPr="001C562B" w:rsidRDefault="00F267D3" w:rsidP="001C562B">
      <w:pPr>
        <w:spacing w:after="120" w:line="240" w:lineRule="auto"/>
        <w:ind w:left="2520" w:hanging="900"/>
        <w:outlineLvl w:val="0"/>
        <w:rPr>
          <w:rFonts w:ascii="Arial" w:hAnsi="Arial" w:cs="Arial"/>
          <w:bCs/>
        </w:rPr>
      </w:pPr>
      <w:r w:rsidRPr="001C562B">
        <w:rPr>
          <w:rFonts w:ascii="Arial" w:hAnsi="Arial" w:cs="Arial"/>
          <w:bCs/>
        </w:rPr>
        <w:t>5.8.11</w:t>
      </w:r>
      <w:r w:rsidRPr="001C562B">
        <w:rPr>
          <w:rFonts w:ascii="Arial" w:hAnsi="Arial" w:cs="Arial"/>
          <w:bCs/>
        </w:rPr>
        <w:tab/>
        <w:t>Assess product packaging to improve its function and brand recognition (e.g., packaging requirements, graphic design, adequacy).</w:t>
      </w:r>
    </w:p>
    <w:p w14:paraId="7C882622" w14:textId="77777777" w:rsidR="006C4905" w:rsidRDefault="006C4905" w:rsidP="001C562B">
      <w:pPr>
        <w:spacing w:after="120" w:line="240" w:lineRule="auto"/>
        <w:ind w:left="1620" w:hanging="1620"/>
        <w:outlineLvl w:val="0"/>
        <w:rPr>
          <w:rFonts w:ascii="Arial" w:hAnsi="Arial" w:cs="Arial"/>
          <w:b/>
          <w:bCs/>
        </w:rPr>
      </w:pPr>
    </w:p>
    <w:p w14:paraId="0E1EBBDE" w14:textId="77777777" w:rsidR="00807012" w:rsidRDefault="00807012" w:rsidP="001C562B">
      <w:pPr>
        <w:spacing w:after="120" w:line="240" w:lineRule="auto"/>
        <w:ind w:left="1620" w:hanging="1620"/>
        <w:outlineLvl w:val="0"/>
        <w:rPr>
          <w:rFonts w:ascii="Arial" w:hAnsi="Arial" w:cs="Arial"/>
          <w:b/>
          <w:bCs/>
        </w:rPr>
      </w:pPr>
    </w:p>
    <w:p w14:paraId="18712C0D" w14:textId="77777777" w:rsidR="00807012" w:rsidRDefault="00807012" w:rsidP="001C562B">
      <w:pPr>
        <w:spacing w:after="120" w:line="240" w:lineRule="auto"/>
        <w:ind w:left="1620" w:hanging="1620"/>
        <w:outlineLvl w:val="0"/>
        <w:rPr>
          <w:rFonts w:ascii="Arial" w:hAnsi="Arial" w:cs="Arial"/>
          <w:b/>
          <w:bCs/>
        </w:rPr>
      </w:pPr>
    </w:p>
    <w:p w14:paraId="2EFAA959" w14:textId="77777777" w:rsidR="00807012" w:rsidRDefault="00807012" w:rsidP="001C562B">
      <w:pPr>
        <w:spacing w:after="120" w:line="240" w:lineRule="auto"/>
        <w:ind w:left="1620" w:hanging="1620"/>
        <w:outlineLvl w:val="0"/>
        <w:rPr>
          <w:rFonts w:ascii="Arial" w:hAnsi="Arial" w:cs="Arial"/>
          <w:b/>
          <w:bCs/>
        </w:rPr>
      </w:pPr>
    </w:p>
    <w:p w14:paraId="5B3CD957" w14:textId="77777777" w:rsidR="00807012" w:rsidRDefault="00807012" w:rsidP="001C562B">
      <w:pPr>
        <w:spacing w:after="120" w:line="240" w:lineRule="auto"/>
        <w:ind w:left="1620" w:hanging="1620"/>
        <w:outlineLvl w:val="0"/>
        <w:rPr>
          <w:rFonts w:ascii="Arial" w:hAnsi="Arial" w:cs="Arial"/>
          <w:b/>
          <w:bCs/>
        </w:rPr>
      </w:pPr>
    </w:p>
    <w:p w14:paraId="459C6C43" w14:textId="77777777" w:rsidR="00807012" w:rsidRDefault="00807012" w:rsidP="001C562B">
      <w:pPr>
        <w:spacing w:after="120" w:line="240" w:lineRule="auto"/>
        <w:ind w:left="1620" w:hanging="1620"/>
        <w:outlineLvl w:val="0"/>
        <w:rPr>
          <w:rFonts w:ascii="Arial" w:hAnsi="Arial" w:cs="Arial"/>
          <w:b/>
          <w:bCs/>
        </w:rPr>
      </w:pPr>
    </w:p>
    <w:p w14:paraId="10D522CB" w14:textId="486AD5E4" w:rsidR="00023709" w:rsidRPr="001C562B" w:rsidRDefault="00023709" w:rsidP="001C562B">
      <w:pPr>
        <w:spacing w:after="120" w:line="240" w:lineRule="auto"/>
        <w:ind w:left="1620" w:hanging="1620"/>
        <w:outlineLvl w:val="0"/>
        <w:rPr>
          <w:rFonts w:ascii="Arial" w:hAnsi="Arial" w:cs="Arial"/>
          <w:b/>
          <w:bCs/>
        </w:rPr>
      </w:pPr>
      <w:r w:rsidRPr="001C562B">
        <w:rPr>
          <w:rFonts w:ascii="Arial" w:hAnsi="Arial" w:cs="Arial"/>
          <w:b/>
          <w:bCs/>
        </w:rPr>
        <w:lastRenderedPageBreak/>
        <w:t>Strand 7.</w:t>
      </w:r>
      <w:r w:rsidRPr="001C562B">
        <w:rPr>
          <w:rFonts w:ascii="Arial" w:hAnsi="Arial" w:cs="Arial"/>
          <w:b/>
          <w:bCs/>
        </w:rPr>
        <w:tab/>
        <w:t>Operations Management</w:t>
      </w:r>
      <w:r w:rsidRPr="001C562B">
        <w:rPr>
          <w:rFonts w:ascii="Arial" w:hAnsi="Arial" w:cs="Arial"/>
          <w:b/>
          <w:bCs/>
        </w:rPr>
        <w:tab/>
      </w:r>
    </w:p>
    <w:p w14:paraId="62EC59BD" w14:textId="3D287C9F" w:rsidR="00023709" w:rsidRPr="001C562B" w:rsidRDefault="00023709" w:rsidP="001C562B">
      <w:pPr>
        <w:spacing w:after="120" w:line="240" w:lineRule="auto"/>
        <w:ind w:left="1620"/>
        <w:rPr>
          <w:rFonts w:ascii="Arial" w:hAnsi="Arial" w:cs="Arial"/>
        </w:rPr>
      </w:pPr>
      <w:r w:rsidRPr="001C562B">
        <w:rPr>
          <w:rFonts w:ascii="Arial" w:hAnsi="Arial" w:cs="Arial"/>
        </w:rPr>
        <w:t>Learners identify and apply policies, processes and strategies for business operations.</w:t>
      </w:r>
    </w:p>
    <w:p w14:paraId="5BA27B6C" w14:textId="77777777" w:rsidR="00023709" w:rsidRPr="001C562B" w:rsidRDefault="00023709" w:rsidP="001C562B">
      <w:pPr>
        <w:spacing w:after="120" w:line="240" w:lineRule="auto"/>
        <w:ind w:left="1620" w:hanging="1620"/>
        <w:outlineLvl w:val="0"/>
        <w:rPr>
          <w:rFonts w:ascii="Arial" w:hAnsi="Arial" w:cs="Arial"/>
          <w:b/>
          <w:bCs/>
        </w:rPr>
      </w:pPr>
      <w:r w:rsidRPr="001C562B">
        <w:rPr>
          <w:rFonts w:ascii="Arial" w:hAnsi="Arial" w:cs="Arial"/>
          <w:b/>
          <w:bCs/>
        </w:rPr>
        <w:t>Outcome 7.2</w:t>
      </w:r>
      <w:r w:rsidRPr="001C562B">
        <w:rPr>
          <w:rFonts w:ascii="Arial" w:hAnsi="Arial" w:cs="Arial"/>
          <w:b/>
          <w:bCs/>
        </w:rPr>
        <w:tab/>
        <w:t>Sourcing and Procurement</w:t>
      </w:r>
      <w:r w:rsidRPr="001C562B">
        <w:rPr>
          <w:rFonts w:ascii="Arial" w:hAnsi="Arial" w:cs="Arial"/>
          <w:b/>
          <w:bCs/>
        </w:rPr>
        <w:tab/>
      </w:r>
    </w:p>
    <w:p w14:paraId="0365C292" w14:textId="77777777" w:rsidR="00023709" w:rsidRPr="001C562B" w:rsidRDefault="00023709" w:rsidP="001C562B">
      <w:pPr>
        <w:spacing w:after="120" w:line="240" w:lineRule="auto"/>
        <w:ind w:left="1620"/>
        <w:rPr>
          <w:rFonts w:ascii="Arial" w:hAnsi="Arial" w:cs="Arial"/>
        </w:rPr>
      </w:pPr>
      <w:r w:rsidRPr="001C562B">
        <w:rPr>
          <w:rFonts w:ascii="Arial" w:hAnsi="Arial" w:cs="Arial"/>
        </w:rPr>
        <w:t>Plan, implement and evaluate sourcing and procurement activities.</w:t>
      </w:r>
    </w:p>
    <w:p w14:paraId="71E60778" w14:textId="77777777" w:rsidR="00023709" w:rsidRPr="001C562B" w:rsidRDefault="00023709" w:rsidP="008635C1">
      <w:pPr>
        <w:spacing w:after="120" w:line="240" w:lineRule="auto"/>
        <w:ind w:left="1627" w:hanging="7"/>
        <w:outlineLvl w:val="0"/>
        <w:rPr>
          <w:rFonts w:ascii="Arial" w:hAnsi="Arial" w:cs="Arial"/>
          <w:b/>
          <w:bCs/>
        </w:rPr>
      </w:pPr>
      <w:r w:rsidRPr="001C562B">
        <w:rPr>
          <w:rFonts w:ascii="Arial" w:hAnsi="Arial" w:cs="Arial"/>
          <w:b/>
          <w:bCs/>
        </w:rPr>
        <w:t>Competencies</w:t>
      </w:r>
    </w:p>
    <w:p w14:paraId="521595B3"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7.2.1</w:t>
      </w:r>
      <w:r w:rsidRPr="001C562B">
        <w:rPr>
          <w:rFonts w:ascii="Arial" w:hAnsi="Arial" w:cs="Arial"/>
        </w:rPr>
        <w:tab/>
        <w:t xml:space="preserve">Differentiate among purchasing, procurement and sourcing. </w:t>
      </w:r>
    </w:p>
    <w:p w14:paraId="211CC5C7" w14:textId="78D70A5D"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7.2.2</w:t>
      </w:r>
      <w:r w:rsidRPr="001C562B">
        <w:rPr>
          <w:rFonts w:ascii="Arial" w:hAnsi="Arial" w:cs="Arial"/>
        </w:rPr>
        <w:tab/>
        <w:t>Identify potential sources of materials or services locally and make purchasing recommendations.</w:t>
      </w:r>
    </w:p>
    <w:p w14:paraId="67DC1D49"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7.2.3</w:t>
      </w:r>
      <w:r w:rsidRPr="001C562B">
        <w:rPr>
          <w:rFonts w:ascii="Arial" w:hAnsi="Arial" w:cs="Arial"/>
        </w:rPr>
        <w:tab/>
        <w:t xml:space="preserve">Evaluate the impact of using global sources. </w:t>
      </w:r>
    </w:p>
    <w:p w14:paraId="025C69FE"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7.2.4</w:t>
      </w:r>
      <w:r w:rsidRPr="001C562B">
        <w:rPr>
          <w:rFonts w:ascii="Arial" w:hAnsi="Arial" w:cs="Arial"/>
        </w:rPr>
        <w:tab/>
        <w:t>Describe how the bid or contracting process (e.g., bid specification, vendor or supplier search, bid review, selection of vendor) impacts business objectives.</w:t>
      </w:r>
    </w:p>
    <w:p w14:paraId="2E5ADB0A"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7.2.5</w:t>
      </w:r>
      <w:r w:rsidRPr="001C562B">
        <w:rPr>
          <w:rFonts w:ascii="Arial" w:hAnsi="Arial" w:cs="Arial"/>
        </w:rPr>
        <w:tab/>
        <w:t xml:space="preserve">Describe the importance of negotiating vendor contracts with suppliers (e.g., service and maintenance, supplies, system development). </w:t>
      </w:r>
    </w:p>
    <w:p w14:paraId="6E91D717"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7.2.6</w:t>
      </w:r>
      <w:r w:rsidRPr="001C562B">
        <w:rPr>
          <w:rFonts w:ascii="Arial" w:hAnsi="Arial" w:cs="Arial"/>
        </w:rPr>
        <w:tab/>
        <w:t>Describe the purpose of monitoring and evaluating vendor performance and relationships (e.g., supplier visits, scorecards).</w:t>
      </w:r>
    </w:p>
    <w:p w14:paraId="6BF570A2"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7.2.7</w:t>
      </w:r>
      <w:r w:rsidRPr="001C562B">
        <w:rPr>
          <w:rFonts w:ascii="Arial" w:hAnsi="Arial" w:cs="Arial"/>
        </w:rPr>
        <w:tab/>
        <w:t>Describe how sourcing and procurement factors (e.g., quality, availability, productivity, sustainability, supply chain management, corporate social responsibility, ethical business practices) impact expense control options.</w:t>
      </w:r>
    </w:p>
    <w:p w14:paraId="41EEEA9E"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7.2.8</w:t>
      </w:r>
      <w:r w:rsidRPr="001C562B">
        <w:rPr>
          <w:rFonts w:ascii="Arial" w:hAnsi="Arial" w:cs="Arial"/>
        </w:rPr>
        <w:tab/>
        <w:t>Describe expense control strategies (e.g., reduce use of supplies or services, develop budgets, review overhead or operating costs, renegotiate contracts).</w:t>
      </w:r>
    </w:p>
    <w:p w14:paraId="05AB7B4E" w14:textId="0A86CCBE"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7.2.9</w:t>
      </w:r>
      <w:r w:rsidRPr="001C562B">
        <w:rPr>
          <w:rFonts w:ascii="Arial" w:hAnsi="Arial" w:cs="Arial"/>
        </w:rPr>
        <w:tab/>
        <w:t xml:space="preserve">Identify opportunities to incorporate operational objectives into the procurement process (e.g., supply chain management goals, regulatory compliance). </w:t>
      </w:r>
    </w:p>
    <w:p w14:paraId="1EA612E4" w14:textId="77777777"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7.2.10</w:t>
      </w:r>
      <w:r w:rsidRPr="001C562B">
        <w:rPr>
          <w:rFonts w:ascii="Arial" w:hAnsi="Arial" w:cs="Arial"/>
        </w:rPr>
        <w:tab/>
        <w:t>Evaluate whether to make or buy products.</w:t>
      </w:r>
    </w:p>
    <w:p w14:paraId="642F671A" w14:textId="55463FC9"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7.2.11</w:t>
      </w:r>
      <w:r w:rsidRPr="001C562B">
        <w:rPr>
          <w:rFonts w:ascii="Arial" w:hAnsi="Arial" w:cs="Arial"/>
        </w:rPr>
        <w:tab/>
        <w:t>Assess the impact of accepting gifts on procurement decisions, business performance and brand image.</w:t>
      </w:r>
    </w:p>
    <w:p w14:paraId="0626FC7C" w14:textId="5C697F05" w:rsidR="00486D88" w:rsidRPr="001C562B" w:rsidRDefault="00486D88" w:rsidP="001C562B">
      <w:pPr>
        <w:spacing w:after="120" w:line="240" w:lineRule="auto"/>
        <w:ind w:left="2520" w:hanging="900"/>
        <w:outlineLvl w:val="0"/>
        <w:rPr>
          <w:rFonts w:ascii="Arial" w:hAnsi="Arial" w:cs="Arial"/>
        </w:rPr>
      </w:pPr>
      <w:r w:rsidRPr="001C562B">
        <w:rPr>
          <w:rFonts w:ascii="Arial" w:hAnsi="Arial" w:cs="Arial"/>
        </w:rPr>
        <w:t>7.2.12</w:t>
      </w:r>
      <w:r w:rsidR="005E6D4A" w:rsidRPr="001C562B">
        <w:rPr>
          <w:rFonts w:ascii="Arial" w:hAnsi="Arial" w:cs="Arial"/>
        </w:rPr>
        <w:tab/>
      </w:r>
      <w:r w:rsidRPr="001C562B">
        <w:rPr>
          <w:rFonts w:ascii="Arial" w:hAnsi="Arial" w:cs="Arial"/>
        </w:rPr>
        <w:t>Explain the role and function of supplier diversity initiatives.</w:t>
      </w:r>
    </w:p>
    <w:p w14:paraId="0E2BC401" w14:textId="2CB3BB58" w:rsidR="00023709" w:rsidRPr="001C562B" w:rsidRDefault="00023709" w:rsidP="001C562B">
      <w:pPr>
        <w:spacing w:after="120" w:line="240" w:lineRule="auto"/>
        <w:ind w:left="1620" w:hanging="1620"/>
        <w:outlineLvl w:val="0"/>
        <w:rPr>
          <w:rFonts w:ascii="Arial" w:hAnsi="Arial" w:cs="Arial"/>
          <w:b/>
          <w:bCs/>
        </w:rPr>
      </w:pPr>
      <w:r w:rsidRPr="001C562B">
        <w:rPr>
          <w:rFonts w:ascii="Arial" w:hAnsi="Arial" w:cs="Arial"/>
          <w:b/>
          <w:bCs/>
        </w:rPr>
        <w:t>Outcome 7.3</w:t>
      </w:r>
      <w:r w:rsidRPr="001C562B">
        <w:rPr>
          <w:rFonts w:ascii="Arial" w:hAnsi="Arial" w:cs="Arial"/>
          <w:b/>
          <w:bCs/>
        </w:rPr>
        <w:tab/>
        <w:t>Inventory Management</w:t>
      </w:r>
      <w:r w:rsidRPr="001C562B">
        <w:rPr>
          <w:rFonts w:ascii="Arial" w:hAnsi="Arial" w:cs="Arial"/>
          <w:b/>
          <w:bCs/>
        </w:rPr>
        <w:tab/>
      </w:r>
    </w:p>
    <w:p w14:paraId="400B249E" w14:textId="77777777" w:rsidR="00023709" w:rsidRPr="001C562B" w:rsidRDefault="00023709" w:rsidP="001C562B">
      <w:pPr>
        <w:spacing w:after="120" w:line="240" w:lineRule="auto"/>
        <w:ind w:left="1627"/>
        <w:rPr>
          <w:rFonts w:ascii="Arial" w:hAnsi="Arial" w:cs="Arial"/>
        </w:rPr>
      </w:pPr>
      <w:r w:rsidRPr="001C562B">
        <w:rPr>
          <w:rFonts w:ascii="Arial" w:hAnsi="Arial" w:cs="Arial"/>
        </w:rPr>
        <w:t>Identify, administer and evaluate inventory management policies, processes and strategies.</w:t>
      </w:r>
    </w:p>
    <w:p w14:paraId="06889B77" w14:textId="77777777" w:rsidR="00023709" w:rsidRPr="001C562B" w:rsidRDefault="00023709" w:rsidP="008635C1">
      <w:pPr>
        <w:spacing w:after="120" w:line="240" w:lineRule="auto"/>
        <w:ind w:left="1627" w:hanging="7"/>
        <w:outlineLvl w:val="0"/>
        <w:rPr>
          <w:rFonts w:ascii="Arial" w:hAnsi="Arial" w:cs="Arial"/>
          <w:b/>
          <w:bCs/>
        </w:rPr>
      </w:pPr>
      <w:r w:rsidRPr="001C562B">
        <w:rPr>
          <w:rFonts w:ascii="Arial" w:hAnsi="Arial" w:cs="Arial"/>
          <w:b/>
          <w:bCs/>
        </w:rPr>
        <w:t>Competencies</w:t>
      </w:r>
    </w:p>
    <w:p w14:paraId="16EC1BB6" w14:textId="77777777" w:rsidR="00702ED2" w:rsidRPr="00702ED2" w:rsidRDefault="00702ED2" w:rsidP="00702ED2">
      <w:pPr>
        <w:spacing w:after="120" w:line="240" w:lineRule="auto"/>
        <w:ind w:left="2520" w:hanging="900"/>
        <w:outlineLvl w:val="0"/>
        <w:rPr>
          <w:rFonts w:ascii="Arial" w:hAnsi="Arial" w:cs="Arial"/>
        </w:rPr>
      </w:pPr>
      <w:r w:rsidRPr="00702ED2">
        <w:rPr>
          <w:rFonts w:ascii="Arial" w:hAnsi="Arial" w:cs="Arial"/>
        </w:rPr>
        <w:t>7.3.1</w:t>
      </w:r>
      <w:r w:rsidRPr="00702ED2">
        <w:rPr>
          <w:rFonts w:ascii="Arial" w:hAnsi="Arial" w:cs="Arial"/>
        </w:rPr>
        <w:tab/>
        <w:t>Calculate the cost of carrying inventory.</w:t>
      </w:r>
    </w:p>
    <w:p w14:paraId="3F05D9DE" w14:textId="7AEFC67E" w:rsidR="00702ED2" w:rsidRDefault="00702ED2" w:rsidP="00702ED2">
      <w:pPr>
        <w:spacing w:after="120" w:line="240" w:lineRule="auto"/>
        <w:ind w:left="2520" w:hanging="900"/>
        <w:outlineLvl w:val="0"/>
        <w:rPr>
          <w:rFonts w:ascii="Arial" w:hAnsi="Arial" w:cs="Arial"/>
        </w:rPr>
      </w:pPr>
      <w:r w:rsidRPr="00702ED2">
        <w:rPr>
          <w:rFonts w:ascii="Arial" w:hAnsi="Arial" w:cs="Arial"/>
        </w:rPr>
        <w:t>7.3.3</w:t>
      </w:r>
      <w:r w:rsidRPr="00702ED2">
        <w:rPr>
          <w:rFonts w:ascii="Arial" w:hAnsi="Arial" w:cs="Arial"/>
        </w:rPr>
        <w:tab/>
        <w:t>Describe the factors considered in establishing inventory thresholds (e.g., tolerance for stock-outs, supply chain process goals).</w:t>
      </w:r>
    </w:p>
    <w:p w14:paraId="70F4F2DE" w14:textId="7EEC0196"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7.3.8</w:t>
      </w:r>
      <w:r w:rsidRPr="001C562B">
        <w:rPr>
          <w:rFonts w:ascii="Arial" w:hAnsi="Arial" w:cs="Arial"/>
        </w:rPr>
        <w:tab/>
        <w:t xml:space="preserve">Allocate and track merchandise stock by classification, department, class, vendor and location. </w:t>
      </w:r>
    </w:p>
    <w:p w14:paraId="00161741" w14:textId="77777777"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7.3.9</w:t>
      </w:r>
      <w:r w:rsidRPr="001C562B">
        <w:rPr>
          <w:rFonts w:ascii="Arial" w:hAnsi="Arial" w:cs="Arial"/>
        </w:rPr>
        <w:tab/>
        <w:t xml:space="preserve">Implement category management processes (e.g., ABC method). </w:t>
      </w:r>
    </w:p>
    <w:p w14:paraId="6A86BB9A" w14:textId="77777777"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lastRenderedPageBreak/>
        <w:t>7.3.10</w:t>
      </w:r>
      <w:r w:rsidRPr="001C562B">
        <w:rPr>
          <w:rFonts w:ascii="Arial" w:hAnsi="Arial" w:cs="Arial"/>
        </w:rPr>
        <w:tab/>
        <w:t>Describe tools used to plan merchandise flow for timely delivery (e.g., turnover, lead time, peak seasons, delivery dates).</w:t>
      </w:r>
    </w:p>
    <w:p w14:paraId="4DD7FC7B" w14:textId="77777777"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7.3.11</w:t>
      </w:r>
      <w:r w:rsidRPr="001C562B">
        <w:rPr>
          <w:rFonts w:ascii="Arial" w:hAnsi="Arial" w:cs="Arial"/>
        </w:rPr>
        <w:tab/>
        <w:t xml:space="preserve">Determine shelf space allocation. </w:t>
      </w:r>
    </w:p>
    <w:p w14:paraId="71FDD39F" w14:textId="6B76ACD8"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7.3.14</w:t>
      </w:r>
      <w:r w:rsidR="005E6D4A" w:rsidRPr="001C562B">
        <w:rPr>
          <w:rFonts w:ascii="Arial" w:hAnsi="Arial" w:cs="Arial"/>
        </w:rPr>
        <w:tab/>
      </w:r>
      <w:r w:rsidR="00320489" w:rsidRPr="00320489">
        <w:rPr>
          <w:rFonts w:ascii="Arial" w:hAnsi="Arial" w:cs="Arial"/>
        </w:rPr>
        <w:t>Explain the importance of planning for inventory disruptions (e.g., stockout, dead, discontinued, obsolete).</w:t>
      </w:r>
    </w:p>
    <w:p w14:paraId="31AC6BE8" w14:textId="19334F78"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7.3.15</w:t>
      </w:r>
      <w:r w:rsidR="005E6D4A" w:rsidRPr="001C562B">
        <w:rPr>
          <w:rFonts w:ascii="Arial" w:hAnsi="Arial" w:cs="Arial"/>
        </w:rPr>
        <w:tab/>
      </w:r>
      <w:r w:rsidRPr="001C562B">
        <w:rPr>
          <w:rFonts w:ascii="Arial" w:hAnsi="Arial" w:cs="Arial"/>
        </w:rPr>
        <w:t>Identify factors that impact the availability of inventory.</w:t>
      </w:r>
    </w:p>
    <w:p w14:paraId="6103FC5A" w14:textId="52F3EB19" w:rsidR="000C6EE1" w:rsidRPr="001C562B" w:rsidRDefault="000C6EE1" w:rsidP="001C562B">
      <w:pPr>
        <w:spacing w:after="120" w:line="240" w:lineRule="auto"/>
        <w:ind w:left="2520" w:hanging="900"/>
        <w:outlineLvl w:val="0"/>
        <w:rPr>
          <w:rFonts w:ascii="Arial" w:hAnsi="Arial" w:cs="Arial"/>
        </w:rPr>
      </w:pPr>
      <w:r w:rsidRPr="001C562B">
        <w:rPr>
          <w:rFonts w:ascii="Arial" w:hAnsi="Arial" w:cs="Arial"/>
        </w:rPr>
        <w:t>7.3.17</w:t>
      </w:r>
      <w:r w:rsidRPr="001C562B">
        <w:rPr>
          <w:rFonts w:ascii="Arial" w:hAnsi="Arial" w:cs="Arial"/>
        </w:rPr>
        <w:tab/>
        <w:t>Describe different methods to conduct a physical inventory (e.g., annual, cycle count, ABC analysis).</w:t>
      </w:r>
    </w:p>
    <w:p w14:paraId="72FA9CB2" w14:textId="10FF2280" w:rsidR="00B20C1A" w:rsidRPr="001C562B" w:rsidRDefault="00B20C1A" w:rsidP="001C562B">
      <w:pPr>
        <w:spacing w:after="120" w:line="240" w:lineRule="auto"/>
        <w:ind w:left="1620" w:hanging="1620"/>
        <w:outlineLvl w:val="0"/>
        <w:rPr>
          <w:rFonts w:ascii="Arial" w:hAnsi="Arial" w:cs="Arial"/>
          <w:b/>
          <w:bCs/>
        </w:rPr>
      </w:pPr>
      <w:r w:rsidRPr="001C562B">
        <w:rPr>
          <w:rFonts w:ascii="Arial" w:hAnsi="Arial" w:cs="Arial"/>
          <w:b/>
          <w:bCs/>
        </w:rPr>
        <w:t>Outcome 7.4</w:t>
      </w:r>
      <w:r w:rsidRPr="001C562B">
        <w:rPr>
          <w:rFonts w:ascii="Arial" w:hAnsi="Arial" w:cs="Arial"/>
          <w:b/>
          <w:bCs/>
        </w:rPr>
        <w:tab/>
        <w:t>Quality Management</w:t>
      </w:r>
      <w:r w:rsidRPr="001C562B">
        <w:rPr>
          <w:rFonts w:ascii="Arial" w:hAnsi="Arial" w:cs="Arial"/>
          <w:b/>
          <w:bCs/>
        </w:rPr>
        <w:tab/>
      </w:r>
    </w:p>
    <w:p w14:paraId="370709D2" w14:textId="35C62B99" w:rsidR="008F331A" w:rsidRPr="001C562B" w:rsidRDefault="008F331A" w:rsidP="001C562B">
      <w:pPr>
        <w:spacing w:after="120" w:line="240" w:lineRule="auto"/>
        <w:ind w:left="1627"/>
        <w:rPr>
          <w:rFonts w:cstheme="minorHAnsi"/>
        </w:rPr>
      </w:pPr>
      <w:r w:rsidRPr="001C562B">
        <w:rPr>
          <w:rFonts w:ascii="Arial" w:hAnsi="Arial" w:cs="Arial"/>
        </w:rPr>
        <w:t>Identify, administer and evaluate quality control policies, processes and strategies.</w:t>
      </w:r>
    </w:p>
    <w:p w14:paraId="09C5A8C8" w14:textId="0AD8B792" w:rsidR="00B20C1A" w:rsidRPr="001C562B" w:rsidRDefault="00B20C1A" w:rsidP="008635C1">
      <w:pPr>
        <w:spacing w:after="120" w:line="240" w:lineRule="auto"/>
        <w:ind w:left="1627" w:hanging="7"/>
        <w:outlineLvl w:val="0"/>
        <w:rPr>
          <w:rFonts w:ascii="Arial" w:hAnsi="Arial" w:cs="Arial"/>
          <w:b/>
          <w:bCs/>
        </w:rPr>
      </w:pPr>
      <w:r w:rsidRPr="001C562B">
        <w:rPr>
          <w:rFonts w:ascii="Arial" w:hAnsi="Arial" w:cs="Arial"/>
          <w:b/>
          <w:bCs/>
        </w:rPr>
        <w:t>Competencies</w:t>
      </w:r>
    </w:p>
    <w:p w14:paraId="0B42C21E" w14:textId="77777777" w:rsidR="00E627D1" w:rsidRPr="001C562B" w:rsidRDefault="00E627D1" w:rsidP="001C562B">
      <w:pPr>
        <w:spacing w:after="120" w:line="240" w:lineRule="auto"/>
        <w:ind w:left="2520" w:hanging="900"/>
        <w:outlineLvl w:val="0"/>
        <w:rPr>
          <w:rFonts w:ascii="Arial" w:hAnsi="Arial" w:cs="Arial"/>
        </w:rPr>
      </w:pPr>
      <w:r w:rsidRPr="001C562B">
        <w:rPr>
          <w:rFonts w:ascii="Arial" w:hAnsi="Arial" w:cs="Arial"/>
        </w:rPr>
        <w:t>7.4.1</w:t>
      </w:r>
      <w:r w:rsidRPr="001C562B">
        <w:rPr>
          <w:rFonts w:ascii="Arial" w:hAnsi="Arial" w:cs="Arial"/>
        </w:rPr>
        <w:tab/>
        <w:t>Define quality and identify quality control measures and techniques (e.g., Lean, Six Sigma, ISO 9000, Malcolm Baldridge, DMAIC [Define, Measure, Analyze, Improve and Control]).</w:t>
      </w:r>
    </w:p>
    <w:p w14:paraId="1B1D9F57" w14:textId="77777777" w:rsidR="00E627D1" w:rsidRPr="001C562B" w:rsidRDefault="00E627D1" w:rsidP="001C562B">
      <w:pPr>
        <w:spacing w:after="120" w:line="240" w:lineRule="auto"/>
        <w:ind w:left="2520" w:hanging="900"/>
        <w:outlineLvl w:val="0"/>
        <w:rPr>
          <w:rFonts w:ascii="Arial" w:hAnsi="Arial" w:cs="Arial"/>
        </w:rPr>
      </w:pPr>
      <w:r w:rsidRPr="001C562B">
        <w:rPr>
          <w:rFonts w:ascii="Arial" w:hAnsi="Arial" w:cs="Arial"/>
        </w:rPr>
        <w:t>7.4.2</w:t>
      </w:r>
      <w:r w:rsidRPr="001C562B">
        <w:rPr>
          <w:rFonts w:ascii="Arial" w:hAnsi="Arial" w:cs="Arial"/>
        </w:rPr>
        <w:tab/>
        <w:t>Explain the role and function of quality management (benchmarking, continuous improvement, and Six Sigma, Lean) and identify quality controls (checklist, Pareto charts, histograms).</w:t>
      </w:r>
    </w:p>
    <w:p w14:paraId="56FB8C50" w14:textId="68E181F5" w:rsidR="00E627D1" w:rsidRPr="001C562B" w:rsidRDefault="00E627D1" w:rsidP="001C562B">
      <w:pPr>
        <w:spacing w:after="120" w:line="240" w:lineRule="auto"/>
        <w:ind w:left="2520" w:hanging="900"/>
        <w:outlineLvl w:val="0"/>
        <w:rPr>
          <w:rFonts w:ascii="Arial" w:hAnsi="Arial" w:cs="Arial"/>
        </w:rPr>
      </w:pPr>
      <w:r w:rsidRPr="001C562B">
        <w:rPr>
          <w:rFonts w:ascii="Arial" w:hAnsi="Arial" w:cs="Arial"/>
        </w:rPr>
        <w:t>7.4.4</w:t>
      </w:r>
      <w:r w:rsidRPr="001C562B">
        <w:rPr>
          <w:rFonts w:ascii="Arial" w:hAnsi="Arial" w:cs="Arial"/>
        </w:rPr>
        <w:tab/>
        <w:t xml:space="preserve">Evaluate the impact of quality control on brand experience, business reputation, financial performance, procurement, sourcing options and process design. </w:t>
      </w:r>
    </w:p>
    <w:p w14:paraId="6E498D13" w14:textId="77777777" w:rsidR="005C4FE1" w:rsidRPr="001C562B" w:rsidRDefault="005C4FE1" w:rsidP="001C562B">
      <w:pPr>
        <w:spacing w:after="120" w:line="240" w:lineRule="auto"/>
        <w:ind w:left="2520" w:hanging="900"/>
        <w:outlineLvl w:val="0"/>
        <w:rPr>
          <w:rFonts w:ascii="Arial" w:hAnsi="Arial" w:cs="Arial"/>
        </w:rPr>
      </w:pPr>
      <w:r w:rsidRPr="001C562B">
        <w:rPr>
          <w:rFonts w:ascii="Arial" w:hAnsi="Arial" w:cs="Arial"/>
        </w:rPr>
        <w:t>7.4.7</w:t>
      </w:r>
      <w:r w:rsidRPr="001C562B">
        <w:rPr>
          <w:rFonts w:ascii="Arial" w:hAnsi="Arial" w:cs="Arial"/>
        </w:rPr>
        <w:tab/>
        <w:t>Analyze and report quality of products and services using recognized quality standards and specifications.</w:t>
      </w:r>
    </w:p>
    <w:p w14:paraId="2E437E1B" w14:textId="16B605BF" w:rsidR="005C4FE1" w:rsidRPr="001C562B" w:rsidRDefault="005C4FE1" w:rsidP="001C562B">
      <w:pPr>
        <w:spacing w:after="120" w:line="240" w:lineRule="auto"/>
        <w:ind w:left="2520" w:hanging="900"/>
        <w:outlineLvl w:val="0"/>
        <w:rPr>
          <w:rFonts w:ascii="Arial" w:hAnsi="Arial" w:cs="Arial"/>
        </w:rPr>
      </w:pPr>
      <w:r w:rsidRPr="001C562B">
        <w:rPr>
          <w:rFonts w:ascii="Arial" w:hAnsi="Arial" w:cs="Arial"/>
        </w:rPr>
        <w:t>7.4.8</w:t>
      </w:r>
      <w:r w:rsidRPr="001C562B">
        <w:rPr>
          <w:rFonts w:ascii="Arial" w:hAnsi="Arial" w:cs="Arial"/>
        </w:rPr>
        <w:tab/>
        <w:t>Describe validation and qualification methods used in new or revised products, processes and services (e.g., alpha and beta testing, first-article, customer satisfaction surveys).</w:t>
      </w:r>
    </w:p>
    <w:p w14:paraId="3866C814" w14:textId="77777777" w:rsidR="00023709" w:rsidRPr="001C562B" w:rsidRDefault="00023709" w:rsidP="001C562B">
      <w:pPr>
        <w:spacing w:after="120" w:line="240" w:lineRule="auto"/>
        <w:ind w:left="1620" w:hanging="1620"/>
        <w:outlineLvl w:val="0"/>
        <w:rPr>
          <w:rFonts w:ascii="Arial" w:hAnsi="Arial" w:cs="Arial"/>
          <w:b/>
          <w:bCs/>
        </w:rPr>
      </w:pPr>
      <w:r w:rsidRPr="001C562B">
        <w:rPr>
          <w:rFonts w:ascii="Arial" w:hAnsi="Arial" w:cs="Arial"/>
          <w:b/>
          <w:bCs/>
        </w:rPr>
        <w:t>Outcome 7.7</w:t>
      </w:r>
      <w:r w:rsidRPr="001C562B">
        <w:rPr>
          <w:rFonts w:ascii="Arial" w:hAnsi="Arial" w:cs="Arial"/>
          <w:b/>
          <w:bCs/>
        </w:rPr>
        <w:tab/>
        <w:t>Supply Chain Management</w:t>
      </w:r>
    </w:p>
    <w:p w14:paraId="51528729" w14:textId="77777777" w:rsidR="008635C1" w:rsidRDefault="00023709" w:rsidP="008635C1">
      <w:pPr>
        <w:spacing w:after="120" w:line="240" w:lineRule="auto"/>
        <w:ind w:left="1620"/>
        <w:rPr>
          <w:rFonts w:ascii="Arial" w:hAnsi="Arial" w:cs="Arial"/>
        </w:rPr>
      </w:pPr>
      <w:r w:rsidRPr="001C562B">
        <w:rPr>
          <w:rFonts w:ascii="Arial" w:hAnsi="Arial" w:cs="Arial"/>
        </w:rPr>
        <w:t>Plan, implement and evaluate supply chain management activities.</w:t>
      </w:r>
    </w:p>
    <w:p w14:paraId="29A65A0A" w14:textId="785789E8" w:rsidR="00023709" w:rsidRPr="008635C1" w:rsidRDefault="00023709" w:rsidP="008635C1">
      <w:pPr>
        <w:spacing w:after="120" w:line="240" w:lineRule="auto"/>
        <w:ind w:left="1620"/>
        <w:rPr>
          <w:rFonts w:ascii="Arial" w:hAnsi="Arial" w:cs="Arial"/>
        </w:rPr>
      </w:pPr>
      <w:r w:rsidRPr="001C562B">
        <w:rPr>
          <w:rFonts w:ascii="Arial" w:hAnsi="Arial" w:cs="Arial"/>
          <w:b/>
          <w:bCs/>
        </w:rPr>
        <w:t>Competencies</w:t>
      </w:r>
    </w:p>
    <w:p w14:paraId="6A25415D" w14:textId="77777777" w:rsidR="0049169F" w:rsidRPr="001C562B" w:rsidRDefault="00023709" w:rsidP="001C562B">
      <w:pPr>
        <w:spacing w:after="120" w:line="240" w:lineRule="auto"/>
        <w:ind w:left="2520" w:hanging="900"/>
        <w:outlineLvl w:val="0"/>
        <w:rPr>
          <w:rFonts w:ascii="Arial" w:hAnsi="Arial" w:cs="Arial"/>
        </w:rPr>
      </w:pPr>
      <w:r w:rsidRPr="001C562B">
        <w:rPr>
          <w:rFonts w:ascii="Arial" w:hAnsi="Arial" w:cs="Arial"/>
        </w:rPr>
        <w:t>7.7.3</w:t>
      </w:r>
      <w:r w:rsidRPr="001C562B">
        <w:rPr>
          <w:rFonts w:ascii="Arial" w:hAnsi="Arial" w:cs="Arial"/>
        </w:rPr>
        <w:tab/>
        <w:t>Describe how the supply chain impacts customer satisfaction.</w:t>
      </w:r>
    </w:p>
    <w:p w14:paraId="472080B5" w14:textId="7D9857CD" w:rsidR="0049169F" w:rsidRPr="001C562B" w:rsidRDefault="0049169F" w:rsidP="001C562B">
      <w:pPr>
        <w:spacing w:after="120" w:line="240" w:lineRule="auto"/>
        <w:ind w:left="2520" w:hanging="900"/>
        <w:outlineLvl w:val="0"/>
        <w:rPr>
          <w:rFonts w:ascii="Arial" w:hAnsi="Arial" w:cs="Arial"/>
        </w:rPr>
      </w:pPr>
      <w:r w:rsidRPr="001C562B">
        <w:rPr>
          <w:rFonts w:ascii="Arial" w:hAnsi="Arial" w:cs="Arial"/>
        </w:rPr>
        <w:t>7.7.4</w:t>
      </w:r>
      <w:r w:rsidR="005E6D4A" w:rsidRPr="001C562B">
        <w:rPr>
          <w:rFonts w:ascii="Arial" w:hAnsi="Arial" w:cs="Arial"/>
        </w:rPr>
        <w:tab/>
      </w:r>
      <w:r w:rsidRPr="001C562B">
        <w:rPr>
          <w:rFonts w:ascii="Arial" w:hAnsi="Arial" w:cs="Arial"/>
        </w:rPr>
        <w:t>Trace and track the end-to-end supply chain network.</w:t>
      </w:r>
    </w:p>
    <w:p w14:paraId="44F67F4A" w14:textId="0EEF22CE" w:rsidR="0049169F" w:rsidRPr="001C562B" w:rsidRDefault="0049169F" w:rsidP="001C562B">
      <w:pPr>
        <w:spacing w:after="120" w:line="240" w:lineRule="auto"/>
        <w:ind w:left="2520" w:hanging="900"/>
        <w:outlineLvl w:val="0"/>
        <w:rPr>
          <w:rFonts w:ascii="Arial" w:hAnsi="Arial" w:cs="Arial"/>
        </w:rPr>
      </w:pPr>
      <w:r w:rsidRPr="001C562B">
        <w:rPr>
          <w:rFonts w:ascii="Arial" w:hAnsi="Arial" w:cs="Arial"/>
        </w:rPr>
        <w:t>7.7.6</w:t>
      </w:r>
      <w:r w:rsidR="005E6D4A" w:rsidRPr="001C562B">
        <w:rPr>
          <w:rFonts w:ascii="Arial" w:hAnsi="Arial" w:cs="Arial"/>
        </w:rPr>
        <w:tab/>
      </w:r>
      <w:r w:rsidRPr="001C562B">
        <w:rPr>
          <w:rFonts w:ascii="Arial" w:hAnsi="Arial" w:cs="Arial"/>
        </w:rPr>
        <w:t>Identify opportunities and threats that impact supply chains (e.g., sustainability, regulatory standards, globalization, e-commerce)</w:t>
      </w:r>
    </w:p>
    <w:p w14:paraId="0E461C70" w14:textId="77777777" w:rsidR="0049169F" w:rsidRPr="001C562B" w:rsidRDefault="0049169F" w:rsidP="001C562B">
      <w:pPr>
        <w:spacing w:after="120" w:line="240" w:lineRule="auto"/>
        <w:ind w:left="2520" w:hanging="900"/>
        <w:outlineLvl w:val="0"/>
        <w:rPr>
          <w:rFonts w:ascii="Arial" w:hAnsi="Arial" w:cs="Arial"/>
        </w:rPr>
      </w:pPr>
      <w:r w:rsidRPr="001C562B">
        <w:rPr>
          <w:rFonts w:ascii="Arial" w:hAnsi="Arial" w:cs="Arial"/>
        </w:rPr>
        <w:t>7.7.8</w:t>
      </w:r>
      <w:r w:rsidRPr="001C562B">
        <w:rPr>
          <w:rFonts w:ascii="Arial" w:hAnsi="Arial" w:cs="Arial"/>
        </w:rPr>
        <w:tab/>
        <w:t>Compare and contrast supply chain management strategies for different business environments (e.g., importers, exporters, small and large businesses, various industries).</w:t>
      </w:r>
    </w:p>
    <w:sectPr w:rsidR="0049169F" w:rsidRPr="001C562B"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2BB51" w14:textId="77777777" w:rsidR="004B1313" w:rsidRDefault="004B1313" w:rsidP="00482494">
      <w:r>
        <w:separator/>
      </w:r>
    </w:p>
  </w:endnote>
  <w:endnote w:type="continuationSeparator" w:id="0">
    <w:p w14:paraId="418E90AF" w14:textId="77777777" w:rsidR="004B1313" w:rsidRDefault="004B1313" w:rsidP="00482494">
      <w:r>
        <w:continuationSeparator/>
      </w:r>
    </w:p>
  </w:endnote>
  <w:endnote w:type="continuationNotice" w:id="1">
    <w:p w14:paraId="70879259" w14:textId="77777777" w:rsidR="004B1313" w:rsidRDefault="004B1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69994473" w:rsidR="00482494" w:rsidRPr="009579EA" w:rsidRDefault="00482494" w:rsidP="009579EA">
    <w:pPr>
      <w:pStyle w:val="Footer"/>
      <w:ind w:left="0" w:right="360"/>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630F6" w14:textId="77777777" w:rsidR="004B1313" w:rsidRDefault="004B1313" w:rsidP="00482494">
      <w:r>
        <w:separator/>
      </w:r>
    </w:p>
  </w:footnote>
  <w:footnote w:type="continuationSeparator" w:id="0">
    <w:p w14:paraId="503375E4" w14:textId="77777777" w:rsidR="004B1313" w:rsidRDefault="004B1313" w:rsidP="00482494">
      <w:r>
        <w:continuationSeparator/>
      </w:r>
    </w:p>
  </w:footnote>
  <w:footnote w:type="continuationNotice" w:id="1">
    <w:p w14:paraId="381ED156" w14:textId="77777777" w:rsidR="004B1313" w:rsidRDefault="004B13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7B8D45CB" w:rsidR="00F60D6B" w:rsidRDefault="00E63D38"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5B4480D8" w14:textId="75BB687E" w:rsidR="009579EA" w:rsidRDefault="00BD7B73" w:rsidP="009579EA">
    <w:pPr>
      <w:pStyle w:val="Header"/>
      <w:spacing w:after="0" w:line="240" w:lineRule="auto"/>
      <w:ind w:left="0"/>
    </w:pPr>
    <w:r>
      <w:rPr>
        <w:noProof/>
      </w:rPr>
      <w:drawing>
        <wp:anchor distT="0" distB="0" distL="114300" distR="114300" simplePos="0" relativeHeight="251659264" behindDoc="1" locked="0" layoutInCell="1" allowOverlap="1" wp14:anchorId="059A7BE8" wp14:editId="30694119">
          <wp:simplePos x="0" y="0"/>
          <wp:positionH relativeFrom="column">
            <wp:posOffset>-266700</wp:posOffset>
          </wp:positionH>
          <wp:positionV relativeFrom="paragraph">
            <wp:posOffset>1270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70F456EA" w:rsidR="00682341" w:rsidRPr="00353D8F" w:rsidRDefault="001D4A08" w:rsidP="009579EA">
    <w:pPr>
      <w:pStyle w:val="Header"/>
      <w:spacing w:after="0" w:line="240" w:lineRule="auto"/>
      <w:ind w:left="0"/>
      <w:jc w:val="center"/>
      <w:rPr>
        <w:rFonts w:ascii="Arial" w:hAnsi="Arial" w:cs="Arial"/>
        <w:sz w:val="28"/>
        <w:szCs w:val="28"/>
      </w:rPr>
    </w:pPr>
    <w:r>
      <w:rPr>
        <w:rFonts w:ascii="Arial" w:hAnsi="Arial" w:cs="Arial"/>
        <w:sz w:val="28"/>
        <w:szCs w:val="28"/>
      </w:rPr>
      <w:t xml:space="preserve">Logistics &amp; Supply Chain Management and </w:t>
    </w:r>
    <w:r w:rsidR="00497CB1" w:rsidRPr="00353D8F">
      <w:rPr>
        <w:rFonts w:ascii="Arial" w:hAnsi="Arial" w:cs="Arial"/>
        <w:sz w:val="28"/>
        <w:szCs w:val="28"/>
      </w:rPr>
      <w:t>Marketing</w:t>
    </w:r>
    <w:r w:rsidR="00887383" w:rsidRPr="00353D8F">
      <w:rPr>
        <w:rFonts w:ascii="Arial" w:hAnsi="Arial" w:cs="Arial"/>
        <w:sz w:val="28"/>
        <w:szCs w:val="28"/>
      </w:rPr>
      <w:t xml:space="preserve"> Career Field</w:t>
    </w:r>
    <w:r>
      <w:rPr>
        <w:rFonts w:ascii="Arial" w:hAnsi="Arial" w:cs="Arial"/>
        <w:sz w:val="28"/>
        <w:szCs w:val="28"/>
      </w:rPr>
      <w:t xml:space="preserve"> Pathways</w:t>
    </w:r>
  </w:p>
  <w:p w14:paraId="2A60D5A9" w14:textId="067111DB" w:rsidR="00682341" w:rsidRPr="00353D8F" w:rsidRDefault="007B37D5" w:rsidP="0021601D">
    <w:pPr>
      <w:pStyle w:val="Header"/>
      <w:spacing w:after="0" w:line="240" w:lineRule="auto"/>
      <w:ind w:left="0"/>
      <w:jc w:val="center"/>
      <w:rPr>
        <w:rFonts w:ascii="Arial" w:hAnsi="Arial" w:cs="Arial"/>
        <w:sz w:val="28"/>
        <w:szCs w:val="28"/>
      </w:rPr>
    </w:pPr>
    <w:r>
      <w:rPr>
        <w:rFonts w:ascii="Arial" w:hAnsi="Arial" w:cs="Arial"/>
        <w:sz w:val="28"/>
        <w:szCs w:val="28"/>
      </w:rPr>
      <w:t>Merchandising and Buying</w:t>
    </w:r>
  </w:p>
  <w:p w14:paraId="5FF18B16" w14:textId="4861FE95" w:rsidR="00682341" w:rsidRPr="00353D8F" w:rsidRDefault="00682341" w:rsidP="0021601D">
    <w:pPr>
      <w:pStyle w:val="Header"/>
      <w:spacing w:after="0" w:line="240" w:lineRule="auto"/>
      <w:ind w:left="0"/>
      <w:jc w:val="center"/>
      <w:rPr>
        <w:rFonts w:ascii="Arial" w:hAnsi="Arial" w:cs="Arial"/>
        <w:b w:val="0"/>
        <w:bCs/>
        <w:sz w:val="28"/>
        <w:szCs w:val="28"/>
      </w:rPr>
    </w:pPr>
    <w:r w:rsidRPr="00353D8F">
      <w:rPr>
        <w:rFonts w:ascii="Arial" w:hAnsi="Arial" w:cs="Arial"/>
        <w:b w:val="0"/>
        <w:bCs/>
        <w:sz w:val="28"/>
        <w:szCs w:val="28"/>
      </w:rPr>
      <w:t xml:space="preserve">Subject Code: </w:t>
    </w:r>
    <w:r w:rsidR="00264103" w:rsidRPr="00353D8F">
      <w:rPr>
        <w:rFonts w:ascii="Arial" w:hAnsi="Arial" w:cs="Arial"/>
        <w:b w:val="0"/>
        <w:bCs/>
        <w:sz w:val="28"/>
        <w:szCs w:val="28"/>
      </w:rPr>
      <w:t>1</w:t>
    </w:r>
    <w:r w:rsidR="00497CB1" w:rsidRPr="00353D8F">
      <w:rPr>
        <w:rFonts w:ascii="Arial" w:hAnsi="Arial" w:cs="Arial"/>
        <w:b w:val="0"/>
        <w:bCs/>
        <w:sz w:val="28"/>
        <w:szCs w:val="28"/>
      </w:rPr>
      <w:t>44</w:t>
    </w:r>
    <w:r w:rsidR="00884F6F">
      <w:rPr>
        <w:rFonts w:ascii="Arial" w:hAnsi="Arial" w:cs="Arial"/>
        <w:b w:val="0"/>
        <w:bCs/>
        <w:sz w:val="28"/>
        <w:szCs w:val="28"/>
      </w:rPr>
      <w:t>025</w:t>
    </w:r>
  </w:p>
  <w:p w14:paraId="0A5CBFF9" w14:textId="5B5B66F5" w:rsidR="00682341" w:rsidRPr="00353D8F" w:rsidRDefault="00682341" w:rsidP="0021601D">
    <w:pPr>
      <w:pStyle w:val="Header"/>
      <w:spacing w:after="0" w:line="240" w:lineRule="auto"/>
      <w:ind w:left="0"/>
      <w:jc w:val="center"/>
      <w:rPr>
        <w:rFonts w:ascii="Arial" w:hAnsi="Arial" w:cs="Arial"/>
        <w:b w:val="0"/>
        <w:bCs/>
        <w:sz w:val="24"/>
        <w:szCs w:val="24"/>
      </w:rPr>
    </w:pPr>
    <w:r w:rsidRPr="00353D8F">
      <w:rPr>
        <w:rFonts w:ascii="Arial" w:hAnsi="Arial" w:cs="Arial"/>
        <w:b w:val="0"/>
        <w:bCs/>
        <w:sz w:val="28"/>
        <w:szCs w:val="28"/>
      </w:rPr>
      <w:t>Outcome &amp; Competency Descriptions</w:t>
    </w:r>
    <w:r w:rsidR="0021601D" w:rsidRPr="00353D8F">
      <w:rPr>
        <w:rFonts w:ascii="Arial" w:hAnsi="Arial" w:cs="Arial"/>
        <w:b w:val="0"/>
        <w:bCs/>
        <w:sz w:val="24"/>
        <w:szCs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10"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11"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10"/>
  </w:num>
  <w:num w:numId="3" w16cid:durableId="1707682472">
    <w:abstractNumId w:val="0"/>
  </w:num>
  <w:num w:numId="4" w16cid:durableId="773404375">
    <w:abstractNumId w:val="9"/>
  </w:num>
  <w:num w:numId="5" w16cid:durableId="1269461120">
    <w:abstractNumId w:val="1"/>
  </w:num>
  <w:num w:numId="6" w16cid:durableId="143662706">
    <w:abstractNumId w:val="11"/>
  </w:num>
  <w:num w:numId="7" w16cid:durableId="1588003393">
    <w:abstractNumId w:val="8"/>
  </w:num>
  <w:num w:numId="8" w16cid:durableId="678387593">
    <w:abstractNumId w:val="7"/>
  </w:num>
  <w:num w:numId="9" w16cid:durableId="1929732494">
    <w:abstractNumId w:val="3"/>
  </w:num>
  <w:num w:numId="10" w16cid:durableId="116799963">
    <w:abstractNumId w:val="5"/>
  </w:num>
  <w:num w:numId="11" w16cid:durableId="1330982043">
    <w:abstractNumId w:val="4"/>
  </w:num>
  <w:num w:numId="12" w16cid:durableId="68618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11650"/>
    <w:rsid w:val="000122E2"/>
    <w:rsid w:val="00023709"/>
    <w:rsid w:val="00033FF4"/>
    <w:rsid w:val="000351CF"/>
    <w:rsid w:val="00037919"/>
    <w:rsid w:val="00037A61"/>
    <w:rsid w:val="000424F4"/>
    <w:rsid w:val="00043F6A"/>
    <w:rsid w:val="00052ABB"/>
    <w:rsid w:val="00052D24"/>
    <w:rsid w:val="00062315"/>
    <w:rsid w:val="000656E9"/>
    <w:rsid w:val="000724BD"/>
    <w:rsid w:val="000821A1"/>
    <w:rsid w:val="000931F8"/>
    <w:rsid w:val="00094D45"/>
    <w:rsid w:val="0009504C"/>
    <w:rsid w:val="00095D7C"/>
    <w:rsid w:val="000A06B8"/>
    <w:rsid w:val="000A2042"/>
    <w:rsid w:val="000A2EC2"/>
    <w:rsid w:val="000A5F72"/>
    <w:rsid w:val="000B608E"/>
    <w:rsid w:val="000C6EE1"/>
    <w:rsid w:val="000D4CB4"/>
    <w:rsid w:val="000E0EA7"/>
    <w:rsid w:val="000F0000"/>
    <w:rsid w:val="0010626F"/>
    <w:rsid w:val="0011304F"/>
    <w:rsid w:val="00114F70"/>
    <w:rsid w:val="00124976"/>
    <w:rsid w:val="00134CBC"/>
    <w:rsid w:val="001454DF"/>
    <w:rsid w:val="00153816"/>
    <w:rsid w:val="00157992"/>
    <w:rsid w:val="0016350C"/>
    <w:rsid w:val="00164A07"/>
    <w:rsid w:val="001706DD"/>
    <w:rsid w:val="0017146D"/>
    <w:rsid w:val="00173552"/>
    <w:rsid w:val="001757B1"/>
    <w:rsid w:val="00176B87"/>
    <w:rsid w:val="001903C3"/>
    <w:rsid w:val="0019293C"/>
    <w:rsid w:val="001953D4"/>
    <w:rsid w:val="0019549D"/>
    <w:rsid w:val="001966AD"/>
    <w:rsid w:val="001A363B"/>
    <w:rsid w:val="001A4AE1"/>
    <w:rsid w:val="001B3747"/>
    <w:rsid w:val="001C562B"/>
    <w:rsid w:val="001C5BF6"/>
    <w:rsid w:val="001D19DD"/>
    <w:rsid w:val="001D4A08"/>
    <w:rsid w:val="001D5695"/>
    <w:rsid w:val="001F34E8"/>
    <w:rsid w:val="0020114B"/>
    <w:rsid w:val="00201940"/>
    <w:rsid w:val="00203661"/>
    <w:rsid w:val="00207E10"/>
    <w:rsid w:val="00212D0E"/>
    <w:rsid w:val="0021601D"/>
    <w:rsid w:val="00226CE7"/>
    <w:rsid w:val="0024288B"/>
    <w:rsid w:val="00246AB5"/>
    <w:rsid w:val="00246CA0"/>
    <w:rsid w:val="00251316"/>
    <w:rsid w:val="0025528E"/>
    <w:rsid w:val="00264103"/>
    <w:rsid w:val="00266CBD"/>
    <w:rsid w:val="00270E0C"/>
    <w:rsid w:val="00272A93"/>
    <w:rsid w:val="00282F5B"/>
    <w:rsid w:val="00283FE5"/>
    <w:rsid w:val="002872B0"/>
    <w:rsid w:val="00287A0C"/>
    <w:rsid w:val="00293E8E"/>
    <w:rsid w:val="00296AE9"/>
    <w:rsid w:val="002A5B18"/>
    <w:rsid w:val="002C6245"/>
    <w:rsid w:val="002D1303"/>
    <w:rsid w:val="002E3142"/>
    <w:rsid w:val="002E4C70"/>
    <w:rsid w:val="002E594A"/>
    <w:rsid w:val="002E66D0"/>
    <w:rsid w:val="002E7B39"/>
    <w:rsid w:val="002F5DCB"/>
    <w:rsid w:val="002F7451"/>
    <w:rsid w:val="00302973"/>
    <w:rsid w:val="00303192"/>
    <w:rsid w:val="00304019"/>
    <w:rsid w:val="00304E6D"/>
    <w:rsid w:val="003067D7"/>
    <w:rsid w:val="003070E1"/>
    <w:rsid w:val="00307BE2"/>
    <w:rsid w:val="0032022B"/>
    <w:rsid w:val="00320489"/>
    <w:rsid w:val="00322CC6"/>
    <w:rsid w:val="00335089"/>
    <w:rsid w:val="0034057E"/>
    <w:rsid w:val="00341B16"/>
    <w:rsid w:val="00343D42"/>
    <w:rsid w:val="003442CB"/>
    <w:rsid w:val="00347618"/>
    <w:rsid w:val="00353D8F"/>
    <w:rsid w:val="0035743C"/>
    <w:rsid w:val="00357F38"/>
    <w:rsid w:val="00363AED"/>
    <w:rsid w:val="00380518"/>
    <w:rsid w:val="00380D16"/>
    <w:rsid w:val="003847B7"/>
    <w:rsid w:val="00387109"/>
    <w:rsid w:val="00391F76"/>
    <w:rsid w:val="00393B2F"/>
    <w:rsid w:val="003A44C4"/>
    <w:rsid w:val="003B5218"/>
    <w:rsid w:val="003C1EAC"/>
    <w:rsid w:val="003C244B"/>
    <w:rsid w:val="003C7F11"/>
    <w:rsid w:val="003E2636"/>
    <w:rsid w:val="003E39AF"/>
    <w:rsid w:val="003F0BB8"/>
    <w:rsid w:val="003F1C3D"/>
    <w:rsid w:val="003F2FE8"/>
    <w:rsid w:val="003F775E"/>
    <w:rsid w:val="004005A0"/>
    <w:rsid w:val="00400C2B"/>
    <w:rsid w:val="004078E1"/>
    <w:rsid w:val="00414B6D"/>
    <w:rsid w:val="00426E3D"/>
    <w:rsid w:val="004315C9"/>
    <w:rsid w:val="00431DD8"/>
    <w:rsid w:val="00432EF5"/>
    <w:rsid w:val="00437016"/>
    <w:rsid w:val="00443727"/>
    <w:rsid w:val="00445036"/>
    <w:rsid w:val="004456C6"/>
    <w:rsid w:val="00450BC8"/>
    <w:rsid w:val="00452528"/>
    <w:rsid w:val="004633D3"/>
    <w:rsid w:val="00467759"/>
    <w:rsid w:val="00477E6D"/>
    <w:rsid w:val="004811DF"/>
    <w:rsid w:val="00482494"/>
    <w:rsid w:val="00482999"/>
    <w:rsid w:val="004854AB"/>
    <w:rsid w:val="00486D88"/>
    <w:rsid w:val="00490094"/>
    <w:rsid w:val="0049169F"/>
    <w:rsid w:val="004940D6"/>
    <w:rsid w:val="0049653D"/>
    <w:rsid w:val="00497CB1"/>
    <w:rsid w:val="004B1313"/>
    <w:rsid w:val="004C6E19"/>
    <w:rsid w:val="004D07AE"/>
    <w:rsid w:val="004D6E45"/>
    <w:rsid w:val="004D7472"/>
    <w:rsid w:val="00506E3B"/>
    <w:rsid w:val="00507DD9"/>
    <w:rsid w:val="00516216"/>
    <w:rsid w:val="005168E6"/>
    <w:rsid w:val="00521D70"/>
    <w:rsid w:val="005423E9"/>
    <w:rsid w:val="00556391"/>
    <w:rsid w:val="00577DA3"/>
    <w:rsid w:val="0058250A"/>
    <w:rsid w:val="00582C02"/>
    <w:rsid w:val="00590B15"/>
    <w:rsid w:val="00592ABF"/>
    <w:rsid w:val="005933CF"/>
    <w:rsid w:val="0059351B"/>
    <w:rsid w:val="005A3C82"/>
    <w:rsid w:val="005A3E69"/>
    <w:rsid w:val="005A44C0"/>
    <w:rsid w:val="005B7258"/>
    <w:rsid w:val="005C1303"/>
    <w:rsid w:val="005C3463"/>
    <w:rsid w:val="005C4FE1"/>
    <w:rsid w:val="005D41C6"/>
    <w:rsid w:val="005D4281"/>
    <w:rsid w:val="005E6D4A"/>
    <w:rsid w:val="005F1829"/>
    <w:rsid w:val="005F205E"/>
    <w:rsid w:val="005F5095"/>
    <w:rsid w:val="005F5540"/>
    <w:rsid w:val="005F7523"/>
    <w:rsid w:val="006048C7"/>
    <w:rsid w:val="006112EA"/>
    <w:rsid w:val="00613FE2"/>
    <w:rsid w:val="006145A5"/>
    <w:rsid w:val="00633481"/>
    <w:rsid w:val="00636B22"/>
    <w:rsid w:val="006405AF"/>
    <w:rsid w:val="00642455"/>
    <w:rsid w:val="00646CE5"/>
    <w:rsid w:val="006506E3"/>
    <w:rsid w:val="0065426E"/>
    <w:rsid w:val="006562D1"/>
    <w:rsid w:val="006642A0"/>
    <w:rsid w:val="00673DD4"/>
    <w:rsid w:val="00674C51"/>
    <w:rsid w:val="00681C4C"/>
    <w:rsid w:val="00682341"/>
    <w:rsid w:val="00683507"/>
    <w:rsid w:val="006926BF"/>
    <w:rsid w:val="00693935"/>
    <w:rsid w:val="006951DC"/>
    <w:rsid w:val="006A0F3A"/>
    <w:rsid w:val="006A1EFA"/>
    <w:rsid w:val="006B284C"/>
    <w:rsid w:val="006B3978"/>
    <w:rsid w:val="006C17AF"/>
    <w:rsid w:val="006C33A6"/>
    <w:rsid w:val="006C4905"/>
    <w:rsid w:val="006C6008"/>
    <w:rsid w:val="006D09AA"/>
    <w:rsid w:val="006D30BB"/>
    <w:rsid w:val="006D3FE2"/>
    <w:rsid w:val="006E0732"/>
    <w:rsid w:val="006E2764"/>
    <w:rsid w:val="006E30A9"/>
    <w:rsid w:val="006E5910"/>
    <w:rsid w:val="006E76AB"/>
    <w:rsid w:val="00702ED2"/>
    <w:rsid w:val="0070642A"/>
    <w:rsid w:val="007115CB"/>
    <w:rsid w:val="007138CD"/>
    <w:rsid w:val="007154F3"/>
    <w:rsid w:val="00723D17"/>
    <w:rsid w:val="00724675"/>
    <w:rsid w:val="00735663"/>
    <w:rsid w:val="0074034E"/>
    <w:rsid w:val="0075625B"/>
    <w:rsid w:val="00757660"/>
    <w:rsid w:val="00771AB5"/>
    <w:rsid w:val="007726FB"/>
    <w:rsid w:val="00784B7B"/>
    <w:rsid w:val="00784EE9"/>
    <w:rsid w:val="00790ACD"/>
    <w:rsid w:val="0079132D"/>
    <w:rsid w:val="007A2B94"/>
    <w:rsid w:val="007A2EDE"/>
    <w:rsid w:val="007B37D5"/>
    <w:rsid w:val="007C2294"/>
    <w:rsid w:val="007C3250"/>
    <w:rsid w:val="007D15AF"/>
    <w:rsid w:val="007E1033"/>
    <w:rsid w:val="007F3966"/>
    <w:rsid w:val="007F3D1E"/>
    <w:rsid w:val="008002E0"/>
    <w:rsid w:val="00800D38"/>
    <w:rsid w:val="00807012"/>
    <w:rsid w:val="008077F1"/>
    <w:rsid w:val="00813C87"/>
    <w:rsid w:val="00817307"/>
    <w:rsid w:val="00827695"/>
    <w:rsid w:val="00831186"/>
    <w:rsid w:val="00832A46"/>
    <w:rsid w:val="00844DD3"/>
    <w:rsid w:val="00845114"/>
    <w:rsid w:val="00860EDB"/>
    <w:rsid w:val="008635C1"/>
    <w:rsid w:val="00863615"/>
    <w:rsid w:val="00865250"/>
    <w:rsid w:val="008658C5"/>
    <w:rsid w:val="008757F2"/>
    <w:rsid w:val="00880FF6"/>
    <w:rsid w:val="00884F6F"/>
    <w:rsid w:val="008867CE"/>
    <w:rsid w:val="00887383"/>
    <w:rsid w:val="008968A0"/>
    <w:rsid w:val="0089722B"/>
    <w:rsid w:val="008A201A"/>
    <w:rsid w:val="008A3FF7"/>
    <w:rsid w:val="008A551B"/>
    <w:rsid w:val="008B2DA6"/>
    <w:rsid w:val="008B46CE"/>
    <w:rsid w:val="008B5925"/>
    <w:rsid w:val="008B6A49"/>
    <w:rsid w:val="008C0DB9"/>
    <w:rsid w:val="008C12E5"/>
    <w:rsid w:val="008C6B91"/>
    <w:rsid w:val="008D353C"/>
    <w:rsid w:val="008D7D7A"/>
    <w:rsid w:val="008E341B"/>
    <w:rsid w:val="008E3841"/>
    <w:rsid w:val="008E54D8"/>
    <w:rsid w:val="008E6CDF"/>
    <w:rsid w:val="008F0D0F"/>
    <w:rsid w:val="008F1841"/>
    <w:rsid w:val="008F331A"/>
    <w:rsid w:val="00910D10"/>
    <w:rsid w:val="00911FDD"/>
    <w:rsid w:val="00915B21"/>
    <w:rsid w:val="00935358"/>
    <w:rsid w:val="0093575B"/>
    <w:rsid w:val="00944ABB"/>
    <w:rsid w:val="009451CE"/>
    <w:rsid w:val="00950139"/>
    <w:rsid w:val="009570E4"/>
    <w:rsid w:val="009579EA"/>
    <w:rsid w:val="00973778"/>
    <w:rsid w:val="009762B1"/>
    <w:rsid w:val="00976ACF"/>
    <w:rsid w:val="00980611"/>
    <w:rsid w:val="00980902"/>
    <w:rsid w:val="00980AE6"/>
    <w:rsid w:val="00983659"/>
    <w:rsid w:val="00985278"/>
    <w:rsid w:val="009927ED"/>
    <w:rsid w:val="00994F9B"/>
    <w:rsid w:val="009A696D"/>
    <w:rsid w:val="009A7A44"/>
    <w:rsid w:val="009B5FC8"/>
    <w:rsid w:val="009C0321"/>
    <w:rsid w:val="009C1F9C"/>
    <w:rsid w:val="009C3676"/>
    <w:rsid w:val="009C3CA5"/>
    <w:rsid w:val="009D178C"/>
    <w:rsid w:val="009D5069"/>
    <w:rsid w:val="00A00EB1"/>
    <w:rsid w:val="00A05B64"/>
    <w:rsid w:val="00A10FB2"/>
    <w:rsid w:val="00A1351C"/>
    <w:rsid w:val="00A1656C"/>
    <w:rsid w:val="00A26C97"/>
    <w:rsid w:val="00A307EE"/>
    <w:rsid w:val="00A30AEA"/>
    <w:rsid w:val="00A329F9"/>
    <w:rsid w:val="00A37AEC"/>
    <w:rsid w:val="00A402C0"/>
    <w:rsid w:val="00A539E2"/>
    <w:rsid w:val="00A669D6"/>
    <w:rsid w:val="00A90370"/>
    <w:rsid w:val="00A922D5"/>
    <w:rsid w:val="00A94271"/>
    <w:rsid w:val="00A95570"/>
    <w:rsid w:val="00AA048E"/>
    <w:rsid w:val="00AA464A"/>
    <w:rsid w:val="00AA5D82"/>
    <w:rsid w:val="00AB4B66"/>
    <w:rsid w:val="00AB5225"/>
    <w:rsid w:val="00AC16DF"/>
    <w:rsid w:val="00AC6DEA"/>
    <w:rsid w:val="00AD3B2F"/>
    <w:rsid w:val="00AD4D87"/>
    <w:rsid w:val="00AE1779"/>
    <w:rsid w:val="00AE58DD"/>
    <w:rsid w:val="00AF0EA9"/>
    <w:rsid w:val="00AF4EDE"/>
    <w:rsid w:val="00B028F3"/>
    <w:rsid w:val="00B02A15"/>
    <w:rsid w:val="00B06AB1"/>
    <w:rsid w:val="00B10E3C"/>
    <w:rsid w:val="00B112F1"/>
    <w:rsid w:val="00B13D8E"/>
    <w:rsid w:val="00B1592E"/>
    <w:rsid w:val="00B20C1A"/>
    <w:rsid w:val="00B24FCE"/>
    <w:rsid w:val="00B3244D"/>
    <w:rsid w:val="00B403D8"/>
    <w:rsid w:val="00B511B3"/>
    <w:rsid w:val="00B52C18"/>
    <w:rsid w:val="00B70516"/>
    <w:rsid w:val="00B71EF5"/>
    <w:rsid w:val="00B72322"/>
    <w:rsid w:val="00B8161E"/>
    <w:rsid w:val="00B83D96"/>
    <w:rsid w:val="00B844B4"/>
    <w:rsid w:val="00B9009D"/>
    <w:rsid w:val="00BA2A94"/>
    <w:rsid w:val="00BA3A39"/>
    <w:rsid w:val="00BA7B30"/>
    <w:rsid w:val="00BB1B5E"/>
    <w:rsid w:val="00BB4E73"/>
    <w:rsid w:val="00BC3A6A"/>
    <w:rsid w:val="00BD131A"/>
    <w:rsid w:val="00BD197B"/>
    <w:rsid w:val="00BD3BAF"/>
    <w:rsid w:val="00BD7530"/>
    <w:rsid w:val="00BD7B73"/>
    <w:rsid w:val="00BE15DB"/>
    <w:rsid w:val="00BE7F6F"/>
    <w:rsid w:val="00BF0286"/>
    <w:rsid w:val="00BF57B1"/>
    <w:rsid w:val="00C03973"/>
    <w:rsid w:val="00C07EF3"/>
    <w:rsid w:val="00C15803"/>
    <w:rsid w:val="00C2132F"/>
    <w:rsid w:val="00C21764"/>
    <w:rsid w:val="00C2583B"/>
    <w:rsid w:val="00C30B6C"/>
    <w:rsid w:val="00C30DA0"/>
    <w:rsid w:val="00C31153"/>
    <w:rsid w:val="00C32BE8"/>
    <w:rsid w:val="00C353C9"/>
    <w:rsid w:val="00C44333"/>
    <w:rsid w:val="00C52FBB"/>
    <w:rsid w:val="00C576B5"/>
    <w:rsid w:val="00C57904"/>
    <w:rsid w:val="00C61139"/>
    <w:rsid w:val="00C64FC0"/>
    <w:rsid w:val="00C71645"/>
    <w:rsid w:val="00C76450"/>
    <w:rsid w:val="00C76C99"/>
    <w:rsid w:val="00C84508"/>
    <w:rsid w:val="00C87332"/>
    <w:rsid w:val="00C90EF6"/>
    <w:rsid w:val="00C964AD"/>
    <w:rsid w:val="00CA338F"/>
    <w:rsid w:val="00CB0771"/>
    <w:rsid w:val="00CB0ECC"/>
    <w:rsid w:val="00CB789B"/>
    <w:rsid w:val="00CC374F"/>
    <w:rsid w:val="00CD0D9A"/>
    <w:rsid w:val="00CD13FA"/>
    <w:rsid w:val="00CD3BB8"/>
    <w:rsid w:val="00CD5462"/>
    <w:rsid w:val="00CD7D9C"/>
    <w:rsid w:val="00CF45F9"/>
    <w:rsid w:val="00CF7987"/>
    <w:rsid w:val="00D0328C"/>
    <w:rsid w:val="00D040FC"/>
    <w:rsid w:val="00D045A5"/>
    <w:rsid w:val="00D10EF7"/>
    <w:rsid w:val="00D148E9"/>
    <w:rsid w:val="00D165E9"/>
    <w:rsid w:val="00D26E71"/>
    <w:rsid w:val="00D41524"/>
    <w:rsid w:val="00D445D6"/>
    <w:rsid w:val="00D5221F"/>
    <w:rsid w:val="00D64C5F"/>
    <w:rsid w:val="00D65335"/>
    <w:rsid w:val="00D83608"/>
    <w:rsid w:val="00D87150"/>
    <w:rsid w:val="00D93A50"/>
    <w:rsid w:val="00D972A2"/>
    <w:rsid w:val="00D973FF"/>
    <w:rsid w:val="00DA0F46"/>
    <w:rsid w:val="00DA2577"/>
    <w:rsid w:val="00DA4468"/>
    <w:rsid w:val="00DA468D"/>
    <w:rsid w:val="00DA6C9F"/>
    <w:rsid w:val="00DA6D2E"/>
    <w:rsid w:val="00DB4145"/>
    <w:rsid w:val="00DC78AB"/>
    <w:rsid w:val="00DD072A"/>
    <w:rsid w:val="00DD2FDC"/>
    <w:rsid w:val="00DD446B"/>
    <w:rsid w:val="00DD763C"/>
    <w:rsid w:val="00DD7800"/>
    <w:rsid w:val="00DE03DD"/>
    <w:rsid w:val="00DE56E0"/>
    <w:rsid w:val="00E11879"/>
    <w:rsid w:val="00E118C3"/>
    <w:rsid w:val="00E1386A"/>
    <w:rsid w:val="00E14AA8"/>
    <w:rsid w:val="00E2264C"/>
    <w:rsid w:val="00E22DBE"/>
    <w:rsid w:val="00E22F83"/>
    <w:rsid w:val="00E2458D"/>
    <w:rsid w:val="00E32E56"/>
    <w:rsid w:val="00E33574"/>
    <w:rsid w:val="00E401BF"/>
    <w:rsid w:val="00E426BD"/>
    <w:rsid w:val="00E53BE5"/>
    <w:rsid w:val="00E627D1"/>
    <w:rsid w:val="00E63D38"/>
    <w:rsid w:val="00E7027E"/>
    <w:rsid w:val="00E70AEC"/>
    <w:rsid w:val="00E7246F"/>
    <w:rsid w:val="00E7666B"/>
    <w:rsid w:val="00E774DA"/>
    <w:rsid w:val="00E80081"/>
    <w:rsid w:val="00E81AC5"/>
    <w:rsid w:val="00E94CA5"/>
    <w:rsid w:val="00E957D5"/>
    <w:rsid w:val="00EA31D9"/>
    <w:rsid w:val="00EA493B"/>
    <w:rsid w:val="00EB07DB"/>
    <w:rsid w:val="00EB4491"/>
    <w:rsid w:val="00EB69A7"/>
    <w:rsid w:val="00EB7E77"/>
    <w:rsid w:val="00ED66EC"/>
    <w:rsid w:val="00ED684F"/>
    <w:rsid w:val="00EE2CAF"/>
    <w:rsid w:val="00EE2DA7"/>
    <w:rsid w:val="00EE5CB5"/>
    <w:rsid w:val="00EF6F5A"/>
    <w:rsid w:val="00EF71EB"/>
    <w:rsid w:val="00F0491E"/>
    <w:rsid w:val="00F05662"/>
    <w:rsid w:val="00F05E6A"/>
    <w:rsid w:val="00F166BC"/>
    <w:rsid w:val="00F16C3A"/>
    <w:rsid w:val="00F267D3"/>
    <w:rsid w:val="00F33EC5"/>
    <w:rsid w:val="00F416B6"/>
    <w:rsid w:val="00F4251F"/>
    <w:rsid w:val="00F56FAD"/>
    <w:rsid w:val="00F6022D"/>
    <w:rsid w:val="00F60D6B"/>
    <w:rsid w:val="00F617C9"/>
    <w:rsid w:val="00F625E2"/>
    <w:rsid w:val="00F73565"/>
    <w:rsid w:val="00F73B7C"/>
    <w:rsid w:val="00F814CF"/>
    <w:rsid w:val="00F815DA"/>
    <w:rsid w:val="00F81D33"/>
    <w:rsid w:val="00F85C33"/>
    <w:rsid w:val="00F90BF2"/>
    <w:rsid w:val="00F9665A"/>
    <w:rsid w:val="00FA045D"/>
    <w:rsid w:val="00FA6FAE"/>
    <w:rsid w:val="00FB7348"/>
    <w:rsid w:val="00FC5547"/>
    <w:rsid w:val="00FC7010"/>
    <w:rsid w:val="00FD1D63"/>
    <w:rsid w:val="00FD3A6B"/>
    <w:rsid w:val="00FF1E7C"/>
    <w:rsid w:val="027D4C37"/>
    <w:rsid w:val="03D73BBE"/>
    <w:rsid w:val="0B6EA4DE"/>
    <w:rsid w:val="0C4CEB2D"/>
    <w:rsid w:val="0C9A4736"/>
    <w:rsid w:val="0DD6FC2C"/>
    <w:rsid w:val="0DECD240"/>
    <w:rsid w:val="0EBAE50E"/>
    <w:rsid w:val="0F167E9F"/>
    <w:rsid w:val="100A9B43"/>
    <w:rsid w:val="164FADE2"/>
    <w:rsid w:val="17EE4421"/>
    <w:rsid w:val="18EF962E"/>
    <w:rsid w:val="195DB38B"/>
    <w:rsid w:val="1A07446C"/>
    <w:rsid w:val="1C91D310"/>
    <w:rsid w:val="1CF5CF74"/>
    <w:rsid w:val="1ED1E44D"/>
    <w:rsid w:val="1FF4F1D5"/>
    <w:rsid w:val="2609D97F"/>
    <w:rsid w:val="2B3B8616"/>
    <w:rsid w:val="2B59BEC1"/>
    <w:rsid w:val="2D571944"/>
    <w:rsid w:val="2F23B0BA"/>
    <w:rsid w:val="35E605AF"/>
    <w:rsid w:val="3A605F3A"/>
    <w:rsid w:val="4221EFEF"/>
    <w:rsid w:val="42500169"/>
    <w:rsid w:val="4B81208A"/>
    <w:rsid w:val="4D46E7AD"/>
    <w:rsid w:val="4F20BE91"/>
    <w:rsid w:val="4F9D1BB4"/>
    <w:rsid w:val="502E6CF9"/>
    <w:rsid w:val="54DFB662"/>
    <w:rsid w:val="566A0333"/>
    <w:rsid w:val="5A8F3FCA"/>
    <w:rsid w:val="5CAE0D9D"/>
    <w:rsid w:val="5CF79718"/>
    <w:rsid w:val="5FA01FF8"/>
    <w:rsid w:val="6114C745"/>
    <w:rsid w:val="623A96F6"/>
    <w:rsid w:val="661D4D8B"/>
    <w:rsid w:val="67692278"/>
    <w:rsid w:val="70305BCA"/>
    <w:rsid w:val="72358895"/>
    <w:rsid w:val="74C4D2DF"/>
    <w:rsid w:val="7798B8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ABCCE692-4556-4EA6-9FD8-4AA3026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table" w:customStyle="1" w:styleId="TableGrid2">
    <w:name w:val="Table Grid2"/>
    <w:basedOn w:val="TableNormal"/>
    <w:next w:val="TableGrid"/>
    <w:uiPriority w:val="59"/>
    <w:rsid w:val="00176B87"/>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schemas.microsoft.com/office/2006/documentManagement/types"/>
    <ds:schemaRef ds:uri="http://schemas.openxmlformats.org/package/2006/metadata/core-properties"/>
    <ds:schemaRef ds:uri="5d1e4fe9-e831-450e-9495-fcc7d64be245"/>
    <ds:schemaRef ds:uri="http://purl.org/dc/dcmitype/"/>
    <ds:schemaRef ds:uri="http://schemas.microsoft.com/office/infopath/2007/PartnerControls"/>
    <ds:schemaRef ds:uri="http://purl.org/dc/terms/"/>
    <ds:schemaRef ds:uri="http://purl.org/dc/elements/1.1/"/>
    <ds:schemaRef ds:uri="11e2728a-6213-4521-9901-e9b3c1c8ad2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05DBC439-5349-4D67-87B8-9FC3B31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16</TotalTime>
  <Pages>7</Pages>
  <Words>1990</Words>
  <Characters>11349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Merchandising and Buying</dc:title>
  <dc:subject/>
  <dc:creator>Dortch, Crystal</dc:creator>
  <cp:keywords>Merchandising and Buying</cp:keywords>
  <dc:description/>
  <cp:lastModifiedBy>Brown, Woodrow</cp:lastModifiedBy>
  <cp:revision>28</cp:revision>
  <dcterms:created xsi:type="dcterms:W3CDTF">2023-01-26T17:32:00Z</dcterms:created>
  <dcterms:modified xsi:type="dcterms:W3CDTF">2024-10-25T16:37:00Z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