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F2505" w14:textId="77777777" w:rsidR="001A32B1" w:rsidRDefault="00865250" w:rsidP="001A32B1">
      <w:pPr>
        <w:rPr>
          <w:rFonts w:ascii="Arial" w:hAnsi="Arial" w:cs="Arial"/>
          <w:b/>
          <w:bCs/>
        </w:rPr>
      </w:pPr>
      <w:r w:rsidRPr="00027C89">
        <w:rPr>
          <w:rFonts w:ascii="Arial" w:hAnsi="Arial" w:cs="Arial"/>
          <w:b/>
          <w:bCs/>
        </w:rPr>
        <w:t>Course Description:</w:t>
      </w:r>
    </w:p>
    <w:p w14:paraId="03405120" w14:textId="31A07294" w:rsidR="00C973FB" w:rsidRDefault="0007211D" w:rsidP="001A32B1">
      <w:pPr>
        <w:rPr>
          <w:rFonts w:ascii="Arial" w:hAnsi="Arial" w:cs="Arial"/>
          <w:b/>
          <w:bCs/>
        </w:rPr>
      </w:pPr>
      <w:r w:rsidRPr="0007211D">
        <w:rPr>
          <w:rFonts w:ascii="Arial" w:hAnsi="Arial" w:cs="Arial"/>
        </w:rPr>
        <w:t>Integrated Marketing Communications</w:t>
      </w:r>
      <w:r>
        <w:rPr>
          <w:rFonts w:ascii="Arial" w:hAnsi="Arial" w:cs="Arial"/>
        </w:rPr>
        <w:t xml:space="preserve"> explores how businesses</w:t>
      </w:r>
      <w:r w:rsidRPr="0007211D">
        <w:rPr>
          <w:rFonts w:ascii="Arial" w:hAnsi="Arial" w:cs="Arial"/>
        </w:rPr>
        <w:t xml:space="preserve"> </w:t>
      </w:r>
      <w:r w:rsidR="00A33169" w:rsidRPr="00027C89">
        <w:rPr>
          <w:rFonts w:ascii="Arial" w:hAnsi="Arial" w:cs="Arial"/>
        </w:rPr>
        <w:t xml:space="preserve">create, execute and evaluate strategies and content for advertising, sales promotion and </w:t>
      </w:r>
      <w:r>
        <w:rPr>
          <w:rFonts w:ascii="Arial" w:hAnsi="Arial" w:cs="Arial"/>
        </w:rPr>
        <w:t>public</w:t>
      </w:r>
      <w:r w:rsidR="004D2393">
        <w:rPr>
          <w:rFonts w:ascii="Arial" w:hAnsi="Arial" w:cs="Arial"/>
        </w:rPr>
        <w:t>ity</w:t>
      </w:r>
      <w:r w:rsidR="00A33169" w:rsidRPr="00027C89">
        <w:rPr>
          <w:rFonts w:ascii="Arial" w:hAnsi="Arial" w:cs="Arial"/>
        </w:rPr>
        <w:t>.</w:t>
      </w:r>
      <w:r>
        <w:rPr>
          <w:rFonts w:ascii="Arial" w:hAnsi="Arial" w:cs="Arial"/>
        </w:rPr>
        <w:t xml:space="preserve"> Learners will develop knowledge and skill</w:t>
      </w:r>
      <w:r w:rsidR="004C1A74">
        <w:rPr>
          <w:rFonts w:ascii="Arial" w:hAnsi="Arial" w:cs="Arial"/>
        </w:rPr>
        <w:t xml:space="preserve">s </w:t>
      </w:r>
      <w:r>
        <w:rPr>
          <w:rFonts w:ascii="Arial" w:hAnsi="Arial" w:cs="Arial"/>
        </w:rPr>
        <w:t>in project management</w:t>
      </w:r>
      <w:r w:rsidR="004C1A74">
        <w:rPr>
          <w:rFonts w:ascii="Arial" w:hAnsi="Arial" w:cs="Arial"/>
        </w:rPr>
        <w:t xml:space="preserve">, </w:t>
      </w:r>
      <w:r w:rsidR="00591609">
        <w:rPr>
          <w:rFonts w:ascii="Arial" w:hAnsi="Arial" w:cs="Arial"/>
        </w:rPr>
        <w:t xml:space="preserve">branding and </w:t>
      </w:r>
      <w:r w:rsidR="009A3020">
        <w:rPr>
          <w:rFonts w:ascii="Arial" w:hAnsi="Arial" w:cs="Arial"/>
        </w:rPr>
        <w:t>marketing communication creation and evaluation.</w:t>
      </w:r>
      <w:r w:rsidR="00591609">
        <w:rPr>
          <w:rFonts w:ascii="Arial" w:hAnsi="Arial" w:cs="Arial"/>
        </w:rPr>
        <w:t xml:space="preserve"> </w:t>
      </w:r>
      <w:r w:rsidR="009A3020">
        <w:rPr>
          <w:rFonts w:ascii="Arial" w:hAnsi="Arial" w:cs="Arial"/>
        </w:rPr>
        <w:t xml:space="preserve">This course also includes learning outcomes in market research and planning, </w:t>
      </w:r>
      <w:r w:rsidR="00F76A73">
        <w:rPr>
          <w:rFonts w:ascii="Arial" w:hAnsi="Arial" w:cs="Arial"/>
        </w:rPr>
        <w:t>and business applications for content and communication design.</w:t>
      </w:r>
    </w:p>
    <w:p w14:paraId="09009D44" w14:textId="77777777" w:rsidR="00A9265A" w:rsidRPr="0021571A" w:rsidRDefault="00A9265A" w:rsidP="00A9265A">
      <w:pPr>
        <w:spacing w:after="120" w:line="240" w:lineRule="auto"/>
        <w:ind w:left="1620" w:hanging="1620"/>
        <w:outlineLvl w:val="0"/>
        <w:rPr>
          <w:rFonts w:ascii="Arial" w:hAnsi="Arial" w:cs="Arial"/>
          <w:b/>
          <w:bCs/>
        </w:rPr>
      </w:pPr>
      <w:r w:rsidRPr="0021571A">
        <w:rPr>
          <w:rFonts w:ascii="Arial" w:hAnsi="Arial" w:cs="Arial"/>
          <w:b/>
          <w:bCs/>
        </w:rPr>
        <w:t>Strand 1.</w:t>
      </w:r>
      <w:r w:rsidRPr="0021571A">
        <w:rPr>
          <w:rFonts w:ascii="Arial" w:hAnsi="Arial" w:cs="Arial"/>
          <w:b/>
          <w:bCs/>
        </w:rPr>
        <w:tab/>
        <w:t>Business Operations/21st Century Skills</w:t>
      </w:r>
    </w:p>
    <w:p w14:paraId="779DEC6D" w14:textId="77777777" w:rsidR="00A9265A" w:rsidRPr="0021571A" w:rsidRDefault="00A9265A" w:rsidP="00A9265A">
      <w:pPr>
        <w:spacing w:after="120" w:line="240" w:lineRule="auto"/>
        <w:ind w:left="1620"/>
        <w:outlineLvl w:val="0"/>
        <w:rPr>
          <w:rFonts w:ascii="Arial" w:hAnsi="Arial" w:cs="Arial"/>
          <w:bCs/>
        </w:rPr>
      </w:pPr>
      <w:r w:rsidRPr="0021571A">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2FCD346E" w14:textId="652E16B7" w:rsidR="00A9265A" w:rsidRPr="0021571A" w:rsidRDefault="00A9265A" w:rsidP="00A9265A">
      <w:pPr>
        <w:spacing w:after="120" w:line="240" w:lineRule="auto"/>
        <w:ind w:left="1620" w:hanging="1620"/>
        <w:outlineLvl w:val="0"/>
        <w:rPr>
          <w:rFonts w:ascii="Arial" w:hAnsi="Arial" w:cs="Arial"/>
          <w:b/>
          <w:bCs/>
        </w:rPr>
      </w:pPr>
      <w:r w:rsidRPr="0021571A">
        <w:rPr>
          <w:rFonts w:ascii="Arial" w:hAnsi="Arial" w:cs="Arial"/>
          <w:b/>
          <w:bCs/>
        </w:rPr>
        <w:t>Outcome 1.2</w:t>
      </w:r>
      <w:r w:rsidRPr="0021571A">
        <w:rPr>
          <w:rFonts w:ascii="Arial" w:hAnsi="Arial" w:cs="Arial"/>
          <w:b/>
          <w:bCs/>
        </w:rPr>
        <w:tab/>
        <w:t>Leadership and Communications</w:t>
      </w:r>
    </w:p>
    <w:p w14:paraId="6E612C4F" w14:textId="77777777" w:rsidR="00A9265A" w:rsidRPr="0021571A" w:rsidRDefault="00A9265A" w:rsidP="00A9265A">
      <w:pPr>
        <w:spacing w:after="120" w:line="240" w:lineRule="auto"/>
        <w:ind w:left="1620"/>
        <w:outlineLvl w:val="0"/>
        <w:rPr>
          <w:rFonts w:ascii="Arial" w:hAnsi="Arial" w:cs="Arial"/>
          <w:bCs/>
        </w:rPr>
      </w:pPr>
      <w:r w:rsidRPr="0021571A">
        <w:rPr>
          <w:rFonts w:ascii="Arial" w:hAnsi="Arial" w:cs="Arial"/>
          <w:bCs/>
        </w:rPr>
        <w:t>Process, maintain, evaluate and disseminate information in a business. Develop leadership and team building to promote collaboration.</w:t>
      </w:r>
    </w:p>
    <w:p w14:paraId="20EDD66D" w14:textId="77777777" w:rsidR="00A9265A" w:rsidRPr="0021571A" w:rsidRDefault="00A9265A" w:rsidP="00D52D5C">
      <w:pPr>
        <w:spacing w:after="120" w:line="240" w:lineRule="auto"/>
        <w:ind w:left="1620"/>
        <w:outlineLvl w:val="0"/>
        <w:rPr>
          <w:rFonts w:ascii="Arial" w:hAnsi="Arial" w:cs="Arial"/>
          <w:bCs/>
        </w:rPr>
      </w:pPr>
      <w:r w:rsidRPr="0021571A">
        <w:rPr>
          <w:rFonts w:ascii="Arial" w:hAnsi="Arial" w:cs="Arial"/>
          <w:b/>
          <w:bCs/>
        </w:rPr>
        <w:t>Competencies</w:t>
      </w:r>
    </w:p>
    <w:p w14:paraId="57FE4F0A" w14:textId="77777777" w:rsidR="004C66FA" w:rsidRPr="00731DA6" w:rsidRDefault="004C66FA" w:rsidP="004C66FA">
      <w:pPr>
        <w:spacing w:after="120" w:line="240" w:lineRule="auto"/>
        <w:ind w:left="2520" w:hanging="900"/>
        <w:outlineLvl w:val="0"/>
        <w:rPr>
          <w:rFonts w:ascii="Arial" w:hAnsi="Arial" w:cs="Arial"/>
          <w:bCs/>
        </w:rPr>
      </w:pPr>
      <w:r w:rsidRPr="00731DA6">
        <w:rPr>
          <w:rFonts w:ascii="Arial" w:hAnsi="Arial" w:cs="Arial"/>
          <w:bCs/>
        </w:rPr>
        <w:t>1.2.1</w:t>
      </w:r>
      <w:r w:rsidRPr="00731DA6">
        <w:rPr>
          <w:rFonts w:ascii="Arial" w:hAnsi="Arial" w:cs="Arial"/>
          <w:bCs/>
        </w:rPr>
        <w:tab/>
        <w:t>Extract relevant, valid information from materials and cite sources of information.</w:t>
      </w:r>
    </w:p>
    <w:p w14:paraId="5F47D3A9" w14:textId="77777777" w:rsidR="00A9265A" w:rsidRPr="0021571A" w:rsidRDefault="00A9265A" w:rsidP="00A9265A">
      <w:pPr>
        <w:spacing w:after="120" w:line="240" w:lineRule="auto"/>
        <w:ind w:left="2520" w:hanging="900"/>
        <w:outlineLvl w:val="0"/>
        <w:rPr>
          <w:rFonts w:ascii="Arial" w:hAnsi="Arial" w:cs="Arial"/>
          <w:bCs/>
        </w:rPr>
      </w:pPr>
      <w:r w:rsidRPr="0021571A">
        <w:rPr>
          <w:rFonts w:ascii="Arial" w:hAnsi="Arial" w:cs="Arial"/>
          <w:bCs/>
        </w:rPr>
        <w:t>1.2.3</w:t>
      </w:r>
      <w:r w:rsidRPr="0021571A">
        <w:rPr>
          <w:rFonts w:ascii="Arial" w:hAnsi="Arial" w:cs="Arial"/>
          <w:bCs/>
        </w:rPr>
        <w:tab/>
        <w:t>Identify and use verbal, nonverbal, and active listening skills to communicate effectively.</w:t>
      </w:r>
    </w:p>
    <w:p w14:paraId="7FC9A1B5" w14:textId="77777777" w:rsidR="00A9265A" w:rsidRPr="00731DA6" w:rsidRDefault="00A9265A" w:rsidP="00731DA6">
      <w:pPr>
        <w:spacing w:after="120" w:line="240" w:lineRule="auto"/>
        <w:ind w:left="2520" w:hanging="900"/>
        <w:outlineLvl w:val="0"/>
        <w:rPr>
          <w:rFonts w:ascii="Arial" w:hAnsi="Arial" w:cs="Arial"/>
          <w:bCs/>
        </w:rPr>
      </w:pPr>
      <w:r w:rsidRPr="00731DA6">
        <w:rPr>
          <w:rFonts w:ascii="Arial" w:hAnsi="Arial" w:cs="Arial"/>
          <w:bCs/>
        </w:rPr>
        <w:t>1.2.5</w:t>
      </w:r>
      <w:r w:rsidRPr="00731DA6">
        <w:rPr>
          <w:rFonts w:ascii="Arial" w:hAnsi="Arial" w:cs="Arial"/>
          <w:bCs/>
        </w:rPr>
        <w:tab/>
        <w:t>Communicate information (e.g., directions, ideas, vision, workplace expectations for an intended audience and purpose.</w:t>
      </w:r>
    </w:p>
    <w:p w14:paraId="5DD3AA9C"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1.2.9</w:t>
      </w:r>
      <w:r w:rsidRPr="00731DA6">
        <w:rPr>
          <w:rFonts w:ascii="Arial" w:hAnsi="Arial" w:cs="Arial"/>
          <w:bCs/>
        </w:rPr>
        <w:tab/>
        <w:t>Identify advantages and disadvantages involving digital and/or electronic communications (e.g., common content for large audience, control of tone, speed, cost, lack of non-verbal cues, potential for forwarding information, longevity).</w:t>
      </w:r>
    </w:p>
    <w:p w14:paraId="1C450641"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1.2.10</w:t>
      </w:r>
      <w:r w:rsidRPr="00731DA6">
        <w:rPr>
          <w:rFonts w:ascii="Arial" w:hAnsi="Arial" w:cs="Arial"/>
          <w:bCs/>
        </w:rPr>
        <w:tab/>
        <w:t>Use interpersonal skills to provide group leadership, promote collaboration, and work in a team.</w:t>
      </w:r>
    </w:p>
    <w:p w14:paraId="3ACCCCA5" w14:textId="1F0DAE74"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1.2.13</w:t>
      </w:r>
      <w:r w:rsidRPr="00731DA6">
        <w:rPr>
          <w:rFonts w:ascii="Arial" w:hAnsi="Arial" w:cs="Arial"/>
          <w:bCs/>
        </w:rPr>
        <w:tab/>
        <w:t>Identify stakeholders and solicit their opinions.</w:t>
      </w:r>
    </w:p>
    <w:p w14:paraId="0A43F492" w14:textId="342A57A7" w:rsidR="00731DA6" w:rsidRPr="0021571A" w:rsidRDefault="00731DA6" w:rsidP="00731DA6">
      <w:pPr>
        <w:spacing w:after="120" w:line="240" w:lineRule="auto"/>
        <w:ind w:left="1620" w:hanging="1620"/>
        <w:outlineLvl w:val="0"/>
        <w:rPr>
          <w:rFonts w:ascii="Arial" w:hAnsi="Arial" w:cs="Arial"/>
          <w:b/>
          <w:bCs/>
        </w:rPr>
      </w:pPr>
      <w:r w:rsidRPr="0021571A">
        <w:rPr>
          <w:rFonts w:ascii="Arial" w:hAnsi="Arial" w:cs="Arial"/>
          <w:b/>
          <w:bCs/>
        </w:rPr>
        <w:t>Outcome 1.4</w:t>
      </w:r>
      <w:r w:rsidRPr="0021571A">
        <w:rPr>
          <w:rFonts w:ascii="Arial" w:hAnsi="Arial" w:cs="Arial"/>
          <w:b/>
          <w:bCs/>
        </w:rPr>
        <w:tab/>
        <w:t>Knowledge Management and Information Technology</w:t>
      </w:r>
    </w:p>
    <w:p w14:paraId="6C0A3A50" w14:textId="5ADF7584" w:rsidR="00731DA6" w:rsidRPr="0021571A" w:rsidRDefault="00731DA6" w:rsidP="00731DA6">
      <w:pPr>
        <w:spacing w:after="120" w:line="240" w:lineRule="auto"/>
        <w:ind w:left="1620"/>
        <w:outlineLvl w:val="0"/>
        <w:rPr>
          <w:rFonts w:ascii="Arial" w:hAnsi="Arial" w:cs="Arial"/>
          <w:bCs/>
        </w:rPr>
      </w:pPr>
      <w:r w:rsidRPr="0021571A">
        <w:rPr>
          <w:rFonts w:ascii="Arial" w:hAnsi="Arial" w:cs="Arial"/>
          <w:bCs/>
        </w:rPr>
        <w:t>Demonstrate current and emerging strategies and technologies used to collect, analyze, record and share information in business operations</w:t>
      </w:r>
      <w:r w:rsidR="00D52D5C">
        <w:rPr>
          <w:rFonts w:ascii="Arial" w:hAnsi="Arial" w:cs="Arial"/>
          <w:bCs/>
        </w:rPr>
        <w:t>.</w:t>
      </w:r>
    </w:p>
    <w:p w14:paraId="5F6BEE85" w14:textId="2BEC68D0" w:rsidR="00731DA6" w:rsidRPr="0021571A" w:rsidRDefault="00731DA6" w:rsidP="00D52D5C">
      <w:pPr>
        <w:spacing w:after="120" w:line="240" w:lineRule="auto"/>
        <w:ind w:left="900" w:firstLine="720"/>
        <w:outlineLvl w:val="0"/>
        <w:rPr>
          <w:rFonts w:ascii="Arial" w:hAnsi="Arial" w:cs="Arial"/>
          <w:bCs/>
        </w:rPr>
      </w:pPr>
      <w:r w:rsidRPr="0021571A">
        <w:rPr>
          <w:rFonts w:ascii="Arial" w:hAnsi="Arial" w:cs="Arial"/>
          <w:b/>
          <w:bCs/>
        </w:rPr>
        <w:t>Competencies</w:t>
      </w:r>
    </w:p>
    <w:p w14:paraId="6E0B9321" w14:textId="795116C9" w:rsidR="00C973FB" w:rsidRDefault="00731DA6" w:rsidP="00731DA6">
      <w:pPr>
        <w:spacing w:after="120" w:line="240" w:lineRule="auto"/>
        <w:ind w:left="2520" w:hanging="900"/>
        <w:outlineLvl w:val="0"/>
        <w:rPr>
          <w:rFonts w:ascii="Arial" w:hAnsi="Arial" w:cs="Arial"/>
          <w:color w:val="0D0D0D" w:themeColor="text1" w:themeTint="F2"/>
        </w:rPr>
      </w:pPr>
      <w:r w:rsidRPr="0021571A">
        <w:rPr>
          <w:rFonts w:ascii="Arial" w:hAnsi="Arial" w:cs="Arial"/>
          <w:bCs/>
        </w:rPr>
        <w:t>1.4.2</w:t>
      </w:r>
      <w:r w:rsidRPr="0021571A">
        <w:rPr>
          <w:rFonts w:ascii="Arial" w:hAnsi="Arial" w:cs="Arial"/>
          <w:bCs/>
        </w:rPr>
        <w:tab/>
        <w:t>Select and use software applications to locate, record, analyze and present information (e.g., word processing, e-mail, spreadsheet, databases, presentation, Internet search engines).</w:t>
      </w:r>
    </w:p>
    <w:p w14:paraId="021ACE2D" w14:textId="77777777" w:rsidR="00CD2AE5" w:rsidRDefault="00CD2AE5" w:rsidP="00731DA6">
      <w:pPr>
        <w:spacing w:after="120" w:line="240" w:lineRule="auto"/>
        <w:ind w:left="1620" w:hanging="1620"/>
        <w:outlineLvl w:val="0"/>
        <w:rPr>
          <w:rFonts w:ascii="Arial" w:hAnsi="Arial" w:cs="Arial"/>
          <w:b/>
          <w:bCs/>
        </w:rPr>
      </w:pPr>
    </w:p>
    <w:p w14:paraId="785C9146" w14:textId="77777777" w:rsidR="008141F8" w:rsidRDefault="008141F8" w:rsidP="00731DA6">
      <w:pPr>
        <w:spacing w:after="120" w:line="240" w:lineRule="auto"/>
        <w:ind w:left="1620" w:hanging="1620"/>
        <w:outlineLvl w:val="0"/>
        <w:rPr>
          <w:rFonts w:ascii="Arial" w:hAnsi="Arial" w:cs="Arial"/>
          <w:b/>
          <w:bCs/>
        </w:rPr>
      </w:pPr>
    </w:p>
    <w:p w14:paraId="72FC9CF1" w14:textId="77777777" w:rsidR="008141F8" w:rsidRDefault="008141F8" w:rsidP="00731DA6">
      <w:pPr>
        <w:spacing w:after="120" w:line="240" w:lineRule="auto"/>
        <w:ind w:left="1620" w:hanging="1620"/>
        <w:outlineLvl w:val="0"/>
        <w:rPr>
          <w:rFonts w:ascii="Arial" w:hAnsi="Arial" w:cs="Arial"/>
          <w:b/>
          <w:bCs/>
        </w:rPr>
      </w:pPr>
    </w:p>
    <w:p w14:paraId="70C66EF6" w14:textId="77777777" w:rsidR="008141F8" w:rsidRDefault="008141F8" w:rsidP="00731DA6">
      <w:pPr>
        <w:spacing w:after="120" w:line="240" w:lineRule="auto"/>
        <w:ind w:left="1620" w:hanging="1620"/>
        <w:outlineLvl w:val="0"/>
        <w:rPr>
          <w:rFonts w:ascii="Arial" w:hAnsi="Arial" w:cs="Arial"/>
          <w:b/>
          <w:bCs/>
        </w:rPr>
      </w:pPr>
    </w:p>
    <w:p w14:paraId="51A1050D" w14:textId="601DC2C8" w:rsidR="00731DA6" w:rsidRPr="0021571A" w:rsidRDefault="00731DA6" w:rsidP="00731DA6">
      <w:pPr>
        <w:spacing w:after="120" w:line="240" w:lineRule="auto"/>
        <w:ind w:left="1620" w:hanging="1620"/>
        <w:outlineLvl w:val="0"/>
        <w:rPr>
          <w:rFonts w:ascii="Arial" w:hAnsi="Arial" w:cs="Arial"/>
          <w:b/>
          <w:bCs/>
          <w:highlight w:val="yellow"/>
        </w:rPr>
      </w:pPr>
      <w:r w:rsidRPr="0021571A">
        <w:rPr>
          <w:rFonts w:ascii="Arial" w:hAnsi="Arial" w:cs="Arial"/>
          <w:b/>
          <w:bCs/>
        </w:rPr>
        <w:lastRenderedPageBreak/>
        <w:t>Strand 3.</w:t>
      </w:r>
      <w:r w:rsidRPr="0021571A">
        <w:rPr>
          <w:rFonts w:ascii="Arial" w:hAnsi="Arial" w:cs="Arial"/>
          <w:b/>
          <w:bCs/>
        </w:rPr>
        <w:tab/>
        <w:t xml:space="preserve">Business </w:t>
      </w:r>
      <w:r w:rsidR="004A530D">
        <w:rPr>
          <w:rFonts w:ascii="Arial" w:hAnsi="Arial" w:cs="Arial"/>
          <w:b/>
          <w:bCs/>
        </w:rPr>
        <w:t>Communications</w:t>
      </w:r>
    </w:p>
    <w:p w14:paraId="0F5D1C51" w14:textId="77777777" w:rsidR="004A530D" w:rsidRDefault="004A530D" w:rsidP="004A530D">
      <w:pPr>
        <w:spacing w:after="120" w:line="240" w:lineRule="auto"/>
        <w:ind w:left="1620"/>
        <w:outlineLvl w:val="0"/>
        <w:rPr>
          <w:rFonts w:ascii="Arial" w:hAnsi="Arial" w:cs="Arial"/>
        </w:rPr>
      </w:pPr>
      <w:r w:rsidRPr="004A530D">
        <w:rPr>
          <w:rFonts w:ascii="Arial" w:hAnsi="Arial" w:cs="Arial"/>
        </w:rPr>
        <w:t>Learners communicate with internal and external stakeholders by applying relationship management techniques and business communication processes and strategies.</w:t>
      </w:r>
    </w:p>
    <w:p w14:paraId="58AB63A9" w14:textId="2346D868" w:rsidR="00731DA6" w:rsidRPr="0021571A" w:rsidRDefault="00731DA6" w:rsidP="00B82D36">
      <w:pPr>
        <w:spacing w:after="120" w:line="240" w:lineRule="auto"/>
        <w:ind w:left="1620" w:hanging="1620"/>
        <w:outlineLvl w:val="0"/>
        <w:rPr>
          <w:rFonts w:ascii="Arial" w:hAnsi="Arial" w:cs="Arial"/>
          <w:b/>
          <w:bCs/>
        </w:rPr>
      </w:pPr>
      <w:r w:rsidRPr="0021571A">
        <w:rPr>
          <w:rFonts w:ascii="Arial" w:hAnsi="Arial" w:cs="Arial"/>
          <w:b/>
          <w:bCs/>
        </w:rPr>
        <w:t>Outcome 3.1</w:t>
      </w:r>
      <w:r w:rsidR="004A530D">
        <w:rPr>
          <w:rFonts w:ascii="Arial" w:hAnsi="Arial" w:cs="Arial"/>
          <w:b/>
          <w:bCs/>
        </w:rPr>
        <w:t xml:space="preserve"> </w:t>
      </w:r>
      <w:r w:rsidR="00B82D36">
        <w:rPr>
          <w:rFonts w:ascii="Arial" w:hAnsi="Arial" w:cs="Arial"/>
          <w:b/>
          <w:bCs/>
        </w:rPr>
        <w:tab/>
      </w:r>
      <w:r w:rsidRPr="0021571A">
        <w:rPr>
          <w:rFonts w:ascii="Arial" w:hAnsi="Arial" w:cs="Arial"/>
          <w:b/>
          <w:bCs/>
        </w:rPr>
        <w:t>Customer Relations</w:t>
      </w:r>
    </w:p>
    <w:p w14:paraId="421B244F" w14:textId="77777777" w:rsidR="00731DA6" w:rsidRPr="0021571A" w:rsidRDefault="00731DA6" w:rsidP="00731DA6">
      <w:pPr>
        <w:spacing w:after="120" w:line="240" w:lineRule="auto"/>
        <w:ind w:left="1627" w:hanging="7"/>
        <w:outlineLvl w:val="0"/>
        <w:rPr>
          <w:rFonts w:ascii="Arial" w:hAnsi="Arial" w:cs="Arial"/>
        </w:rPr>
      </w:pPr>
      <w:r w:rsidRPr="0021571A">
        <w:rPr>
          <w:rFonts w:ascii="Arial" w:hAnsi="Arial" w:cs="Arial"/>
        </w:rPr>
        <w:t>Develop, maintain and grow positive internal and external customer relationships.</w:t>
      </w:r>
    </w:p>
    <w:p w14:paraId="264CC357" w14:textId="77777777" w:rsidR="00731DA6" w:rsidRPr="0021571A" w:rsidRDefault="00731DA6" w:rsidP="004A530D">
      <w:pPr>
        <w:spacing w:after="120" w:line="240" w:lineRule="auto"/>
        <w:ind w:left="1627" w:hanging="7"/>
        <w:outlineLvl w:val="0"/>
        <w:rPr>
          <w:rFonts w:ascii="Arial" w:hAnsi="Arial" w:cs="Arial"/>
          <w:b/>
          <w:bCs/>
        </w:rPr>
      </w:pPr>
      <w:r w:rsidRPr="0021571A">
        <w:rPr>
          <w:rFonts w:ascii="Arial" w:hAnsi="Arial" w:cs="Arial"/>
          <w:b/>
          <w:bCs/>
        </w:rPr>
        <w:t>Competencies</w:t>
      </w:r>
    </w:p>
    <w:p w14:paraId="0AD64146"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3.1.6</w:t>
      </w:r>
      <w:r w:rsidRPr="00731DA6">
        <w:rPr>
          <w:rFonts w:ascii="Arial" w:hAnsi="Arial" w:cs="Arial"/>
          <w:bCs/>
        </w:rPr>
        <w:tab/>
        <w:t>Describe how a business's image and culture reflect the brand promise.</w:t>
      </w:r>
    </w:p>
    <w:p w14:paraId="5892D2ED"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3.1.7</w:t>
      </w:r>
      <w:r w:rsidRPr="00731DA6">
        <w:rPr>
          <w:rFonts w:ascii="Arial" w:hAnsi="Arial" w:cs="Arial"/>
          <w:bCs/>
        </w:rPr>
        <w:tab/>
        <w:t>Communicate how the brand promise is reflected in the business's image and culture.</w:t>
      </w:r>
    </w:p>
    <w:p w14:paraId="36E41222" w14:textId="13B2A64B"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3.1.9</w:t>
      </w:r>
      <w:r w:rsidRPr="00731DA6">
        <w:rPr>
          <w:rFonts w:ascii="Arial" w:hAnsi="Arial" w:cs="Arial"/>
          <w:bCs/>
        </w:rPr>
        <w:tab/>
        <w:t>Identify opportunities to use social media to develop and maintain customer relationships.</w:t>
      </w:r>
    </w:p>
    <w:p w14:paraId="78CA7E68" w14:textId="16B818A5" w:rsidR="00731DA6" w:rsidRPr="0021571A" w:rsidRDefault="00731DA6" w:rsidP="00731DA6">
      <w:pPr>
        <w:spacing w:after="120" w:line="240" w:lineRule="auto"/>
        <w:ind w:left="1620" w:hanging="1620"/>
        <w:outlineLvl w:val="0"/>
        <w:rPr>
          <w:rFonts w:ascii="Arial" w:hAnsi="Arial" w:cs="Arial"/>
          <w:b/>
          <w:bCs/>
        </w:rPr>
      </w:pPr>
      <w:r w:rsidRPr="0021571A">
        <w:rPr>
          <w:rFonts w:ascii="Arial" w:hAnsi="Arial" w:cs="Arial"/>
          <w:b/>
          <w:bCs/>
        </w:rPr>
        <w:t>Outcome 3.3</w:t>
      </w:r>
      <w:r w:rsidRPr="0021571A">
        <w:rPr>
          <w:rFonts w:ascii="Arial" w:hAnsi="Arial" w:cs="Arial"/>
          <w:b/>
          <w:bCs/>
        </w:rPr>
        <w:tab/>
        <w:t>Business Communications Management</w:t>
      </w:r>
    </w:p>
    <w:p w14:paraId="0B604BE1" w14:textId="77777777" w:rsidR="00731DA6" w:rsidRPr="0021571A" w:rsidRDefault="00731DA6" w:rsidP="00731DA6">
      <w:pPr>
        <w:spacing w:after="120" w:line="240" w:lineRule="auto"/>
        <w:ind w:left="1620"/>
        <w:outlineLvl w:val="0"/>
        <w:rPr>
          <w:rFonts w:ascii="Arial" w:hAnsi="Arial" w:cs="Arial"/>
        </w:rPr>
      </w:pPr>
      <w:r w:rsidRPr="0021571A">
        <w:rPr>
          <w:rFonts w:ascii="Arial" w:hAnsi="Arial" w:cs="Arial"/>
        </w:rPr>
        <w:t>Plan, create and evaluate internal and external business communications.</w:t>
      </w:r>
    </w:p>
    <w:p w14:paraId="084BA007" w14:textId="77777777" w:rsidR="00731DA6" w:rsidRPr="0021571A" w:rsidRDefault="00731DA6" w:rsidP="004A530D">
      <w:pPr>
        <w:spacing w:after="120" w:line="240" w:lineRule="auto"/>
        <w:ind w:left="1620"/>
        <w:outlineLvl w:val="0"/>
        <w:rPr>
          <w:rFonts w:ascii="Arial" w:hAnsi="Arial" w:cs="Arial"/>
          <w:bCs/>
        </w:rPr>
      </w:pPr>
      <w:r w:rsidRPr="0021571A">
        <w:rPr>
          <w:rFonts w:ascii="Arial" w:hAnsi="Arial" w:cs="Arial"/>
          <w:b/>
          <w:bCs/>
        </w:rPr>
        <w:t>Competencies</w:t>
      </w:r>
    </w:p>
    <w:p w14:paraId="74A4FF55"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3.3.1</w:t>
      </w:r>
      <w:r w:rsidRPr="00731DA6">
        <w:rPr>
          <w:rFonts w:ascii="Arial" w:hAnsi="Arial" w:cs="Arial"/>
          <w:bCs/>
        </w:rPr>
        <w:tab/>
        <w:t>Identify organizational communication protocols and select communication strategies as appropriate.</w:t>
      </w:r>
    </w:p>
    <w:p w14:paraId="78E44913" w14:textId="6EB4FA7E" w:rsid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3.3.2</w:t>
      </w:r>
      <w:r w:rsidRPr="00731DA6">
        <w:rPr>
          <w:rFonts w:ascii="Arial" w:hAnsi="Arial" w:cs="Arial"/>
          <w:bCs/>
        </w:rPr>
        <w:tab/>
        <w:t>Explain how the content of communications creates reputational, legal and regulatory exposure for organizations, and describe how to manage the risk individually and collectively.</w:t>
      </w:r>
    </w:p>
    <w:p w14:paraId="40500A23"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3.3.6</w:t>
      </w:r>
      <w:r w:rsidRPr="00731DA6">
        <w:rPr>
          <w:rFonts w:ascii="Arial" w:hAnsi="Arial" w:cs="Arial"/>
          <w:bCs/>
        </w:rPr>
        <w:tab/>
        <w:t>Develop, implement, monitor, adjust and repurpose content for an intended audience and purpose.</w:t>
      </w:r>
    </w:p>
    <w:p w14:paraId="59A1AD71"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3.3.8</w:t>
      </w:r>
      <w:r w:rsidRPr="00731DA6">
        <w:rPr>
          <w:rFonts w:ascii="Arial" w:hAnsi="Arial" w:cs="Arial"/>
          <w:bCs/>
        </w:rPr>
        <w:tab/>
        <w:t>Develop an integrated approach for creating communications that provides for consistent branding and messaging across channels.</w:t>
      </w:r>
    </w:p>
    <w:p w14:paraId="2A87A1E4"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3.3.9</w:t>
      </w:r>
      <w:r w:rsidRPr="00731DA6">
        <w:rPr>
          <w:rFonts w:ascii="Arial" w:hAnsi="Arial" w:cs="Arial"/>
          <w:bCs/>
        </w:rPr>
        <w:tab/>
        <w:t>Interpret research data into information for decision-making (e.g., interpret descriptive statistics, correlations), and translate findings into actionable business recommendations.</w:t>
      </w:r>
    </w:p>
    <w:p w14:paraId="305A7980"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3.3.10</w:t>
      </w:r>
      <w:r w:rsidRPr="00731DA6">
        <w:rPr>
          <w:rFonts w:ascii="Arial" w:hAnsi="Arial" w:cs="Arial"/>
          <w:bCs/>
        </w:rPr>
        <w:tab/>
        <w:t>Communicate research information to others using creative visual and interactive elements.</w:t>
      </w:r>
    </w:p>
    <w:p w14:paraId="19F3FCE4"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3.3.11</w:t>
      </w:r>
      <w:r w:rsidRPr="00731DA6">
        <w:rPr>
          <w:rFonts w:ascii="Arial" w:hAnsi="Arial" w:cs="Arial"/>
          <w:bCs/>
        </w:rPr>
        <w:tab/>
        <w:t>Identify strategies to promote diversity, equity and inclusion in business communications.</w:t>
      </w:r>
    </w:p>
    <w:p w14:paraId="2FFAB720" w14:textId="4039850E"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3.3.12</w:t>
      </w:r>
      <w:r w:rsidRPr="00731DA6">
        <w:rPr>
          <w:rFonts w:ascii="Arial" w:hAnsi="Arial" w:cs="Arial"/>
          <w:bCs/>
        </w:rPr>
        <w:tab/>
        <w:t>Implement digital communications strategies.</w:t>
      </w:r>
    </w:p>
    <w:p w14:paraId="211DD323" w14:textId="2F961D2D" w:rsidR="00731DA6" w:rsidRPr="0021571A" w:rsidRDefault="00731DA6" w:rsidP="00731DA6">
      <w:pPr>
        <w:spacing w:after="120" w:line="240" w:lineRule="auto"/>
        <w:ind w:left="1620" w:hanging="1620"/>
        <w:outlineLvl w:val="0"/>
        <w:rPr>
          <w:rFonts w:ascii="Arial" w:hAnsi="Arial" w:cs="Arial"/>
          <w:b/>
          <w:bCs/>
        </w:rPr>
      </w:pPr>
      <w:r w:rsidRPr="0021571A">
        <w:rPr>
          <w:rFonts w:ascii="Arial" w:hAnsi="Arial" w:cs="Arial"/>
          <w:b/>
          <w:bCs/>
        </w:rPr>
        <w:t>Outcome 3.4</w:t>
      </w:r>
      <w:r w:rsidRPr="0021571A">
        <w:rPr>
          <w:rFonts w:ascii="Arial" w:hAnsi="Arial" w:cs="Arial"/>
          <w:b/>
          <w:bCs/>
        </w:rPr>
        <w:tab/>
        <w:t>Marketing Communications</w:t>
      </w:r>
    </w:p>
    <w:p w14:paraId="1039A0D6" w14:textId="77777777" w:rsidR="00731DA6" w:rsidRPr="0021571A" w:rsidRDefault="00731DA6" w:rsidP="00731DA6">
      <w:pPr>
        <w:spacing w:after="120" w:line="240" w:lineRule="auto"/>
        <w:ind w:left="1620"/>
        <w:rPr>
          <w:rFonts w:ascii="Arial" w:hAnsi="Arial" w:cs="Arial"/>
        </w:rPr>
      </w:pPr>
      <w:r w:rsidRPr="0021571A">
        <w:rPr>
          <w:rFonts w:ascii="Arial" w:hAnsi="Arial" w:cs="Arial"/>
        </w:rPr>
        <w:t>Communicate information about products, services, images or ideas.</w:t>
      </w:r>
    </w:p>
    <w:p w14:paraId="0DDBF149" w14:textId="77777777" w:rsidR="00731DA6" w:rsidRPr="0021571A" w:rsidRDefault="00731DA6" w:rsidP="00F569F7">
      <w:pPr>
        <w:spacing w:after="120" w:line="240" w:lineRule="auto"/>
        <w:ind w:left="1620"/>
        <w:outlineLvl w:val="0"/>
        <w:rPr>
          <w:rFonts w:ascii="Arial" w:hAnsi="Arial" w:cs="Arial"/>
          <w:bCs/>
        </w:rPr>
      </w:pPr>
      <w:r w:rsidRPr="0021571A">
        <w:rPr>
          <w:rFonts w:ascii="Arial" w:hAnsi="Arial" w:cs="Arial"/>
          <w:b/>
          <w:bCs/>
        </w:rPr>
        <w:t>Competencies</w:t>
      </w:r>
    </w:p>
    <w:p w14:paraId="71C001F1"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w:t>
      </w:r>
      <w:r w:rsidRPr="00731DA6">
        <w:rPr>
          <w:rFonts w:ascii="Arial" w:hAnsi="Arial" w:cs="Arial"/>
          <w:bCs/>
        </w:rPr>
        <w:tab/>
        <w:t>Describe types of promotional channels used to communicate with targeted audiences (e.g., word-of-mouth, direct, advertising, social).</w:t>
      </w:r>
    </w:p>
    <w:p w14:paraId="6E175CA1"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3.4.2</w:t>
      </w:r>
      <w:r w:rsidRPr="00731DA6">
        <w:rPr>
          <w:rFonts w:ascii="Arial" w:hAnsi="Arial" w:cs="Arial"/>
          <w:bCs/>
        </w:rPr>
        <w:tab/>
        <w:t>Explain types of media used in advertising.</w:t>
      </w:r>
    </w:p>
    <w:p w14:paraId="114983DA"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lastRenderedPageBreak/>
        <w:t>3.4.3</w:t>
      </w:r>
      <w:r w:rsidRPr="00731DA6">
        <w:rPr>
          <w:rFonts w:ascii="Arial" w:hAnsi="Arial" w:cs="Arial"/>
          <w:bCs/>
        </w:rPr>
        <w:tab/>
        <w:t>Identify and explain the components of an advertisement.</w:t>
      </w:r>
    </w:p>
    <w:p w14:paraId="4C54034F"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3.4.4</w:t>
      </w:r>
      <w:r w:rsidRPr="00731DA6">
        <w:rPr>
          <w:rFonts w:ascii="Arial" w:hAnsi="Arial" w:cs="Arial"/>
          <w:bCs/>
        </w:rPr>
        <w:tab/>
        <w:t>Critique advertisements to ensure achievement of goals or objectives.</w:t>
      </w:r>
    </w:p>
    <w:p w14:paraId="4E0FC19E"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3.4.5</w:t>
      </w:r>
      <w:r w:rsidRPr="00731DA6">
        <w:rPr>
          <w:rFonts w:ascii="Arial" w:hAnsi="Arial" w:cs="Arial"/>
          <w:bCs/>
        </w:rPr>
        <w:tab/>
        <w:t>Analyze the impact of an audience's culture on marketing communications.</w:t>
      </w:r>
    </w:p>
    <w:p w14:paraId="4D83B505"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3.4.6</w:t>
      </w:r>
      <w:r w:rsidRPr="00731DA6">
        <w:rPr>
          <w:rFonts w:ascii="Arial" w:hAnsi="Arial" w:cs="Arial"/>
          <w:bCs/>
        </w:rPr>
        <w:tab/>
        <w:t>Explain the role and function of product placement as a communication tool to increase brand awareness.</w:t>
      </w:r>
    </w:p>
    <w:p w14:paraId="50C46CDD"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3.4.7</w:t>
      </w:r>
      <w:r w:rsidRPr="00731DA6">
        <w:rPr>
          <w:rFonts w:ascii="Arial" w:hAnsi="Arial" w:cs="Arial"/>
          <w:bCs/>
        </w:rPr>
        <w:tab/>
        <w:t>Explain the role and function of direct marketing strategies (e.g., direct mail, email, phone calls, texting).</w:t>
      </w:r>
    </w:p>
    <w:p w14:paraId="1A913148"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3.4.8</w:t>
      </w:r>
      <w:r w:rsidRPr="00731DA6">
        <w:rPr>
          <w:rFonts w:ascii="Arial" w:hAnsi="Arial" w:cs="Arial"/>
          <w:bCs/>
        </w:rPr>
        <w:tab/>
        <w:t>Explain the role and function of indirect marketing strategies (e.g., social media, search engine optimization [SEO], referral and loyalty rewards, online reviews, video and image content, crowdsourcing).</w:t>
      </w:r>
    </w:p>
    <w:p w14:paraId="4F1C4636"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3.4.9</w:t>
      </w:r>
      <w:r w:rsidRPr="00731DA6">
        <w:rPr>
          <w:rFonts w:ascii="Arial" w:hAnsi="Arial" w:cs="Arial"/>
          <w:bCs/>
        </w:rPr>
        <w:tab/>
        <w:t xml:space="preserve">Develop and critique content for use in inbound and outbound marketing communications. </w:t>
      </w:r>
    </w:p>
    <w:p w14:paraId="0ABE6228"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3.4.10</w:t>
      </w:r>
      <w:r w:rsidRPr="00731DA6">
        <w:rPr>
          <w:rFonts w:ascii="Arial" w:hAnsi="Arial" w:cs="Arial"/>
          <w:bCs/>
        </w:rPr>
        <w:tab/>
        <w:t>Describe design principles used in visual marketing communication.</w:t>
      </w:r>
    </w:p>
    <w:p w14:paraId="44C85885"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3.4.11</w:t>
      </w:r>
      <w:r w:rsidRPr="00731DA6">
        <w:rPr>
          <w:rFonts w:ascii="Arial" w:hAnsi="Arial" w:cs="Arial"/>
          <w:bCs/>
        </w:rPr>
        <w:tab/>
        <w:t>Describe how publicity is used to inform audiences of business activities, to reinforce brand (e.g., press releases, public service announcements, press kits).</w:t>
      </w:r>
    </w:p>
    <w:p w14:paraId="54F8C4CD" w14:textId="103089D8" w:rsid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3.4.12</w:t>
      </w:r>
      <w:r w:rsidRPr="00731DA6">
        <w:rPr>
          <w:rFonts w:ascii="Arial" w:hAnsi="Arial" w:cs="Arial"/>
          <w:bCs/>
        </w:rPr>
        <w:tab/>
        <w:t>Explain how public relations activities build and maintain a positive image, generate goodwill and stimulate demand for a product, service or business.</w:t>
      </w:r>
    </w:p>
    <w:p w14:paraId="6C907C82"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3.4.13</w:t>
      </w:r>
      <w:r w:rsidRPr="00731DA6">
        <w:rPr>
          <w:rFonts w:ascii="Arial" w:hAnsi="Arial" w:cs="Arial"/>
          <w:bCs/>
        </w:rPr>
        <w:tab/>
        <w:t>Identify types of sales promotion (e.g., signage, slogans and taglines, brand identifiers, frequency or loyalty programs, specialty promotions, special events, trade shows or expositions, web games).</w:t>
      </w:r>
    </w:p>
    <w:p w14:paraId="7E05706C" w14:textId="77777777"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3.4.14</w:t>
      </w:r>
      <w:r w:rsidRPr="00731DA6">
        <w:rPr>
          <w:rFonts w:ascii="Arial" w:hAnsi="Arial" w:cs="Arial"/>
          <w:bCs/>
        </w:rPr>
        <w:tab/>
        <w:t>Describe the role, organization and fee structures of advertising agencies.</w:t>
      </w:r>
    </w:p>
    <w:p w14:paraId="3124D1C7" w14:textId="31B6E056" w:rsidR="00731DA6" w:rsidRPr="00731DA6" w:rsidRDefault="00731DA6" w:rsidP="00731DA6">
      <w:pPr>
        <w:spacing w:after="120" w:line="240" w:lineRule="auto"/>
        <w:ind w:left="2520" w:hanging="900"/>
        <w:outlineLvl w:val="0"/>
        <w:rPr>
          <w:rFonts w:ascii="Arial" w:hAnsi="Arial" w:cs="Arial"/>
          <w:bCs/>
        </w:rPr>
      </w:pPr>
      <w:r w:rsidRPr="00731DA6">
        <w:rPr>
          <w:rFonts w:ascii="Arial" w:hAnsi="Arial" w:cs="Arial"/>
          <w:bCs/>
        </w:rPr>
        <w:t>3.4.16</w:t>
      </w:r>
      <w:r w:rsidRPr="00731DA6">
        <w:rPr>
          <w:rFonts w:ascii="Arial" w:hAnsi="Arial" w:cs="Arial"/>
          <w:bCs/>
        </w:rPr>
        <w:tab/>
        <w:t>Develop marketing campaign workflows.</w:t>
      </w:r>
    </w:p>
    <w:p w14:paraId="1EADB673" w14:textId="09DFDAFF" w:rsidR="001518D0" w:rsidRPr="0021571A" w:rsidRDefault="001518D0" w:rsidP="001518D0">
      <w:pPr>
        <w:spacing w:after="120" w:line="240" w:lineRule="auto"/>
        <w:ind w:left="1620" w:hanging="1620"/>
        <w:outlineLvl w:val="0"/>
        <w:rPr>
          <w:rFonts w:ascii="Arial" w:hAnsi="Arial" w:cs="Arial"/>
          <w:b/>
          <w:bCs/>
        </w:rPr>
      </w:pPr>
      <w:r w:rsidRPr="0021571A">
        <w:rPr>
          <w:rFonts w:ascii="Arial" w:hAnsi="Arial" w:cs="Arial"/>
          <w:b/>
          <w:bCs/>
        </w:rPr>
        <w:t>Outcome 3.5</w:t>
      </w:r>
      <w:r w:rsidRPr="0021571A">
        <w:rPr>
          <w:rFonts w:ascii="Arial" w:hAnsi="Arial" w:cs="Arial"/>
          <w:b/>
          <w:bCs/>
        </w:rPr>
        <w:tab/>
        <w:t>Social Media Communications</w:t>
      </w:r>
    </w:p>
    <w:p w14:paraId="093D2097" w14:textId="77777777" w:rsidR="001518D0" w:rsidRPr="0021571A" w:rsidRDefault="001518D0" w:rsidP="001518D0">
      <w:pPr>
        <w:spacing w:after="120" w:line="240" w:lineRule="auto"/>
        <w:ind w:left="1620"/>
        <w:rPr>
          <w:rFonts w:ascii="Arial" w:hAnsi="Arial" w:cs="Arial"/>
        </w:rPr>
      </w:pPr>
      <w:r w:rsidRPr="0021571A">
        <w:rPr>
          <w:rFonts w:ascii="Arial" w:hAnsi="Arial" w:cs="Arial"/>
        </w:rPr>
        <w:t>Plan, create and evaluate social media communications.</w:t>
      </w:r>
    </w:p>
    <w:p w14:paraId="0917E6EC" w14:textId="77777777" w:rsidR="001518D0" w:rsidRPr="0021571A" w:rsidRDefault="001518D0" w:rsidP="00F569F7">
      <w:pPr>
        <w:spacing w:after="120" w:line="240" w:lineRule="auto"/>
        <w:ind w:left="1620"/>
        <w:outlineLvl w:val="0"/>
        <w:rPr>
          <w:rFonts w:ascii="Arial" w:hAnsi="Arial" w:cs="Arial"/>
          <w:bCs/>
        </w:rPr>
      </w:pPr>
      <w:r w:rsidRPr="0021571A">
        <w:rPr>
          <w:rFonts w:ascii="Arial" w:hAnsi="Arial" w:cs="Arial"/>
          <w:b/>
          <w:bCs/>
        </w:rPr>
        <w:t>Competencies</w:t>
      </w:r>
    </w:p>
    <w:p w14:paraId="685D7C1F" w14:textId="77777777"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3.5.5</w:t>
      </w:r>
      <w:r w:rsidRPr="001518D0">
        <w:rPr>
          <w:rFonts w:ascii="Arial" w:hAnsi="Arial" w:cs="Arial"/>
          <w:bCs/>
        </w:rPr>
        <w:tab/>
        <w:t>Maintain a consistent brand voice in social content that resonates with the community and fits the platform.</w:t>
      </w:r>
    </w:p>
    <w:p w14:paraId="656F9909" w14:textId="77777777"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3.5.8</w:t>
      </w:r>
      <w:r w:rsidRPr="001518D0">
        <w:rPr>
          <w:rFonts w:ascii="Arial" w:hAnsi="Arial" w:cs="Arial"/>
          <w:bCs/>
        </w:rPr>
        <w:tab/>
        <w:t>Maintain and manage day-to-day content on social platforms and company’s community-based forums.</w:t>
      </w:r>
    </w:p>
    <w:p w14:paraId="054EDE11" w14:textId="77777777"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3.5.9</w:t>
      </w:r>
      <w:r w:rsidRPr="001518D0">
        <w:rPr>
          <w:rFonts w:ascii="Arial" w:hAnsi="Arial" w:cs="Arial"/>
          <w:bCs/>
        </w:rPr>
        <w:tab/>
        <w:t>Develop and package content for distribution.</w:t>
      </w:r>
    </w:p>
    <w:p w14:paraId="3DA9E5F4" w14:textId="6FBF70AC"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3.5.11</w:t>
      </w:r>
      <w:r w:rsidRPr="001518D0">
        <w:rPr>
          <w:rFonts w:ascii="Arial" w:hAnsi="Arial" w:cs="Arial"/>
          <w:bCs/>
        </w:rPr>
        <w:tab/>
        <w:t>Identify opportunities and trends in social media.</w:t>
      </w:r>
    </w:p>
    <w:p w14:paraId="5A3921C6" w14:textId="39E788D3" w:rsidR="00C973FB"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3.5.12</w:t>
      </w:r>
      <w:r w:rsidRPr="001518D0">
        <w:rPr>
          <w:rFonts w:ascii="Arial" w:hAnsi="Arial" w:cs="Arial"/>
          <w:bCs/>
        </w:rPr>
        <w:tab/>
        <w:t>Implement a social media strategy that complies with regulatory requirements, policies and procedures.</w:t>
      </w:r>
    </w:p>
    <w:p w14:paraId="35B87971" w14:textId="77777777" w:rsidR="00F569F7" w:rsidRDefault="00F569F7" w:rsidP="001518D0">
      <w:pPr>
        <w:spacing w:after="120" w:line="240" w:lineRule="auto"/>
        <w:ind w:left="1620" w:hanging="1620"/>
        <w:outlineLvl w:val="0"/>
        <w:rPr>
          <w:rFonts w:ascii="Arial" w:hAnsi="Arial" w:cs="Arial"/>
          <w:b/>
          <w:bCs/>
        </w:rPr>
      </w:pPr>
    </w:p>
    <w:p w14:paraId="04FF7AF9" w14:textId="77777777" w:rsidR="00F569F7" w:rsidRDefault="00F569F7" w:rsidP="001518D0">
      <w:pPr>
        <w:spacing w:after="120" w:line="240" w:lineRule="auto"/>
        <w:ind w:left="1620" w:hanging="1620"/>
        <w:outlineLvl w:val="0"/>
        <w:rPr>
          <w:rFonts w:ascii="Arial" w:hAnsi="Arial" w:cs="Arial"/>
          <w:b/>
          <w:bCs/>
        </w:rPr>
      </w:pPr>
    </w:p>
    <w:p w14:paraId="776E1AE3" w14:textId="77777777" w:rsidR="00F569F7" w:rsidRDefault="00F569F7" w:rsidP="001518D0">
      <w:pPr>
        <w:spacing w:after="120" w:line="240" w:lineRule="auto"/>
        <w:ind w:left="1620" w:hanging="1620"/>
        <w:outlineLvl w:val="0"/>
        <w:rPr>
          <w:rFonts w:ascii="Arial" w:hAnsi="Arial" w:cs="Arial"/>
          <w:b/>
          <w:bCs/>
        </w:rPr>
      </w:pPr>
    </w:p>
    <w:p w14:paraId="4DE59BF4" w14:textId="581D4F0A" w:rsidR="001518D0" w:rsidRPr="0021571A" w:rsidRDefault="001518D0" w:rsidP="001518D0">
      <w:pPr>
        <w:spacing w:after="120" w:line="240" w:lineRule="auto"/>
        <w:ind w:left="1620" w:hanging="1620"/>
        <w:outlineLvl w:val="0"/>
        <w:rPr>
          <w:rFonts w:ascii="Arial" w:hAnsi="Arial" w:cs="Arial"/>
          <w:b/>
          <w:bCs/>
        </w:rPr>
      </w:pPr>
      <w:r w:rsidRPr="0021571A">
        <w:rPr>
          <w:rFonts w:ascii="Arial" w:hAnsi="Arial" w:cs="Arial"/>
          <w:b/>
          <w:bCs/>
        </w:rPr>
        <w:lastRenderedPageBreak/>
        <w:t>Strand 4.</w:t>
      </w:r>
      <w:r w:rsidRPr="0021571A">
        <w:rPr>
          <w:rFonts w:ascii="Arial" w:hAnsi="Arial" w:cs="Arial"/>
          <w:b/>
          <w:bCs/>
        </w:rPr>
        <w:tab/>
        <w:t>Business Governance</w:t>
      </w:r>
    </w:p>
    <w:p w14:paraId="7C9CC1B8" w14:textId="77777777" w:rsidR="001518D0" w:rsidRPr="0021571A" w:rsidRDefault="001518D0" w:rsidP="001518D0">
      <w:pPr>
        <w:spacing w:after="120" w:line="240" w:lineRule="auto"/>
        <w:ind w:left="1620"/>
        <w:rPr>
          <w:rFonts w:ascii="Arial" w:hAnsi="Arial" w:cs="Arial"/>
        </w:rPr>
      </w:pPr>
      <w:r w:rsidRPr="0021571A">
        <w:rPr>
          <w:rFonts w:ascii="Arial" w:hAnsi="Arial" w:cs="Arial"/>
        </w:rPr>
        <w:t>Learners acquire foundational legal knowledge and apply business governance principles to minimize risk, maintain organizational compliance and establish and maintain organizational structure.</w:t>
      </w:r>
    </w:p>
    <w:p w14:paraId="1C34530F" w14:textId="560A78C4" w:rsidR="001518D0" w:rsidRPr="0021571A" w:rsidRDefault="001518D0" w:rsidP="001518D0">
      <w:pPr>
        <w:spacing w:after="120" w:line="240" w:lineRule="auto"/>
        <w:ind w:left="1627" w:hanging="1627"/>
        <w:outlineLvl w:val="0"/>
        <w:rPr>
          <w:rFonts w:ascii="Arial" w:hAnsi="Arial" w:cs="Arial"/>
          <w:b/>
          <w:bCs/>
        </w:rPr>
      </w:pPr>
      <w:r w:rsidRPr="0021571A">
        <w:rPr>
          <w:rFonts w:ascii="Arial" w:hAnsi="Arial" w:cs="Arial"/>
          <w:b/>
          <w:bCs/>
        </w:rPr>
        <w:t>Outcome 4.4</w:t>
      </w:r>
      <w:r w:rsidRPr="0021571A">
        <w:rPr>
          <w:rFonts w:ascii="Arial" w:hAnsi="Arial" w:cs="Arial"/>
          <w:b/>
          <w:bCs/>
        </w:rPr>
        <w:tab/>
        <w:t>Legal Environment</w:t>
      </w:r>
    </w:p>
    <w:p w14:paraId="1E6319ED" w14:textId="77777777" w:rsidR="001518D0" w:rsidRPr="0021571A" w:rsidRDefault="001518D0" w:rsidP="001518D0">
      <w:pPr>
        <w:spacing w:after="120" w:line="240" w:lineRule="auto"/>
        <w:ind w:left="1620"/>
        <w:rPr>
          <w:rFonts w:ascii="Arial" w:hAnsi="Arial" w:cs="Arial"/>
        </w:rPr>
      </w:pPr>
      <w:r w:rsidRPr="0021571A">
        <w:rPr>
          <w:rFonts w:ascii="Arial" w:hAnsi="Arial" w:cs="Arial"/>
        </w:rPr>
        <w:t>Identify legal processes and requirements that impact business operations.</w:t>
      </w:r>
    </w:p>
    <w:p w14:paraId="5AE66AC5" w14:textId="77777777" w:rsidR="001518D0" w:rsidRPr="0021571A" w:rsidRDefault="001518D0" w:rsidP="00F569F7">
      <w:pPr>
        <w:spacing w:after="120" w:line="240" w:lineRule="auto"/>
        <w:ind w:left="1627" w:hanging="7"/>
        <w:outlineLvl w:val="0"/>
        <w:rPr>
          <w:rFonts w:ascii="Arial" w:hAnsi="Arial" w:cs="Arial"/>
          <w:b/>
          <w:bCs/>
        </w:rPr>
      </w:pPr>
      <w:r w:rsidRPr="0021571A">
        <w:rPr>
          <w:rFonts w:ascii="Arial" w:hAnsi="Arial" w:cs="Arial"/>
          <w:b/>
          <w:bCs/>
        </w:rPr>
        <w:t>Competencies</w:t>
      </w:r>
    </w:p>
    <w:p w14:paraId="362C28D1" w14:textId="536888B9" w:rsidR="001518D0" w:rsidRDefault="001518D0" w:rsidP="001518D0">
      <w:pPr>
        <w:spacing w:after="120" w:line="240" w:lineRule="auto"/>
        <w:ind w:left="2520" w:hanging="900"/>
        <w:outlineLvl w:val="0"/>
        <w:rPr>
          <w:rFonts w:ascii="Arial" w:hAnsi="Arial" w:cs="Arial"/>
        </w:rPr>
      </w:pPr>
      <w:r>
        <w:rPr>
          <w:rFonts w:ascii="Arial" w:hAnsi="Arial" w:cs="Arial"/>
        </w:rPr>
        <w:t>4.4.5</w:t>
      </w:r>
      <w:r>
        <w:rPr>
          <w:rFonts w:ascii="Arial" w:hAnsi="Arial" w:cs="Arial"/>
        </w:rPr>
        <w:tab/>
      </w:r>
      <w:r w:rsidRPr="0014615E">
        <w:rPr>
          <w:rFonts w:ascii="Arial" w:hAnsi="Arial" w:cs="Arial"/>
        </w:rPr>
        <w:t>Describe advertising laws and regulations in digital and brick-and-mortar business environments.</w:t>
      </w:r>
    </w:p>
    <w:p w14:paraId="0DF36CF3" w14:textId="77777777" w:rsidR="00F569F7" w:rsidRDefault="00F569F7" w:rsidP="001518D0">
      <w:pPr>
        <w:spacing w:after="120" w:line="240" w:lineRule="auto"/>
        <w:ind w:left="1620" w:hanging="1620"/>
        <w:outlineLvl w:val="0"/>
        <w:rPr>
          <w:rFonts w:ascii="Arial" w:hAnsi="Arial" w:cs="Arial"/>
          <w:b/>
          <w:bCs/>
        </w:rPr>
      </w:pPr>
    </w:p>
    <w:p w14:paraId="473CBF99" w14:textId="6AC7CC3F" w:rsidR="001518D0" w:rsidRPr="0021571A" w:rsidRDefault="001518D0" w:rsidP="001518D0">
      <w:pPr>
        <w:spacing w:after="120" w:line="240" w:lineRule="auto"/>
        <w:ind w:left="1620" w:hanging="1620"/>
        <w:outlineLvl w:val="0"/>
        <w:rPr>
          <w:rFonts w:ascii="Arial" w:hAnsi="Arial" w:cs="Arial"/>
          <w:b/>
          <w:bCs/>
          <w:highlight w:val="yellow"/>
        </w:rPr>
      </w:pPr>
      <w:r w:rsidRPr="0021571A">
        <w:rPr>
          <w:rFonts w:ascii="Arial" w:hAnsi="Arial" w:cs="Arial"/>
          <w:b/>
          <w:bCs/>
        </w:rPr>
        <w:t>Strand 5.</w:t>
      </w:r>
      <w:r w:rsidRPr="0021571A">
        <w:rPr>
          <w:rFonts w:ascii="Arial" w:hAnsi="Arial" w:cs="Arial"/>
          <w:b/>
          <w:bCs/>
        </w:rPr>
        <w:tab/>
        <w:t>Marketing</w:t>
      </w:r>
    </w:p>
    <w:p w14:paraId="008F1BD0" w14:textId="504C5B1B" w:rsidR="001518D0" w:rsidRPr="0021571A" w:rsidRDefault="001518D0" w:rsidP="001518D0">
      <w:pPr>
        <w:spacing w:after="120" w:line="240" w:lineRule="auto"/>
        <w:ind w:left="1620"/>
        <w:rPr>
          <w:rFonts w:ascii="Arial" w:hAnsi="Arial" w:cs="Arial"/>
        </w:rPr>
      </w:pPr>
      <w:r w:rsidRPr="0021571A">
        <w:rPr>
          <w:rFonts w:ascii="Arial" w:hAnsi="Arial" w:cs="Arial"/>
        </w:rPr>
        <w:t>Learners create, communicate and evaluate business offerings by applying marketing functions</w:t>
      </w:r>
      <w:r w:rsidR="00BB672F">
        <w:rPr>
          <w:rFonts w:ascii="Arial" w:hAnsi="Arial" w:cs="Arial"/>
        </w:rPr>
        <w:t>.</w:t>
      </w:r>
    </w:p>
    <w:p w14:paraId="0D2ABC21" w14:textId="1C4FF3D3" w:rsidR="001518D0" w:rsidRPr="0021571A" w:rsidRDefault="001518D0" w:rsidP="001518D0">
      <w:pPr>
        <w:spacing w:after="120" w:line="240" w:lineRule="auto"/>
        <w:ind w:left="1620" w:hanging="1620"/>
        <w:outlineLvl w:val="0"/>
        <w:rPr>
          <w:rFonts w:ascii="Arial" w:hAnsi="Arial" w:cs="Arial"/>
          <w:b/>
          <w:bCs/>
        </w:rPr>
      </w:pPr>
      <w:r w:rsidRPr="0021571A">
        <w:rPr>
          <w:rFonts w:ascii="Arial" w:hAnsi="Arial" w:cs="Arial"/>
          <w:b/>
          <w:bCs/>
        </w:rPr>
        <w:t>Outcome 5.1</w:t>
      </w:r>
      <w:r w:rsidRPr="0021571A">
        <w:rPr>
          <w:rFonts w:ascii="Arial" w:hAnsi="Arial" w:cs="Arial"/>
          <w:b/>
          <w:bCs/>
        </w:rPr>
        <w:tab/>
        <w:t>Marketing Fundamentals</w:t>
      </w:r>
    </w:p>
    <w:p w14:paraId="3B7FEEFE" w14:textId="77777777" w:rsidR="001518D0" w:rsidRPr="0021571A" w:rsidRDefault="001518D0" w:rsidP="001518D0">
      <w:pPr>
        <w:spacing w:after="120" w:line="240" w:lineRule="auto"/>
        <w:ind w:left="1620"/>
        <w:rPr>
          <w:rFonts w:ascii="Arial" w:hAnsi="Arial" w:cs="Arial"/>
        </w:rPr>
      </w:pPr>
      <w:r w:rsidRPr="0021571A">
        <w:rPr>
          <w:rFonts w:ascii="Arial" w:hAnsi="Arial" w:cs="Arial"/>
        </w:rPr>
        <w:t>Identify principles of marketing and marketing functions.</w:t>
      </w:r>
    </w:p>
    <w:p w14:paraId="360063AC" w14:textId="77777777" w:rsidR="001518D0" w:rsidRPr="0021571A" w:rsidRDefault="001518D0" w:rsidP="00BB672F">
      <w:pPr>
        <w:spacing w:after="120" w:line="240" w:lineRule="auto"/>
        <w:ind w:left="1627" w:hanging="7"/>
        <w:outlineLvl w:val="0"/>
        <w:rPr>
          <w:rFonts w:ascii="Arial" w:hAnsi="Arial" w:cs="Arial"/>
          <w:b/>
          <w:bCs/>
        </w:rPr>
      </w:pPr>
      <w:r w:rsidRPr="0021571A">
        <w:rPr>
          <w:rFonts w:ascii="Arial" w:hAnsi="Arial" w:cs="Arial"/>
          <w:b/>
          <w:bCs/>
        </w:rPr>
        <w:t>Competencies</w:t>
      </w:r>
    </w:p>
    <w:p w14:paraId="2C38AD4F" w14:textId="77777777"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5.1.8</w:t>
      </w:r>
      <w:r w:rsidRPr="001518D0">
        <w:rPr>
          <w:rFonts w:ascii="Arial" w:hAnsi="Arial" w:cs="Arial"/>
          <w:bCs/>
        </w:rPr>
        <w:tab/>
        <w:t>Describe the role and function of branding.</w:t>
      </w:r>
    </w:p>
    <w:p w14:paraId="155D7DA1" w14:textId="77777777" w:rsidR="001518D0" w:rsidRPr="001518D0" w:rsidRDefault="001518D0" w:rsidP="001518D0">
      <w:pPr>
        <w:spacing w:after="120" w:line="240" w:lineRule="auto"/>
        <w:ind w:left="2520" w:hanging="900"/>
        <w:outlineLvl w:val="0"/>
        <w:rPr>
          <w:rFonts w:ascii="Arial" w:hAnsi="Arial" w:cs="Arial"/>
          <w:bCs/>
        </w:rPr>
      </w:pPr>
      <w:r w:rsidRPr="001518D0">
        <w:rPr>
          <w:rFonts w:ascii="Arial" w:hAnsi="Arial" w:cs="Arial"/>
          <w:bCs/>
        </w:rPr>
        <w:t>5.1.9</w:t>
      </w:r>
      <w:r w:rsidRPr="001518D0">
        <w:rPr>
          <w:rFonts w:ascii="Arial" w:hAnsi="Arial" w:cs="Arial"/>
          <w:bCs/>
        </w:rPr>
        <w:tab/>
        <w:t>Describe the role and function of promotion.</w:t>
      </w:r>
    </w:p>
    <w:p w14:paraId="3EA9395E" w14:textId="2D9FF655" w:rsidR="001518D0" w:rsidRDefault="001518D0" w:rsidP="001518D0">
      <w:pPr>
        <w:spacing w:after="120" w:line="240" w:lineRule="auto"/>
        <w:ind w:left="2520" w:hanging="900"/>
        <w:outlineLvl w:val="0"/>
        <w:rPr>
          <w:rFonts w:ascii="Arial" w:hAnsi="Arial" w:cs="Arial"/>
          <w:bCs/>
        </w:rPr>
      </w:pPr>
      <w:r w:rsidRPr="001518D0">
        <w:rPr>
          <w:rFonts w:ascii="Arial" w:hAnsi="Arial" w:cs="Arial"/>
          <w:bCs/>
        </w:rPr>
        <w:t>5.1.12</w:t>
      </w:r>
      <w:r w:rsidRPr="001518D0">
        <w:rPr>
          <w:rFonts w:ascii="Arial" w:hAnsi="Arial" w:cs="Arial"/>
          <w:bCs/>
        </w:rPr>
        <w:tab/>
        <w:t>Explain the impact of technology on marketing costs, marketing strategy and marketing return on investment.</w:t>
      </w:r>
    </w:p>
    <w:p w14:paraId="6CB9E535" w14:textId="329B034A" w:rsidR="001518D0" w:rsidRPr="001518D0" w:rsidRDefault="001518D0" w:rsidP="001518D0">
      <w:pPr>
        <w:spacing w:after="120" w:line="240" w:lineRule="auto"/>
        <w:ind w:left="2520" w:hanging="900"/>
        <w:outlineLvl w:val="0"/>
        <w:rPr>
          <w:rFonts w:ascii="Arial" w:hAnsi="Arial" w:cs="Arial"/>
          <w:bCs/>
        </w:rPr>
      </w:pPr>
      <w:r>
        <w:rPr>
          <w:rFonts w:ascii="Arial" w:hAnsi="Arial" w:cs="Arial"/>
          <w:color w:val="000000"/>
          <w:shd w:val="clear" w:color="auto" w:fill="FFFFFF"/>
        </w:rPr>
        <w:t>5.1.13</w:t>
      </w:r>
      <w:r>
        <w:rPr>
          <w:rFonts w:ascii="Arial" w:hAnsi="Arial" w:cs="Arial"/>
          <w:color w:val="000000"/>
          <w:shd w:val="clear" w:color="auto" w:fill="FFFFFF"/>
        </w:rPr>
        <w:tab/>
      </w:r>
      <w:r w:rsidRPr="002069D4">
        <w:rPr>
          <w:rFonts w:ascii="Arial" w:hAnsi="Arial" w:cs="Arial"/>
          <w:color w:val="000000"/>
          <w:shd w:val="clear" w:color="auto" w:fill="FFFFFF"/>
        </w:rPr>
        <w:t>Describe the role and function of market planning.</w:t>
      </w:r>
    </w:p>
    <w:p w14:paraId="4E3981D6" w14:textId="4249B766" w:rsidR="001518D0" w:rsidRPr="0021571A" w:rsidRDefault="001518D0" w:rsidP="001518D0">
      <w:pPr>
        <w:spacing w:after="120" w:line="240" w:lineRule="auto"/>
        <w:ind w:left="1620" w:hanging="1620"/>
        <w:outlineLvl w:val="0"/>
        <w:rPr>
          <w:rFonts w:ascii="Arial" w:hAnsi="Arial" w:cs="Arial"/>
          <w:b/>
          <w:bCs/>
        </w:rPr>
      </w:pPr>
      <w:r w:rsidRPr="0021571A">
        <w:rPr>
          <w:rFonts w:ascii="Arial" w:hAnsi="Arial" w:cs="Arial"/>
          <w:b/>
          <w:bCs/>
        </w:rPr>
        <w:t>Outcome 5.</w:t>
      </w:r>
      <w:r>
        <w:rPr>
          <w:rFonts w:ascii="Arial" w:hAnsi="Arial" w:cs="Arial"/>
          <w:b/>
          <w:bCs/>
        </w:rPr>
        <w:t>3</w:t>
      </w:r>
      <w:r w:rsidRPr="0021571A">
        <w:rPr>
          <w:rFonts w:ascii="Arial" w:hAnsi="Arial" w:cs="Arial"/>
          <w:b/>
          <w:bCs/>
        </w:rPr>
        <w:tab/>
        <w:t xml:space="preserve">Marketing </w:t>
      </w:r>
      <w:r>
        <w:rPr>
          <w:rFonts w:ascii="Arial" w:hAnsi="Arial" w:cs="Arial"/>
          <w:b/>
          <w:bCs/>
        </w:rPr>
        <w:t>Information Management</w:t>
      </w:r>
    </w:p>
    <w:p w14:paraId="6636FF02" w14:textId="7EC28AC1" w:rsidR="00F0175A" w:rsidRPr="00BB672F" w:rsidRDefault="001518D0" w:rsidP="00BB672F">
      <w:pPr>
        <w:spacing w:after="120" w:line="240" w:lineRule="auto"/>
        <w:ind w:left="1620"/>
        <w:rPr>
          <w:rFonts w:ascii="Arial" w:hAnsi="Arial" w:cs="Arial"/>
        </w:rPr>
      </w:pPr>
      <w:r>
        <w:rPr>
          <w:rFonts w:ascii="Arial" w:hAnsi="Arial" w:cs="Arial"/>
        </w:rPr>
        <w:t>Collect, analyze and distribute marketing information.</w:t>
      </w:r>
    </w:p>
    <w:p w14:paraId="46B38B88" w14:textId="780EAE05" w:rsidR="001518D0" w:rsidRPr="0021571A" w:rsidRDefault="001518D0" w:rsidP="00BB672F">
      <w:pPr>
        <w:spacing w:after="120" w:line="240" w:lineRule="auto"/>
        <w:ind w:left="1627" w:hanging="7"/>
        <w:outlineLvl w:val="0"/>
        <w:rPr>
          <w:rFonts w:ascii="Arial" w:hAnsi="Arial" w:cs="Arial"/>
          <w:b/>
          <w:bCs/>
        </w:rPr>
      </w:pPr>
      <w:r w:rsidRPr="0021571A">
        <w:rPr>
          <w:rFonts w:ascii="Arial" w:hAnsi="Arial" w:cs="Arial"/>
          <w:b/>
          <w:bCs/>
        </w:rPr>
        <w:t>Competencies</w:t>
      </w:r>
    </w:p>
    <w:p w14:paraId="2C8F1727" w14:textId="66E1E00B" w:rsidR="00C973FB" w:rsidRDefault="00F0175A" w:rsidP="00F0175A">
      <w:pPr>
        <w:spacing w:after="120" w:line="240" w:lineRule="auto"/>
        <w:ind w:left="2520" w:hanging="900"/>
        <w:outlineLvl w:val="0"/>
        <w:rPr>
          <w:rFonts w:ascii="Arial" w:hAnsi="Arial" w:cs="Arial"/>
          <w:color w:val="000000"/>
          <w:shd w:val="clear" w:color="auto" w:fill="FFFFFF"/>
        </w:rPr>
      </w:pPr>
      <w:r w:rsidRPr="00F0175A">
        <w:rPr>
          <w:rFonts w:ascii="Arial" w:hAnsi="Arial" w:cs="Arial"/>
          <w:color w:val="000000"/>
          <w:shd w:val="clear" w:color="auto" w:fill="FFFFFF"/>
        </w:rPr>
        <w:t>5.3.5</w:t>
      </w:r>
      <w:r w:rsidRPr="00F0175A">
        <w:rPr>
          <w:rFonts w:ascii="Arial" w:hAnsi="Arial" w:cs="Arial"/>
          <w:color w:val="000000"/>
          <w:shd w:val="clear" w:color="auto" w:fill="FFFFFF"/>
        </w:rPr>
        <w:tab/>
      </w:r>
      <w:r w:rsidRPr="00027C89">
        <w:rPr>
          <w:rFonts w:ascii="Arial" w:hAnsi="Arial" w:cs="Arial"/>
          <w:color w:val="000000"/>
          <w:shd w:val="clear" w:color="auto" w:fill="FFFFFF"/>
        </w:rPr>
        <w:t>Analyze business information to monitor brands and changes that could impact marketing (e.g., customer databases, partners’ and competitors’ activities, sales and operational data, business environment including other industries).</w:t>
      </w:r>
    </w:p>
    <w:p w14:paraId="640C487B" w14:textId="08520ADF" w:rsidR="00F0175A" w:rsidRPr="0021571A" w:rsidRDefault="00F0175A" w:rsidP="00F0175A">
      <w:pPr>
        <w:spacing w:after="120" w:line="240" w:lineRule="auto"/>
        <w:ind w:left="1620" w:hanging="1620"/>
        <w:outlineLvl w:val="0"/>
        <w:rPr>
          <w:rFonts w:ascii="Arial" w:hAnsi="Arial" w:cs="Arial"/>
          <w:b/>
          <w:bCs/>
        </w:rPr>
      </w:pPr>
      <w:r w:rsidRPr="0021571A">
        <w:rPr>
          <w:rFonts w:ascii="Arial" w:hAnsi="Arial" w:cs="Arial"/>
          <w:b/>
          <w:bCs/>
        </w:rPr>
        <w:t>Outcome 5.</w:t>
      </w:r>
      <w:r>
        <w:rPr>
          <w:rFonts w:ascii="Arial" w:hAnsi="Arial" w:cs="Arial"/>
          <w:b/>
          <w:bCs/>
        </w:rPr>
        <w:t>4</w:t>
      </w:r>
      <w:r w:rsidRPr="0021571A">
        <w:rPr>
          <w:rFonts w:ascii="Arial" w:hAnsi="Arial" w:cs="Arial"/>
          <w:b/>
          <w:bCs/>
        </w:rPr>
        <w:tab/>
        <w:t xml:space="preserve">Marketing </w:t>
      </w:r>
      <w:r>
        <w:rPr>
          <w:rFonts w:ascii="Arial" w:hAnsi="Arial" w:cs="Arial"/>
          <w:b/>
          <w:bCs/>
        </w:rPr>
        <w:t>Research</w:t>
      </w:r>
    </w:p>
    <w:p w14:paraId="3541BF9E" w14:textId="77777777" w:rsidR="00F0175A" w:rsidRDefault="00F0175A" w:rsidP="00F0175A">
      <w:pPr>
        <w:spacing w:after="120" w:line="240" w:lineRule="auto"/>
        <w:ind w:left="1620"/>
        <w:rPr>
          <w:rFonts w:ascii="Arial" w:hAnsi="Arial" w:cs="Arial"/>
        </w:rPr>
      </w:pPr>
      <w:r>
        <w:rPr>
          <w:rFonts w:ascii="Arial" w:hAnsi="Arial" w:cs="Arial"/>
        </w:rPr>
        <w:t>Apply qualitative and quantitative research methods to collect, analyze and distribute marketing data.</w:t>
      </w:r>
    </w:p>
    <w:p w14:paraId="713CB360" w14:textId="77777777" w:rsidR="00F0175A" w:rsidRPr="0021571A" w:rsidRDefault="00F0175A" w:rsidP="00BB672F">
      <w:pPr>
        <w:spacing w:after="120" w:line="240" w:lineRule="auto"/>
        <w:ind w:left="1627" w:hanging="7"/>
        <w:outlineLvl w:val="0"/>
        <w:rPr>
          <w:rFonts w:ascii="Arial" w:hAnsi="Arial" w:cs="Arial"/>
          <w:b/>
          <w:bCs/>
        </w:rPr>
      </w:pPr>
      <w:r w:rsidRPr="0021571A">
        <w:rPr>
          <w:rFonts w:ascii="Arial" w:hAnsi="Arial" w:cs="Arial"/>
          <w:b/>
          <w:bCs/>
        </w:rPr>
        <w:t>Competencies</w:t>
      </w:r>
    </w:p>
    <w:p w14:paraId="1962C734"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5.4.10</w:t>
      </w:r>
      <w:r w:rsidRPr="00F0175A">
        <w:rPr>
          <w:rFonts w:ascii="Arial" w:hAnsi="Arial" w:cs="Arial"/>
          <w:bCs/>
        </w:rPr>
        <w:tab/>
        <w:t>Synthesize marketing research data for dissemination (e.g., code research data, transcribe conversations, tabulate data, analyze narrative text).</w:t>
      </w:r>
    </w:p>
    <w:p w14:paraId="7D80DC8B"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5.4.11</w:t>
      </w:r>
      <w:r w:rsidRPr="00F0175A">
        <w:rPr>
          <w:rFonts w:ascii="Arial" w:hAnsi="Arial" w:cs="Arial"/>
          <w:bCs/>
        </w:rPr>
        <w:tab/>
        <w:t>Assess marketing research briefs to determine comprehensiveness and clarity.</w:t>
      </w:r>
    </w:p>
    <w:p w14:paraId="5399CBB6"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5.4.13</w:t>
      </w:r>
      <w:r w:rsidRPr="00F0175A">
        <w:rPr>
          <w:rFonts w:ascii="Arial" w:hAnsi="Arial" w:cs="Arial"/>
          <w:bCs/>
        </w:rPr>
        <w:tab/>
        <w:t>Apply marketing analytics.</w:t>
      </w:r>
    </w:p>
    <w:p w14:paraId="4E28F1D6"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lastRenderedPageBreak/>
        <w:t>5.4.14</w:t>
      </w:r>
      <w:r w:rsidRPr="00F0175A">
        <w:rPr>
          <w:rFonts w:ascii="Arial" w:hAnsi="Arial" w:cs="Arial"/>
          <w:bCs/>
        </w:rPr>
        <w:tab/>
        <w:t>Create dashboards and reports to measure marketing performance.</w:t>
      </w:r>
    </w:p>
    <w:p w14:paraId="13D28E17"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5.4.15</w:t>
      </w:r>
      <w:r w:rsidRPr="00F0175A">
        <w:rPr>
          <w:rFonts w:ascii="Arial" w:hAnsi="Arial" w:cs="Arial"/>
          <w:bCs/>
        </w:rPr>
        <w:tab/>
        <w:t>Calculate marketing return on investment.</w:t>
      </w:r>
    </w:p>
    <w:p w14:paraId="4484A594" w14:textId="4D0AF62C" w:rsidR="00027C89" w:rsidRDefault="00F0175A" w:rsidP="00F0175A">
      <w:pPr>
        <w:spacing w:after="120" w:line="240" w:lineRule="auto"/>
        <w:ind w:left="2520" w:hanging="900"/>
        <w:outlineLvl w:val="0"/>
        <w:rPr>
          <w:rFonts w:ascii="Arial" w:hAnsi="Arial" w:cs="Arial"/>
          <w:bCs/>
        </w:rPr>
      </w:pPr>
      <w:r w:rsidRPr="00F0175A">
        <w:rPr>
          <w:rFonts w:ascii="Arial" w:hAnsi="Arial" w:cs="Arial"/>
          <w:bCs/>
        </w:rPr>
        <w:t>5.4.16</w:t>
      </w:r>
      <w:r w:rsidRPr="00F0175A">
        <w:rPr>
          <w:rFonts w:ascii="Arial" w:hAnsi="Arial" w:cs="Arial"/>
          <w:bCs/>
        </w:rPr>
        <w:tab/>
        <w:t>Apply data to support real-time customization of customer interactions.</w:t>
      </w:r>
    </w:p>
    <w:p w14:paraId="74FDB713" w14:textId="4C1A330E" w:rsidR="00F0175A" w:rsidRPr="0021571A" w:rsidRDefault="00F0175A" w:rsidP="00F0175A">
      <w:pPr>
        <w:spacing w:after="120" w:line="240" w:lineRule="auto"/>
        <w:ind w:left="1620" w:hanging="1620"/>
        <w:outlineLvl w:val="0"/>
        <w:rPr>
          <w:rFonts w:ascii="Arial" w:hAnsi="Arial" w:cs="Arial"/>
          <w:b/>
          <w:bCs/>
        </w:rPr>
      </w:pPr>
      <w:r w:rsidRPr="0021571A">
        <w:rPr>
          <w:rFonts w:ascii="Arial" w:hAnsi="Arial" w:cs="Arial"/>
          <w:b/>
          <w:bCs/>
        </w:rPr>
        <w:t>Outcome 5.</w:t>
      </w:r>
      <w:r>
        <w:rPr>
          <w:rFonts w:ascii="Arial" w:hAnsi="Arial" w:cs="Arial"/>
          <w:b/>
          <w:bCs/>
        </w:rPr>
        <w:t>5</w:t>
      </w:r>
      <w:r w:rsidRPr="0021571A">
        <w:rPr>
          <w:rFonts w:ascii="Arial" w:hAnsi="Arial" w:cs="Arial"/>
          <w:b/>
          <w:bCs/>
        </w:rPr>
        <w:tab/>
        <w:t xml:space="preserve">Market </w:t>
      </w:r>
      <w:r>
        <w:rPr>
          <w:rFonts w:ascii="Arial" w:hAnsi="Arial" w:cs="Arial"/>
          <w:b/>
          <w:bCs/>
        </w:rPr>
        <w:t>Planning</w:t>
      </w:r>
    </w:p>
    <w:p w14:paraId="31C07556" w14:textId="77777777" w:rsidR="00F0175A" w:rsidRDefault="00F0175A" w:rsidP="00F0175A">
      <w:pPr>
        <w:spacing w:after="120" w:line="240" w:lineRule="auto"/>
        <w:ind w:left="1620"/>
        <w:rPr>
          <w:rFonts w:ascii="Arial" w:hAnsi="Arial" w:cs="Arial"/>
        </w:rPr>
      </w:pPr>
      <w:r>
        <w:rPr>
          <w:rFonts w:ascii="Arial" w:hAnsi="Arial" w:cs="Arial"/>
        </w:rPr>
        <w:t>Identify, select and evaluate marketing strategies to reach targeted audiences.</w:t>
      </w:r>
    </w:p>
    <w:p w14:paraId="7EABBDBA" w14:textId="77777777" w:rsidR="00F0175A" w:rsidRPr="0021571A" w:rsidRDefault="00F0175A" w:rsidP="00BB672F">
      <w:pPr>
        <w:spacing w:after="120" w:line="240" w:lineRule="auto"/>
        <w:ind w:left="1627" w:hanging="7"/>
        <w:outlineLvl w:val="0"/>
        <w:rPr>
          <w:rFonts w:ascii="Arial" w:hAnsi="Arial" w:cs="Arial"/>
          <w:b/>
          <w:bCs/>
        </w:rPr>
      </w:pPr>
      <w:r w:rsidRPr="0021571A">
        <w:rPr>
          <w:rFonts w:ascii="Arial" w:hAnsi="Arial" w:cs="Arial"/>
          <w:b/>
          <w:bCs/>
        </w:rPr>
        <w:t>Competencies</w:t>
      </w:r>
    </w:p>
    <w:p w14:paraId="264ED67F"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5.5.3</w:t>
      </w:r>
      <w:r w:rsidRPr="00F0175A">
        <w:rPr>
          <w:rFonts w:ascii="Arial" w:hAnsi="Arial" w:cs="Arial"/>
          <w:bCs/>
        </w:rPr>
        <w:tab/>
        <w:t>Describe the concepts of market and market identification.</w:t>
      </w:r>
    </w:p>
    <w:p w14:paraId="39878155"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5.5.4</w:t>
      </w:r>
      <w:r w:rsidRPr="00F0175A">
        <w:rPr>
          <w:rFonts w:ascii="Arial" w:hAnsi="Arial" w:cs="Arial"/>
          <w:bCs/>
        </w:rPr>
        <w:tab/>
        <w:t>Identify market segments and select target market(s).</w:t>
      </w:r>
    </w:p>
    <w:p w14:paraId="1E796064"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5.5.11</w:t>
      </w:r>
      <w:r w:rsidRPr="00F0175A">
        <w:rPr>
          <w:rFonts w:ascii="Arial" w:hAnsi="Arial" w:cs="Arial"/>
          <w:bCs/>
        </w:rPr>
        <w:tab/>
        <w:t>Identify marketing metrics to evaluate performance of marketing activities and return on marketing investment (ROMI).</w:t>
      </w:r>
    </w:p>
    <w:p w14:paraId="0FC57CBB" w14:textId="31738CE2"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5.5.12</w:t>
      </w:r>
      <w:r w:rsidRPr="00F0175A">
        <w:rPr>
          <w:rFonts w:ascii="Arial" w:hAnsi="Arial" w:cs="Arial"/>
          <w:bCs/>
        </w:rPr>
        <w:tab/>
        <w:t>Develop a marketing plan.</w:t>
      </w:r>
    </w:p>
    <w:p w14:paraId="2DCFDC61" w14:textId="242583AB" w:rsidR="00F0175A" w:rsidRPr="0021571A" w:rsidRDefault="00F0175A" w:rsidP="00F0175A">
      <w:pPr>
        <w:spacing w:after="120" w:line="240" w:lineRule="auto"/>
        <w:ind w:left="1620" w:hanging="1620"/>
        <w:outlineLvl w:val="0"/>
        <w:rPr>
          <w:rFonts w:ascii="Arial" w:hAnsi="Arial" w:cs="Arial"/>
          <w:b/>
          <w:bCs/>
        </w:rPr>
      </w:pPr>
      <w:r w:rsidRPr="0021571A">
        <w:rPr>
          <w:rFonts w:ascii="Arial" w:hAnsi="Arial" w:cs="Arial"/>
          <w:b/>
          <w:bCs/>
        </w:rPr>
        <w:t>Outcome 5.</w:t>
      </w:r>
      <w:r>
        <w:rPr>
          <w:rFonts w:ascii="Arial" w:hAnsi="Arial" w:cs="Arial"/>
          <w:b/>
          <w:bCs/>
        </w:rPr>
        <w:t>7</w:t>
      </w:r>
      <w:r w:rsidRPr="0021571A">
        <w:rPr>
          <w:rFonts w:ascii="Arial" w:hAnsi="Arial" w:cs="Arial"/>
          <w:b/>
          <w:bCs/>
        </w:rPr>
        <w:tab/>
      </w:r>
      <w:r>
        <w:rPr>
          <w:rFonts w:ascii="Arial" w:hAnsi="Arial" w:cs="Arial"/>
          <w:b/>
          <w:bCs/>
        </w:rPr>
        <w:t>Product and Service Management</w:t>
      </w:r>
    </w:p>
    <w:p w14:paraId="5EE64BED" w14:textId="5938FDDE" w:rsidR="00F0175A" w:rsidRDefault="00F0175A" w:rsidP="00F0175A">
      <w:pPr>
        <w:spacing w:after="120" w:line="240" w:lineRule="auto"/>
        <w:ind w:left="1620"/>
        <w:rPr>
          <w:rFonts w:ascii="Arial" w:hAnsi="Arial" w:cs="Arial"/>
        </w:rPr>
      </w:pPr>
      <w:r>
        <w:rPr>
          <w:rFonts w:ascii="Arial" w:hAnsi="Arial" w:cs="Arial"/>
        </w:rPr>
        <w:t>Develop, maintain and promote a product and/or service mix aligned to market research opportunities.</w:t>
      </w:r>
    </w:p>
    <w:p w14:paraId="11FEF5DC" w14:textId="77777777" w:rsidR="00F0175A" w:rsidRPr="0021571A" w:rsidRDefault="00F0175A" w:rsidP="00BB672F">
      <w:pPr>
        <w:spacing w:after="120" w:line="240" w:lineRule="auto"/>
        <w:ind w:left="1627" w:hanging="7"/>
        <w:outlineLvl w:val="0"/>
        <w:rPr>
          <w:rFonts w:ascii="Arial" w:hAnsi="Arial" w:cs="Arial"/>
          <w:b/>
          <w:bCs/>
        </w:rPr>
      </w:pPr>
      <w:r w:rsidRPr="0021571A">
        <w:rPr>
          <w:rFonts w:ascii="Arial" w:hAnsi="Arial" w:cs="Arial"/>
          <w:b/>
          <w:bCs/>
        </w:rPr>
        <w:t>Competencies</w:t>
      </w:r>
    </w:p>
    <w:p w14:paraId="155C7FD3"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5.7.12</w:t>
      </w:r>
      <w:r w:rsidRPr="00F0175A">
        <w:rPr>
          <w:rFonts w:ascii="Arial" w:hAnsi="Arial" w:cs="Arial"/>
          <w:bCs/>
        </w:rPr>
        <w:tab/>
        <w:t>Develop marketing briefs to assist with acceptance, design and implementation of promotional strategies.</w:t>
      </w:r>
    </w:p>
    <w:p w14:paraId="5B6F904C" w14:textId="2ADA98E9" w:rsidR="009C3096" w:rsidRPr="00861C7F" w:rsidRDefault="00F0175A" w:rsidP="00861C7F">
      <w:pPr>
        <w:spacing w:after="120" w:line="240" w:lineRule="auto"/>
        <w:ind w:left="2520" w:hanging="900"/>
        <w:outlineLvl w:val="0"/>
        <w:rPr>
          <w:rFonts w:ascii="Arial" w:hAnsi="Arial" w:cs="Arial"/>
          <w:bCs/>
        </w:rPr>
      </w:pPr>
      <w:r w:rsidRPr="00F0175A">
        <w:rPr>
          <w:rFonts w:ascii="Arial" w:hAnsi="Arial" w:cs="Arial"/>
          <w:bCs/>
        </w:rPr>
        <w:t>5.7.13</w:t>
      </w:r>
      <w:r w:rsidRPr="00F0175A">
        <w:rPr>
          <w:rFonts w:ascii="Arial" w:hAnsi="Arial" w:cs="Arial"/>
          <w:bCs/>
        </w:rPr>
        <w:tab/>
        <w:t>Evaluate promotional strategies and activities.</w:t>
      </w:r>
    </w:p>
    <w:p w14:paraId="50981FC3" w14:textId="1F28DBF8" w:rsidR="00F0175A" w:rsidRPr="0021571A" w:rsidRDefault="00F0175A" w:rsidP="00F0175A">
      <w:pPr>
        <w:spacing w:after="120" w:line="240" w:lineRule="auto"/>
        <w:ind w:left="1620" w:hanging="1620"/>
        <w:outlineLvl w:val="0"/>
        <w:rPr>
          <w:rFonts w:ascii="Arial" w:hAnsi="Arial" w:cs="Arial"/>
          <w:b/>
          <w:bCs/>
        </w:rPr>
      </w:pPr>
      <w:r w:rsidRPr="0021571A">
        <w:rPr>
          <w:rFonts w:ascii="Arial" w:hAnsi="Arial" w:cs="Arial"/>
          <w:b/>
          <w:bCs/>
        </w:rPr>
        <w:t>Outcome 5.</w:t>
      </w:r>
      <w:r>
        <w:rPr>
          <w:rFonts w:ascii="Arial" w:hAnsi="Arial" w:cs="Arial"/>
          <w:b/>
          <w:bCs/>
        </w:rPr>
        <w:t>8</w:t>
      </w:r>
      <w:r w:rsidRPr="0021571A">
        <w:rPr>
          <w:rFonts w:ascii="Arial" w:hAnsi="Arial" w:cs="Arial"/>
          <w:b/>
          <w:bCs/>
        </w:rPr>
        <w:tab/>
      </w:r>
      <w:r>
        <w:rPr>
          <w:rFonts w:ascii="Arial" w:hAnsi="Arial" w:cs="Arial"/>
          <w:b/>
          <w:bCs/>
        </w:rPr>
        <w:t>Branding</w:t>
      </w:r>
    </w:p>
    <w:p w14:paraId="3AAA1A95" w14:textId="77777777" w:rsidR="00F0175A" w:rsidRDefault="00F0175A" w:rsidP="00F0175A">
      <w:pPr>
        <w:spacing w:after="120" w:line="240" w:lineRule="auto"/>
        <w:ind w:left="1620"/>
        <w:rPr>
          <w:rFonts w:ascii="Arial" w:hAnsi="Arial" w:cs="Arial"/>
        </w:rPr>
      </w:pPr>
      <w:r>
        <w:rPr>
          <w:rFonts w:ascii="Arial" w:hAnsi="Arial" w:cs="Arial"/>
        </w:rPr>
        <w:t>Apply branding methods to increase brand equity.</w:t>
      </w:r>
    </w:p>
    <w:p w14:paraId="7134F172" w14:textId="458C83D3" w:rsidR="00F0175A" w:rsidRPr="0021571A" w:rsidRDefault="00F0175A" w:rsidP="00861C7F">
      <w:pPr>
        <w:spacing w:after="120" w:line="240" w:lineRule="auto"/>
        <w:ind w:left="1627" w:hanging="7"/>
        <w:outlineLvl w:val="0"/>
        <w:rPr>
          <w:rFonts w:ascii="Arial" w:hAnsi="Arial" w:cs="Arial"/>
          <w:b/>
          <w:bCs/>
        </w:rPr>
      </w:pPr>
      <w:r w:rsidRPr="0021571A">
        <w:rPr>
          <w:rFonts w:ascii="Arial" w:hAnsi="Arial" w:cs="Arial"/>
          <w:b/>
          <w:bCs/>
        </w:rPr>
        <w:t>Competencies</w:t>
      </w:r>
    </w:p>
    <w:p w14:paraId="7C949BD6"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5.8.1</w:t>
      </w:r>
      <w:r w:rsidRPr="00F0175A">
        <w:rPr>
          <w:rFonts w:ascii="Arial" w:hAnsi="Arial" w:cs="Arial"/>
          <w:bCs/>
        </w:rPr>
        <w:tab/>
        <w:t>Explain the role and function of customer voice in branding and how it varies across media and channels.</w:t>
      </w:r>
    </w:p>
    <w:p w14:paraId="6C2B4DA6"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5.8.3</w:t>
      </w:r>
      <w:r w:rsidRPr="00F0175A">
        <w:rPr>
          <w:rFonts w:ascii="Arial" w:hAnsi="Arial" w:cs="Arial"/>
          <w:bCs/>
        </w:rPr>
        <w:tab/>
        <w:t>Describe how brand equity is developed.</w:t>
      </w:r>
    </w:p>
    <w:p w14:paraId="544EC6ED"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5.8.6</w:t>
      </w:r>
      <w:r w:rsidRPr="00F0175A">
        <w:rPr>
          <w:rFonts w:ascii="Arial" w:hAnsi="Arial" w:cs="Arial"/>
          <w:bCs/>
        </w:rPr>
        <w:tab/>
        <w:t>Distinguish between product or service branding and corporate branding.</w:t>
      </w:r>
    </w:p>
    <w:p w14:paraId="6D32420B"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5.8.8</w:t>
      </w:r>
      <w:r w:rsidRPr="00F0175A">
        <w:rPr>
          <w:rFonts w:ascii="Arial" w:hAnsi="Arial" w:cs="Arial"/>
          <w:bCs/>
        </w:rPr>
        <w:tab/>
        <w:t>Evaluate opportunity costs associated with different branding strategies.</w:t>
      </w:r>
    </w:p>
    <w:p w14:paraId="3C1C98EE"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5.8.9</w:t>
      </w:r>
      <w:r w:rsidRPr="00F0175A">
        <w:rPr>
          <w:rFonts w:ascii="Arial" w:hAnsi="Arial" w:cs="Arial"/>
          <w:bCs/>
        </w:rPr>
        <w:tab/>
        <w:t>Communicate brand values to customers and employees.</w:t>
      </w:r>
    </w:p>
    <w:p w14:paraId="3023C2E5" w14:textId="77777777"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5.8.11</w:t>
      </w:r>
      <w:r w:rsidRPr="00F0175A">
        <w:rPr>
          <w:rFonts w:ascii="Arial" w:hAnsi="Arial" w:cs="Arial"/>
          <w:bCs/>
        </w:rPr>
        <w:tab/>
        <w:t>Assess product packaging to improve its function and brand recognition (e.g., packaging requirements, graphic design, adequacy).</w:t>
      </w:r>
    </w:p>
    <w:p w14:paraId="0FEC7015" w14:textId="0D443501" w:rsidR="00F0175A" w:rsidRPr="00F0175A" w:rsidRDefault="00F0175A" w:rsidP="00F0175A">
      <w:pPr>
        <w:spacing w:after="120" w:line="240" w:lineRule="auto"/>
        <w:ind w:left="2520" w:hanging="900"/>
        <w:outlineLvl w:val="0"/>
        <w:rPr>
          <w:rFonts w:ascii="Arial" w:hAnsi="Arial" w:cs="Arial"/>
          <w:bCs/>
        </w:rPr>
      </w:pPr>
      <w:r w:rsidRPr="00F0175A">
        <w:rPr>
          <w:rFonts w:ascii="Arial" w:hAnsi="Arial" w:cs="Arial"/>
          <w:bCs/>
        </w:rPr>
        <w:t>5.8.12</w:t>
      </w:r>
      <w:r w:rsidR="00006E4A">
        <w:rPr>
          <w:rFonts w:ascii="Arial" w:hAnsi="Arial" w:cs="Arial"/>
          <w:bCs/>
        </w:rPr>
        <w:tab/>
      </w:r>
      <w:r w:rsidRPr="00F0175A">
        <w:rPr>
          <w:rFonts w:ascii="Arial" w:hAnsi="Arial" w:cs="Arial"/>
          <w:bCs/>
        </w:rPr>
        <w:t>Describe how grassroots and co-branding strategies build brand.</w:t>
      </w:r>
    </w:p>
    <w:p w14:paraId="4A0F1219" w14:textId="77777777" w:rsidR="00861C7F" w:rsidRDefault="00861C7F" w:rsidP="00006E4A">
      <w:pPr>
        <w:spacing w:after="120" w:line="240" w:lineRule="auto"/>
        <w:ind w:left="1620" w:hanging="1620"/>
        <w:outlineLvl w:val="0"/>
        <w:rPr>
          <w:rFonts w:ascii="Arial" w:hAnsi="Arial" w:cs="Arial"/>
          <w:b/>
          <w:bCs/>
        </w:rPr>
      </w:pPr>
    </w:p>
    <w:p w14:paraId="18E9C04D" w14:textId="77777777" w:rsidR="00861C7F" w:rsidRDefault="00861C7F" w:rsidP="00006E4A">
      <w:pPr>
        <w:spacing w:after="120" w:line="240" w:lineRule="auto"/>
        <w:ind w:left="1620" w:hanging="1620"/>
        <w:outlineLvl w:val="0"/>
        <w:rPr>
          <w:rFonts w:ascii="Arial" w:hAnsi="Arial" w:cs="Arial"/>
          <w:b/>
          <w:bCs/>
        </w:rPr>
      </w:pPr>
    </w:p>
    <w:p w14:paraId="6E44D651" w14:textId="77777777" w:rsidR="00861C7F" w:rsidRDefault="00861C7F" w:rsidP="00006E4A">
      <w:pPr>
        <w:spacing w:after="120" w:line="240" w:lineRule="auto"/>
        <w:ind w:left="1620" w:hanging="1620"/>
        <w:outlineLvl w:val="0"/>
        <w:rPr>
          <w:rFonts w:ascii="Arial" w:hAnsi="Arial" w:cs="Arial"/>
          <w:b/>
          <w:bCs/>
        </w:rPr>
      </w:pPr>
    </w:p>
    <w:p w14:paraId="3DD35733" w14:textId="77777777" w:rsidR="00861C7F" w:rsidRDefault="00861C7F" w:rsidP="00006E4A">
      <w:pPr>
        <w:spacing w:after="120" w:line="240" w:lineRule="auto"/>
        <w:ind w:left="1620" w:hanging="1620"/>
        <w:outlineLvl w:val="0"/>
        <w:rPr>
          <w:rFonts w:ascii="Arial" w:hAnsi="Arial" w:cs="Arial"/>
          <w:b/>
          <w:bCs/>
        </w:rPr>
      </w:pPr>
    </w:p>
    <w:p w14:paraId="46AAE38C" w14:textId="61DEDD0E"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lastRenderedPageBreak/>
        <w:t>Outcome 5.</w:t>
      </w:r>
      <w:r>
        <w:rPr>
          <w:rFonts w:ascii="Arial" w:hAnsi="Arial" w:cs="Arial"/>
          <w:b/>
          <w:bCs/>
        </w:rPr>
        <w:t>9</w:t>
      </w:r>
      <w:r w:rsidRPr="0021571A">
        <w:rPr>
          <w:rFonts w:ascii="Arial" w:hAnsi="Arial" w:cs="Arial"/>
          <w:b/>
          <w:bCs/>
        </w:rPr>
        <w:tab/>
      </w:r>
      <w:r>
        <w:rPr>
          <w:rFonts w:ascii="Arial" w:hAnsi="Arial" w:cs="Arial"/>
          <w:b/>
          <w:bCs/>
        </w:rPr>
        <w:t>Selling</w:t>
      </w:r>
    </w:p>
    <w:p w14:paraId="24E85D02" w14:textId="251D1EB0" w:rsidR="00006E4A" w:rsidRDefault="00006E4A" w:rsidP="00006E4A">
      <w:pPr>
        <w:spacing w:after="120" w:line="240" w:lineRule="auto"/>
        <w:ind w:left="1620"/>
        <w:rPr>
          <w:rFonts w:ascii="Arial" w:hAnsi="Arial" w:cs="Arial"/>
        </w:rPr>
      </w:pPr>
      <w:r>
        <w:rPr>
          <w:rFonts w:ascii="Arial" w:hAnsi="Arial" w:cs="Arial"/>
        </w:rPr>
        <w:t>Plan, implement and evaluate sales activities.</w:t>
      </w:r>
    </w:p>
    <w:p w14:paraId="0144E5D4" w14:textId="77777777" w:rsidR="00006E4A" w:rsidRPr="0021571A" w:rsidRDefault="00006E4A" w:rsidP="00861C7F">
      <w:pPr>
        <w:spacing w:after="120" w:line="240" w:lineRule="auto"/>
        <w:ind w:left="1627" w:hanging="7"/>
        <w:outlineLvl w:val="0"/>
        <w:rPr>
          <w:rFonts w:ascii="Arial" w:hAnsi="Arial" w:cs="Arial"/>
          <w:b/>
          <w:bCs/>
        </w:rPr>
      </w:pPr>
      <w:r w:rsidRPr="0021571A">
        <w:rPr>
          <w:rFonts w:ascii="Arial" w:hAnsi="Arial" w:cs="Arial"/>
          <w:b/>
          <w:bCs/>
        </w:rPr>
        <w:t>Competencies</w:t>
      </w:r>
    </w:p>
    <w:p w14:paraId="70A1086C"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5.9.1</w:t>
      </w:r>
      <w:r w:rsidRPr="00006E4A">
        <w:rPr>
          <w:rFonts w:ascii="Arial" w:hAnsi="Arial" w:cs="Arial"/>
          <w:bCs/>
        </w:rPr>
        <w:tab/>
        <w:t>Describe buying motives used to enhance customer relationships and increase the likelihood of making sales.</w:t>
      </w:r>
    </w:p>
    <w:p w14:paraId="1F2F3215" w14:textId="6CCD0B4C" w:rsidR="00006E4A" w:rsidRPr="00F0175A" w:rsidRDefault="00006E4A" w:rsidP="00006E4A">
      <w:pPr>
        <w:spacing w:after="120" w:line="240" w:lineRule="auto"/>
        <w:ind w:left="2520" w:hanging="900"/>
        <w:outlineLvl w:val="0"/>
        <w:rPr>
          <w:rFonts w:ascii="Arial" w:hAnsi="Arial" w:cs="Arial"/>
          <w:bCs/>
        </w:rPr>
      </w:pPr>
      <w:r w:rsidRPr="00006E4A">
        <w:rPr>
          <w:rFonts w:ascii="Arial" w:hAnsi="Arial" w:cs="Arial"/>
          <w:bCs/>
        </w:rPr>
        <w:t>5.9.3</w:t>
      </w:r>
      <w:r w:rsidRPr="00006E4A">
        <w:rPr>
          <w:rFonts w:ascii="Arial" w:hAnsi="Arial" w:cs="Arial"/>
          <w:bCs/>
        </w:rPr>
        <w:tab/>
        <w:t>Identify sources of product information that can be used to communicate product benefits.</w:t>
      </w:r>
    </w:p>
    <w:p w14:paraId="76DE2327" w14:textId="77777777" w:rsidR="00861C7F" w:rsidRDefault="00861C7F" w:rsidP="00006E4A">
      <w:pPr>
        <w:spacing w:after="120" w:line="240" w:lineRule="auto"/>
        <w:ind w:left="1620" w:hanging="1620"/>
        <w:outlineLvl w:val="0"/>
        <w:rPr>
          <w:rFonts w:ascii="Arial" w:hAnsi="Arial" w:cs="Arial"/>
          <w:b/>
          <w:bCs/>
        </w:rPr>
      </w:pPr>
    </w:p>
    <w:p w14:paraId="3879CC78" w14:textId="6FC515B1"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t>Strand 6.</w:t>
      </w:r>
      <w:r w:rsidRPr="0021571A">
        <w:rPr>
          <w:rFonts w:ascii="Arial" w:hAnsi="Arial" w:cs="Arial"/>
          <w:b/>
          <w:bCs/>
        </w:rPr>
        <w:tab/>
        <w:t>Business Management</w:t>
      </w:r>
    </w:p>
    <w:p w14:paraId="33A5F34F" w14:textId="77777777" w:rsidR="00006E4A" w:rsidRPr="0021571A" w:rsidRDefault="00006E4A" w:rsidP="00006E4A">
      <w:pPr>
        <w:spacing w:after="120" w:line="240" w:lineRule="auto"/>
        <w:ind w:left="1620"/>
        <w:outlineLvl w:val="0"/>
        <w:rPr>
          <w:rFonts w:ascii="Arial" w:hAnsi="Arial" w:cs="Arial"/>
        </w:rPr>
      </w:pPr>
      <w:r w:rsidRPr="0021571A">
        <w:rPr>
          <w:rFonts w:ascii="Arial" w:hAnsi="Arial" w:cs="Arial"/>
        </w:rPr>
        <w:t>Learners identify and apply policies, processes and strategies for effective management of information, projects, strategy and talent.</w:t>
      </w:r>
    </w:p>
    <w:p w14:paraId="597AE478" w14:textId="2279C20B"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6.2</w:t>
      </w:r>
      <w:r w:rsidRPr="0021571A">
        <w:rPr>
          <w:rFonts w:ascii="Arial" w:hAnsi="Arial" w:cs="Arial"/>
          <w:b/>
          <w:bCs/>
        </w:rPr>
        <w:tab/>
      </w:r>
      <w:r>
        <w:rPr>
          <w:rFonts w:ascii="Arial" w:hAnsi="Arial" w:cs="Arial"/>
          <w:b/>
          <w:bCs/>
        </w:rPr>
        <w:t>Strategic Planning</w:t>
      </w:r>
    </w:p>
    <w:p w14:paraId="26F83B8F" w14:textId="29D5EA7C" w:rsidR="00006E4A" w:rsidRDefault="00006E4A" w:rsidP="00006E4A">
      <w:pPr>
        <w:spacing w:after="120" w:line="240" w:lineRule="auto"/>
        <w:ind w:left="1620"/>
        <w:rPr>
          <w:rFonts w:ascii="Arial" w:hAnsi="Arial" w:cs="Arial"/>
        </w:rPr>
      </w:pPr>
      <w:r>
        <w:rPr>
          <w:rFonts w:ascii="Arial" w:hAnsi="Arial" w:cs="Arial"/>
        </w:rPr>
        <w:t>Apply strategic planning processes.</w:t>
      </w:r>
    </w:p>
    <w:p w14:paraId="1FC5C440" w14:textId="77777777" w:rsidR="00006E4A" w:rsidRPr="0021571A" w:rsidRDefault="00006E4A" w:rsidP="005A1162">
      <w:pPr>
        <w:spacing w:after="120" w:line="240" w:lineRule="auto"/>
        <w:ind w:left="1627" w:hanging="7"/>
        <w:outlineLvl w:val="0"/>
        <w:rPr>
          <w:rFonts w:ascii="Arial" w:hAnsi="Arial" w:cs="Arial"/>
          <w:b/>
          <w:bCs/>
        </w:rPr>
      </w:pPr>
      <w:r w:rsidRPr="0021571A">
        <w:rPr>
          <w:rFonts w:ascii="Arial" w:hAnsi="Arial" w:cs="Arial"/>
          <w:b/>
          <w:bCs/>
        </w:rPr>
        <w:t>Competencies</w:t>
      </w:r>
    </w:p>
    <w:p w14:paraId="1FAECC39" w14:textId="2D8F72F5"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6.2.3</w:t>
      </w:r>
      <w:r w:rsidRPr="00006E4A">
        <w:rPr>
          <w:rFonts w:ascii="Arial" w:hAnsi="Arial" w:cs="Arial"/>
          <w:bCs/>
        </w:rPr>
        <w:tab/>
        <w:t>Conduct an analysis of the business' strengths, weaknesses, opportunities and threats (i.e.</w:t>
      </w:r>
      <w:r>
        <w:rPr>
          <w:rFonts w:ascii="Arial" w:hAnsi="Arial" w:cs="Arial"/>
          <w:bCs/>
        </w:rPr>
        <w:t>,</w:t>
      </w:r>
      <w:r w:rsidRPr="00006E4A">
        <w:rPr>
          <w:rFonts w:ascii="Arial" w:hAnsi="Arial" w:cs="Arial"/>
          <w:bCs/>
        </w:rPr>
        <w:t xml:space="preserve"> SWOT analysis) to support development of the business plan.</w:t>
      </w:r>
    </w:p>
    <w:p w14:paraId="0FDD6593"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6.2.5</w:t>
      </w:r>
      <w:r w:rsidRPr="00006E4A">
        <w:rPr>
          <w:rFonts w:ascii="Arial" w:hAnsi="Arial" w:cs="Arial"/>
          <w:bCs/>
        </w:rPr>
        <w:tab/>
        <w:t>Describe how to develop, quantify and communicate business mission, vision and goals.</w:t>
      </w:r>
    </w:p>
    <w:p w14:paraId="3B8E7B17"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6.2.6</w:t>
      </w:r>
      <w:r w:rsidRPr="00006E4A">
        <w:rPr>
          <w:rFonts w:ascii="Arial" w:hAnsi="Arial" w:cs="Arial"/>
          <w:bCs/>
        </w:rPr>
        <w:tab/>
        <w:t>Develop strategic plans (e.g., marketing, research and development, procurement, production, human resources, information technology).</w:t>
      </w:r>
    </w:p>
    <w:p w14:paraId="6414EE28"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6.2.10</w:t>
      </w:r>
      <w:r w:rsidRPr="00006E4A">
        <w:rPr>
          <w:rFonts w:ascii="Arial" w:hAnsi="Arial" w:cs="Arial"/>
          <w:bCs/>
        </w:rPr>
        <w:tab/>
        <w:t>Identify strategies and tactics required to support the goals and objectives of the business plan; and adjust departmental plans.</w:t>
      </w:r>
    </w:p>
    <w:p w14:paraId="12015557"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6.2.15</w:t>
      </w:r>
      <w:r w:rsidRPr="00006E4A">
        <w:rPr>
          <w:rFonts w:ascii="Arial" w:hAnsi="Arial" w:cs="Arial"/>
          <w:bCs/>
        </w:rPr>
        <w:tab/>
        <w:t>Distinguish key performance indicators across departments (e.g., finance, marketing, logistics) and select metrics to evaluate the performance of strategies.</w:t>
      </w:r>
    </w:p>
    <w:p w14:paraId="2A49F310" w14:textId="5833B828" w:rsidR="00083CF3"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6.2.16</w:t>
      </w:r>
      <w:r w:rsidRPr="00006E4A">
        <w:rPr>
          <w:rFonts w:ascii="Arial" w:hAnsi="Arial" w:cs="Arial"/>
          <w:bCs/>
        </w:rPr>
        <w:tab/>
        <w:t>Determine alternative actions to take when goals are not being met (e.g., modify tactics, increase allocated resources, challenge goals, identify exit options).</w:t>
      </w:r>
    </w:p>
    <w:p w14:paraId="75BA16E5" w14:textId="15379DD1"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6.4</w:t>
      </w:r>
      <w:r w:rsidRPr="0021571A">
        <w:rPr>
          <w:rFonts w:ascii="Arial" w:hAnsi="Arial" w:cs="Arial"/>
          <w:b/>
          <w:bCs/>
        </w:rPr>
        <w:tab/>
      </w:r>
      <w:r>
        <w:rPr>
          <w:rFonts w:ascii="Arial" w:hAnsi="Arial" w:cs="Arial"/>
          <w:b/>
          <w:bCs/>
        </w:rPr>
        <w:t>Project Management</w:t>
      </w:r>
    </w:p>
    <w:p w14:paraId="0E744E87" w14:textId="77777777" w:rsidR="00006E4A" w:rsidRDefault="00006E4A" w:rsidP="00006E4A">
      <w:pPr>
        <w:spacing w:after="120" w:line="240" w:lineRule="auto"/>
        <w:ind w:left="1620"/>
        <w:rPr>
          <w:rFonts w:ascii="Arial" w:hAnsi="Arial" w:cs="Arial"/>
        </w:rPr>
      </w:pPr>
      <w:r>
        <w:rPr>
          <w:rFonts w:ascii="Arial" w:hAnsi="Arial" w:cs="Arial"/>
        </w:rPr>
        <w:t>Plan, manage and evaluate projects.</w:t>
      </w:r>
    </w:p>
    <w:p w14:paraId="3BBFF20B" w14:textId="77777777" w:rsidR="00006E4A" w:rsidRPr="0021571A" w:rsidRDefault="00006E4A" w:rsidP="005A1162">
      <w:pPr>
        <w:spacing w:after="120" w:line="240" w:lineRule="auto"/>
        <w:ind w:left="1627" w:hanging="7"/>
        <w:outlineLvl w:val="0"/>
        <w:rPr>
          <w:rFonts w:ascii="Arial" w:hAnsi="Arial" w:cs="Arial"/>
          <w:b/>
          <w:bCs/>
        </w:rPr>
      </w:pPr>
      <w:r w:rsidRPr="0021571A">
        <w:rPr>
          <w:rFonts w:ascii="Arial" w:hAnsi="Arial" w:cs="Arial"/>
          <w:b/>
          <w:bCs/>
        </w:rPr>
        <w:t>Competencies</w:t>
      </w:r>
    </w:p>
    <w:p w14:paraId="77A397CA"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6.4.1</w:t>
      </w:r>
      <w:r w:rsidRPr="00006E4A">
        <w:rPr>
          <w:rFonts w:ascii="Arial" w:hAnsi="Arial" w:cs="Arial"/>
          <w:bCs/>
        </w:rPr>
        <w:tab/>
        <w:t>Compare and contrast the role and responsibilities of project sponsors, project managers, and project team members.</w:t>
      </w:r>
    </w:p>
    <w:p w14:paraId="5A0329BA"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6.4.2</w:t>
      </w:r>
      <w:r w:rsidRPr="00006E4A">
        <w:rPr>
          <w:rFonts w:ascii="Arial" w:hAnsi="Arial" w:cs="Arial"/>
          <w:bCs/>
        </w:rPr>
        <w:tab/>
        <w:t>Explain the impact of expectation setting on project outcomes.</w:t>
      </w:r>
    </w:p>
    <w:p w14:paraId="46649C76"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6.4.3</w:t>
      </w:r>
      <w:r w:rsidRPr="00006E4A">
        <w:rPr>
          <w:rFonts w:ascii="Arial" w:hAnsi="Arial" w:cs="Arial"/>
          <w:bCs/>
        </w:rPr>
        <w:tab/>
        <w:t>Define project objectives, scope, outputs, and resource requirements (i.e., project charter and statement of work).</w:t>
      </w:r>
    </w:p>
    <w:p w14:paraId="1CD3372E"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6.4.4</w:t>
      </w:r>
      <w:r w:rsidRPr="00006E4A">
        <w:rPr>
          <w:rFonts w:ascii="Arial" w:hAnsi="Arial" w:cs="Arial"/>
          <w:bCs/>
        </w:rPr>
        <w:tab/>
        <w:t>Document, sequence, allocate, and schedule activities to facilitate on-time and on-budget completion of project by qualified resources.</w:t>
      </w:r>
    </w:p>
    <w:p w14:paraId="6DF8B128"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lastRenderedPageBreak/>
        <w:t>6.4.5</w:t>
      </w:r>
      <w:r w:rsidRPr="00006E4A">
        <w:rPr>
          <w:rFonts w:ascii="Arial" w:hAnsi="Arial" w:cs="Arial"/>
          <w:bCs/>
        </w:rPr>
        <w:tab/>
        <w:t xml:space="preserve">Monitor changes to project scope and critical path and make adjustments to project activities. </w:t>
      </w:r>
    </w:p>
    <w:p w14:paraId="78B13660"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6.4.6</w:t>
      </w:r>
      <w:r w:rsidRPr="00006E4A">
        <w:rPr>
          <w:rFonts w:ascii="Arial" w:hAnsi="Arial" w:cs="Arial"/>
          <w:bCs/>
        </w:rPr>
        <w:tab/>
        <w:t>Manage project schedule, monitor completion status, identify potential delays and review costs.</w:t>
      </w:r>
    </w:p>
    <w:p w14:paraId="418001FA"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6.4.7</w:t>
      </w:r>
      <w:r w:rsidRPr="00006E4A">
        <w:rPr>
          <w:rFonts w:ascii="Arial" w:hAnsi="Arial" w:cs="Arial"/>
          <w:bCs/>
        </w:rPr>
        <w:tab/>
        <w:t xml:space="preserve">Communicate project completion status and potential delays to stakeholders. </w:t>
      </w:r>
    </w:p>
    <w:p w14:paraId="66D8AC75" w14:textId="77777777" w:rsidR="00006E4A" w:rsidRPr="00006E4A" w:rsidRDefault="00006E4A" w:rsidP="00006E4A">
      <w:pPr>
        <w:spacing w:after="120" w:line="240" w:lineRule="auto"/>
        <w:ind w:left="2520" w:hanging="900"/>
        <w:outlineLvl w:val="0"/>
        <w:rPr>
          <w:rFonts w:ascii="Arial" w:hAnsi="Arial" w:cs="Arial"/>
          <w:bCs/>
        </w:rPr>
      </w:pPr>
      <w:r w:rsidRPr="00006E4A">
        <w:rPr>
          <w:rFonts w:ascii="Arial" w:hAnsi="Arial" w:cs="Arial"/>
          <w:bCs/>
        </w:rPr>
        <w:t>6.4.8</w:t>
      </w:r>
      <w:r w:rsidRPr="00006E4A">
        <w:rPr>
          <w:rFonts w:ascii="Arial" w:hAnsi="Arial" w:cs="Arial"/>
          <w:bCs/>
        </w:rPr>
        <w:tab/>
        <w:t xml:space="preserve">Manage the project team to reduce conflict and meet project objectives (e.g., establish group norms, identify and provide training opportunities, facilitate cross-team communication, catalog and resolve issues, provide feedback). </w:t>
      </w:r>
    </w:p>
    <w:p w14:paraId="760734D4" w14:textId="1D8FB640" w:rsidR="007321F7" w:rsidRDefault="00006E4A" w:rsidP="00006E4A">
      <w:pPr>
        <w:spacing w:after="120" w:line="240" w:lineRule="auto"/>
        <w:ind w:left="2520" w:hanging="900"/>
        <w:outlineLvl w:val="0"/>
        <w:rPr>
          <w:rFonts w:ascii="Arial" w:hAnsi="Arial" w:cs="Arial"/>
          <w:bCs/>
        </w:rPr>
      </w:pPr>
      <w:r w:rsidRPr="00006E4A">
        <w:rPr>
          <w:rFonts w:ascii="Arial" w:hAnsi="Arial" w:cs="Arial"/>
          <w:bCs/>
        </w:rPr>
        <w:t>6.4.9</w:t>
      </w:r>
      <w:r w:rsidRPr="00006E4A">
        <w:rPr>
          <w:rFonts w:ascii="Arial" w:hAnsi="Arial" w:cs="Arial"/>
          <w:bCs/>
        </w:rPr>
        <w:tab/>
        <w:t>Complete project closing activities (e.g., obtain buyer acceptance, finalize billing, archive documentation).</w:t>
      </w:r>
    </w:p>
    <w:p w14:paraId="2D4F6954" w14:textId="5A887835" w:rsidR="00006E4A" w:rsidRPr="00006E4A" w:rsidRDefault="00006E4A" w:rsidP="00006E4A">
      <w:pPr>
        <w:spacing w:after="120" w:line="240" w:lineRule="auto"/>
        <w:ind w:left="2520" w:hanging="900"/>
        <w:outlineLvl w:val="0"/>
        <w:rPr>
          <w:rFonts w:ascii="Arial" w:hAnsi="Arial" w:cs="Arial"/>
          <w:bCs/>
        </w:rPr>
      </w:pPr>
      <w:r w:rsidRPr="00027C89">
        <w:rPr>
          <w:rFonts w:ascii="Arial" w:eastAsia="Calibri" w:hAnsi="Arial" w:cs="Arial"/>
        </w:rPr>
        <w:t>6.4.10</w:t>
      </w:r>
      <w:r w:rsidRPr="00027C89">
        <w:rPr>
          <w:rFonts w:ascii="Arial" w:eastAsia="Calibri" w:hAnsi="Arial" w:cs="Arial"/>
        </w:rPr>
        <w:tab/>
        <w:t>Evaluate project results (e.g., compare project results to expectations, conduct surveys, review lessons learned), and recommend follow-up actions.</w:t>
      </w:r>
    </w:p>
    <w:p w14:paraId="610EAD30" w14:textId="77777777" w:rsidR="005A1162" w:rsidRDefault="005A1162" w:rsidP="00006E4A">
      <w:pPr>
        <w:spacing w:after="120" w:line="240" w:lineRule="auto"/>
        <w:ind w:left="1620" w:hanging="1620"/>
        <w:outlineLvl w:val="0"/>
        <w:rPr>
          <w:rFonts w:ascii="Arial" w:hAnsi="Arial" w:cs="Arial"/>
          <w:b/>
          <w:bCs/>
        </w:rPr>
      </w:pPr>
    </w:p>
    <w:p w14:paraId="086F4B4E" w14:textId="11AE26AE"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t xml:space="preserve">Strand </w:t>
      </w:r>
      <w:r w:rsidR="00883079">
        <w:rPr>
          <w:rFonts w:ascii="Arial" w:hAnsi="Arial" w:cs="Arial"/>
          <w:b/>
          <w:bCs/>
        </w:rPr>
        <w:t>8</w:t>
      </w:r>
      <w:r w:rsidRPr="0021571A">
        <w:rPr>
          <w:rFonts w:ascii="Arial" w:hAnsi="Arial" w:cs="Arial"/>
          <w:b/>
          <w:bCs/>
        </w:rPr>
        <w:t>.</w:t>
      </w:r>
      <w:r w:rsidRPr="0021571A">
        <w:rPr>
          <w:rFonts w:ascii="Arial" w:hAnsi="Arial" w:cs="Arial"/>
          <w:b/>
          <w:bCs/>
        </w:rPr>
        <w:tab/>
      </w:r>
      <w:r w:rsidR="00883079">
        <w:rPr>
          <w:rFonts w:ascii="Arial" w:hAnsi="Arial" w:cs="Arial"/>
          <w:b/>
          <w:bCs/>
        </w:rPr>
        <w:t>Data and Process Management</w:t>
      </w:r>
    </w:p>
    <w:p w14:paraId="1CB9F93D" w14:textId="77777777" w:rsidR="00883079" w:rsidRDefault="00883079" w:rsidP="00883079">
      <w:pPr>
        <w:spacing w:after="120" w:line="240" w:lineRule="auto"/>
        <w:ind w:left="1620"/>
        <w:rPr>
          <w:rFonts w:ascii="Arial" w:hAnsi="Arial" w:cs="Arial"/>
        </w:rPr>
      </w:pPr>
      <w:r>
        <w:rPr>
          <w:rFonts w:ascii="Arial" w:hAnsi="Arial" w:cs="Arial"/>
        </w:rPr>
        <w:t>Learners apply principles of business process management to collect, analyze and distribute data and maintain business knowledge and information systems.</w:t>
      </w:r>
    </w:p>
    <w:p w14:paraId="4E6FAEC5" w14:textId="3B6A2947" w:rsidR="00006E4A" w:rsidRPr="0021571A" w:rsidRDefault="00006E4A" w:rsidP="00006E4A">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883079">
        <w:rPr>
          <w:rFonts w:ascii="Arial" w:hAnsi="Arial" w:cs="Arial"/>
          <w:b/>
          <w:bCs/>
        </w:rPr>
        <w:t>8.4</w:t>
      </w:r>
      <w:r w:rsidRPr="0021571A">
        <w:rPr>
          <w:rFonts w:ascii="Arial" w:hAnsi="Arial" w:cs="Arial"/>
          <w:b/>
          <w:bCs/>
        </w:rPr>
        <w:tab/>
      </w:r>
      <w:r w:rsidR="00483A8A">
        <w:rPr>
          <w:rFonts w:ascii="Arial" w:hAnsi="Arial" w:cs="Arial"/>
          <w:b/>
          <w:bCs/>
        </w:rPr>
        <w:t>Business Applications</w:t>
      </w:r>
    </w:p>
    <w:p w14:paraId="278AE824" w14:textId="77777777" w:rsidR="00883079" w:rsidRDefault="00883079" w:rsidP="00883079">
      <w:pPr>
        <w:spacing w:after="120" w:line="240" w:lineRule="auto"/>
        <w:ind w:left="1620"/>
        <w:rPr>
          <w:rFonts w:ascii="Arial" w:hAnsi="Arial" w:cs="Arial"/>
        </w:rPr>
      </w:pPr>
      <w:r>
        <w:rPr>
          <w:rFonts w:ascii="Arial" w:hAnsi="Arial" w:cs="Arial"/>
        </w:rPr>
        <w:t>Plan, create and evaluate technology applications.</w:t>
      </w:r>
    </w:p>
    <w:p w14:paraId="21D9E4C3" w14:textId="77777777" w:rsidR="00006E4A" w:rsidRPr="0021571A" w:rsidRDefault="00006E4A" w:rsidP="00483A8A">
      <w:pPr>
        <w:spacing w:after="120" w:line="240" w:lineRule="auto"/>
        <w:ind w:left="1627" w:hanging="7"/>
        <w:outlineLvl w:val="0"/>
        <w:rPr>
          <w:rFonts w:ascii="Arial" w:hAnsi="Arial" w:cs="Arial"/>
          <w:b/>
          <w:bCs/>
        </w:rPr>
      </w:pPr>
      <w:r w:rsidRPr="0021571A">
        <w:rPr>
          <w:rFonts w:ascii="Arial" w:hAnsi="Arial" w:cs="Arial"/>
          <w:b/>
          <w:bCs/>
        </w:rPr>
        <w:t>Competencies</w:t>
      </w:r>
    </w:p>
    <w:p w14:paraId="3DB1D969" w14:textId="77777777" w:rsidR="00883079" w:rsidRPr="00883079" w:rsidRDefault="00883079" w:rsidP="00883079">
      <w:pPr>
        <w:spacing w:after="120" w:line="240" w:lineRule="auto"/>
        <w:ind w:left="2520" w:hanging="900"/>
        <w:outlineLvl w:val="0"/>
        <w:rPr>
          <w:rFonts w:ascii="Arial" w:hAnsi="Arial" w:cs="Arial"/>
          <w:bCs/>
        </w:rPr>
      </w:pPr>
      <w:r w:rsidRPr="00883079">
        <w:rPr>
          <w:rFonts w:ascii="Arial" w:hAnsi="Arial" w:cs="Arial"/>
          <w:bCs/>
        </w:rPr>
        <w:t>8.4.4</w:t>
      </w:r>
      <w:r w:rsidRPr="00883079">
        <w:rPr>
          <w:rFonts w:ascii="Arial" w:hAnsi="Arial" w:cs="Arial"/>
          <w:bCs/>
        </w:rPr>
        <w:tab/>
        <w:t>Research and select website creation tools that support multimedia and achieve operational performance metrics (e.g., load time, availability, usability, search engine optimization) on multiple devices and platforms.</w:t>
      </w:r>
    </w:p>
    <w:p w14:paraId="47591C06" w14:textId="493CF219" w:rsidR="007321F7" w:rsidRPr="00883079" w:rsidRDefault="00883079" w:rsidP="00883079">
      <w:pPr>
        <w:spacing w:after="120" w:line="240" w:lineRule="auto"/>
        <w:ind w:left="2520" w:hanging="900"/>
        <w:outlineLvl w:val="0"/>
        <w:rPr>
          <w:rFonts w:ascii="Arial" w:hAnsi="Arial" w:cs="Arial"/>
          <w:bCs/>
        </w:rPr>
      </w:pPr>
      <w:r w:rsidRPr="00883079">
        <w:rPr>
          <w:rFonts w:ascii="Arial" w:hAnsi="Arial" w:cs="Arial"/>
          <w:bCs/>
        </w:rPr>
        <w:t>8.4.5</w:t>
      </w:r>
      <w:r w:rsidRPr="00883079">
        <w:rPr>
          <w:rFonts w:ascii="Arial" w:hAnsi="Arial" w:cs="Arial"/>
          <w:bCs/>
        </w:rPr>
        <w:tab/>
        <w:t>Research and select tools for incorporating visual, interactive and social media content into business communications.</w:t>
      </w:r>
    </w:p>
    <w:sectPr w:rsidR="007321F7" w:rsidRPr="00883079"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8105D" w14:textId="77777777" w:rsidR="008F3855" w:rsidRDefault="008F3855" w:rsidP="00482494">
      <w:r>
        <w:separator/>
      </w:r>
    </w:p>
  </w:endnote>
  <w:endnote w:type="continuationSeparator" w:id="0">
    <w:p w14:paraId="6618756E" w14:textId="77777777" w:rsidR="008F3855" w:rsidRDefault="008F3855" w:rsidP="00482494">
      <w:r>
        <w:continuationSeparator/>
      </w:r>
    </w:p>
  </w:endnote>
  <w:endnote w:type="continuationNotice" w:id="1">
    <w:p w14:paraId="5619B933" w14:textId="77777777" w:rsidR="008F3855" w:rsidRDefault="008F38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4480467"/>
      <w:docPartObj>
        <w:docPartGallery w:val="Page Numbers (Bottom of Page)"/>
        <w:docPartUnique/>
      </w:docPartObj>
    </w:sdtPr>
    <w:sdtEndPr>
      <w:rPr>
        <w:rStyle w:val="PageNumber"/>
      </w:rPr>
    </w:sdtEndPr>
    <w:sdtContent>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A52C" w14:textId="7E1EEBDC" w:rsidR="00482494" w:rsidRPr="001A32B1" w:rsidRDefault="001A32B1" w:rsidP="001A32B1">
    <w:pPr>
      <w:pStyle w:val="Footer"/>
      <w:tabs>
        <w:tab w:val="clear" w:pos="4680"/>
        <w:tab w:val="clear" w:pos="9360"/>
        <w:tab w:val="left" w:pos="1575"/>
      </w:tabs>
      <w:ind w:right="360" w:firstLine="360"/>
      <w:rPr>
        <w:sz w:val="32"/>
        <w:szCs w:val="32"/>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BC0C9" w14:textId="77777777" w:rsidR="008F3855" w:rsidRDefault="008F3855" w:rsidP="00482494">
      <w:r>
        <w:separator/>
      </w:r>
    </w:p>
  </w:footnote>
  <w:footnote w:type="continuationSeparator" w:id="0">
    <w:p w14:paraId="47FAFBD5" w14:textId="77777777" w:rsidR="008F3855" w:rsidRDefault="008F3855" w:rsidP="00482494">
      <w:r>
        <w:continuationSeparator/>
      </w:r>
    </w:p>
  </w:footnote>
  <w:footnote w:type="continuationNotice" w:id="1">
    <w:p w14:paraId="31C7331B" w14:textId="77777777" w:rsidR="008F3855" w:rsidRDefault="008F38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84966321"/>
      <w:docPartObj>
        <w:docPartGallery w:val="Page Numbers (Top of Page)"/>
        <w:docPartUnique/>
      </w:docPartObj>
    </w:sdtPr>
    <w:sdtEndPr>
      <w:rPr>
        <w:rStyle w:val="PageNumber"/>
      </w:rPr>
    </w:sdtEndPr>
    <w:sdtContent>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23BE84D5" w:rsidR="00F60D6B" w:rsidRDefault="00EE1849"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7F4AE97" w14:textId="427935E6" w:rsidR="00482494" w:rsidRPr="001A32B1" w:rsidRDefault="00D40F8F" w:rsidP="00F60D6B">
    <w:pPr>
      <w:pStyle w:val="Header"/>
      <w:ind w:firstLine="360"/>
      <w:rPr>
        <w:sz w:val="32"/>
        <w:szCs w:val="32"/>
      </w:rPr>
    </w:pPr>
    <w:r>
      <w:rPr>
        <w:noProof/>
      </w:rPr>
      <w:drawing>
        <wp:anchor distT="0" distB="0" distL="114300" distR="114300" simplePos="0" relativeHeight="251659264" behindDoc="1" locked="0" layoutInCell="1" allowOverlap="1" wp14:anchorId="3F159B89" wp14:editId="20389B3F">
          <wp:simplePos x="0" y="0"/>
          <wp:positionH relativeFrom="column">
            <wp:posOffset>-304800</wp:posOffset>
          </wp:positionH>
          <wp:positionV relativeFrom="paragraph">
            <wp:posOffset>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376387F1" w:rsidR="00682341" w:rsidRPr="00A9265A" w:rsidRDefault="00F55371" w:rsidP="00F55371">
    <w:pPr>
      <w:pStyle w:val="Header"/>
      <w:spacing w:after="0" w:line="240" w:lineRule="auto"/>
      <w:ind w:left="0"/>
      <w:jc w:val="center"/>
      <w:rPr>
        <w:rFonts w:ascii="Arial" w:hAnsi="Arial" w:cs="Arial"/>
        <w:sz w:val="28"/>
        <w:szCs w:val="8"/>
      </w:rPr>
    </w:pPr>
    <w:r>
      <w:rPr>
        <w:rFonts w:ascii="Arial" w:hAnsi="Arial" w:cs="Arial"/>
        <w:sz w:val="28"/>
        <w:szCs w:val="8"/>
      </w:rPr>
      <w:t>Marketing Career Field</w:t>
    </w:r>
    <w:r w:rsidR="00DD2110">
      <w:rPr>
        <w:rFonts w:ascii="Arial" w:hAnsi="Arial" w:cs="Arial"/>
        <w:sz w:val="28"/>
        <w:szCs w:val="8"/>
      </w:rPr>
      <w:t xml:space="preserve"> Pathway</w:t>
    </w:r>
  </w:p>
  <w:p w14:paraId="2A60D5A9" w14:textId="583D109C" w:rsidR="00682341" w:rsidRPr="00A9265A" w:rsidRDefault="0043279D" w:rsidP="0021601D">
    <w:pPr>
      <w:pStyle w:val="Header"/>
      <w:spacing w:after="0" w:line="240" w:lineRule="auto"/>
      <w:ind w:left="0"/>
      <w:jc w:val="center"/>
      <w:rPr>
        <w:rFonts w:ascii="Arial" w:hAnsi="Arial" w:cs="Arial"/>
        <w:sz w:val="28"/>
        <w:szCs w:val="8"/>
      </w:rPr>
    </w:pPr>
    <w:r w:rsidRPr="00A9265A">
      <w:rPr>
        <w:rFonts w:ascii="Arial" w:hAnsi="Arial" w:cs="Arial"/>
        <w:sz w:val="28"/>
        <w:szCs w:val="8"/>
      </w:rPr>
      <w:t xml:space="preserve">Integrated Marketing </w:t>
    </w:r>
    <w:r w:rsidR="007A3FE5" w:rsidRPr="00A9265A">
      <w:rPr>
        <w:rFonts w:ascii="Arial" w:hAnsi="Arial" w:cs="Arial"/>
        <w:sz w:val="28"/>
        <w:szCs w:val="8"/>
      </w:rPr>
      <w:t>Communications</w:t>
    </w:r>
  </w:p>
  <w:p w14:paraId="5FF18B16" w14:textId="7EA4023A" w:rsidR="00682341" w:rsidRPr="00A9265A" w:rsidRDefault="00682341" w:rsidP="0021601D">
    <w:pPr>
      <w:pStyle w:val="Header"/>
      <w:spacing w:after="0" w:line="240" w:lineRule="auto"/>
      <w:ind w:left="0"/>
      <w:jc w:val="center"/>
      <w:rPr>
        <w:rFonts w:ascii="Arial" w:hAnsi="Arial" w:cs="Arial"/>
        <w:b w:val="0"/>
        <w:bCs/>
        <w:sz w:val="28"/>
        <w:szCs w:val="8"/>
      </w:rPr>
    </w:pPr>
    <w:r w:rsidRPr="00A9265A">
      <w:rPr>
        <w:rFonts w:ascii="Arial" w:hAnsi="Arial" w:cs="Arial"/>
        <w:b w:val="0"/>
        <w:bCs/>
        <w:sz w:val="28"/>
        <w:szCs w:val="8"/>
      </w:rPr>
      <w:t xml:space="preserve">Subject Code: </w:t>
    </w:r>
    <w:r w:rsidR="00283B3F" w:rsidRPr="00A9265A">
      <w:rPr>
        <w:rFonts w:ascii="Arial" w:hAnsi="Arial" w:cs="Arial"/>
        <w:b w:val="0"/>
        <w:bCs/>
        <w:sz w:val="28"/>
        <w:szCs w:val="8"/>
      </w:rPr>
      <w:t>144010</w:t>
    </w:r>
  </w:p>
  <w:p w14:paraId="0A5CBFF9" w14:textId="5B5B66F5" w:rsidR="00682341" w:rsidRPr="00682341" w:rsidRDefault="00682341" w:rsidP="0021601D">
    <w:pPr>
      <w:pStyle w:val="Header"/>
      <w:spacing w:after="0" w:line="240" w:lineRule="auto"/>
      <w:ind w:left="0"/>
      <w:jc w:val="center"/>
      <w:rPr>
        <w:b w:val="0"/>
        <w:bCs/>
        <w:sz w:val="28"/>
        <w:szCs w:val="8"/>
      </w:rPr>
    </w:pPr>
    <w:r w:rsidRPr="00A9265A">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6E4A"/>
    <w:rsid w:val="00011650"/>
    <w:rsid w:val="000122E2"/>
    <w:rsid w:val="00021657"/>
    <w:rsid w:val="00026634"/>
    <w:rsid w:val="00027C89"/>
    <w:rsid w:val="0003075C"/>
    <w:rsid w:val="00032547"/>
    <w:rsid w:val="00033FF4"/>
    <w:rsid w:val="000351CF"/>
    <w:rsid w:val="00037A61"/>
    <w:rsid w:val="000424F4"/>
    <w:rsid w:val="00042D6F"/>
    <w:rsid w:val="00043F6A"/>
    <w:rsid w:val="00046DA2"/>
    <w:rsid w:val="00050A33"/>
    <w:rsid w:val="00052D24"/>
    <w:rsid w:val="00053713"/>
    <w:rsid w:val="00062315"/>
    <w:rsid w:val="000656E9"/>
    <w:rsid w:val="0007211D"/>
    <w:rsid w:val="000724BD"/>
    <w:rsid w:val="00072954"/>
    <w:rsid w:val="00072C30"/>
    <w:rsid w:val="00075908"/>
    <w:rsid w:val="00083CF3"/>
    <w:rsid w:val="00090049"/>
    <w:rsid w:val="00090733"/>
    <w:rsid w:val="000910E3"/>
    <w:rsid w:val="000931F8"/>
    <w:rsid w:val="00094D45"/>
    <w:rsid w:val="00095D7C"/>
    <w:rsid w:val="00096843"/>
    <w:rsid w:val="000977B1"/>
    <w:rsid w:val="000A06B8"/>
    <w:rsid w:val="000A2042"/>
    <w:rsid w:val="000A2EC2"/>
    <w:rsid w:val="000A52D3"/>
    <w:rsid w:val="000B19C6"/>
    <w:rsid w:val="000B2050"/>
    <w:rsid w:val="000B608E"/>
    <w:rsid w:val="000B6FAB"/>
    <w:rsid w:val="000C457A"/>
    <w:rsid w:val="000D4C9B"/>
    <w:rsid w:val="000D4CB4"/>
    <w:rsid w:val="000E0DDD"/>
    <w:rsid w:val="000E0EA7"/>
    <w:rsid w:val="000E22C5"/>
    <w:rsid w:val="0010398D"/>
    <w:rsid w:val="0010742C"/>
    <w:rsid w:val="00115522"/>
    <w:rsid w:val="0012136D"/>
    <w:rsid w:val="00124976"/>
    <w:rsid w:val="00126090"/>
    <w:rsid w:val="00134CBC"/>
    <w:rsid w:val="001454DF"/>
    <w:rsid w:val="0014615E"/>
    <w:rsid w:val="001470B1"/>
    <w:rsid w:val="001518D0"/>
    <w:rsid w:val="00153816"/>
    <w:rsid w:val="00153A67"/>
    <w:rsid w:val="0016350C"/>
    <w:rsid w:val="001655A6"/>
    <w:rsid w:val="001706DD"/>
    <w:rsid w:val="00173552"/>
    <w:rsid w:val="00177833"/>
    <w:rsid w:val="00181E1B"/>
    <w:rsid w:val="0018383C"/>
    <w:rsid w:val="0019293C"/>
    <w:rsid w:val="0019534A"/>
    <w:rsid w:val="0019549D"/>
    <w:rsid w:val="00197031"/>
    <w:rsid w:val="001A32B1"/>
    <w:rsid w:val="001A34E6"/>
    <w:rsid w:val="001A363B"/>
    <w:rsid w:val="001A4AE1"/>
    <w:rsid w:val="001B2657"/>
    <w:rsid w:val="001B3747"/>
    <w:rsid w:val="001B5F00"/>
    <w:rsid w:val="001C5531"/>
    <w:rsid w:val="001D5695"/>
    <w:rsid w:val="001D654C"/>
    <w:rsid w:val="001F34E8"/>
    <w:rsid w:val="001F68C3"/>
    <w:rsid w:val="0020114B"/>
    <w:rsid w:val="00201940"/>
    <w:rsid w:val="00202DDF"/>
    <w:rsid w:val="002069D4"/>
    <w:rsid w:val="00207E10"/>
    <w:rsid w:val="002100D4"/>
    <w:rsid w:val="0021601D"/>
    <w:rsid w:val="00225E9B"/>
    <w:rsid w:val="00226CE7"/>
    <w:rsid w:val="00230257"/>
    <w:rsid w:val="00241B52"/>
    <w:rsid w:val="002425C8"/>
    <w:rsid w:val="0024288B"/>
    <w:rsid w:val="00251316"/>
    <w:rsid w:val="002517DC"/>
    <w:rsid w:val="00251CF5"/>
    <w:rsid w:val="0025528E"/>
    <w:rsid w:val="00260AD0"/>
    <w:rsid w:val="00266CBD"/>
    <w:rsid w:val="00272A93"/>
    <w:rsid w:val="0027501E"/>
    <w:rsid w:val="00283B3F"/>
    <w:rsid w:val="00283D8E"/>
    <w:rsid w:val="00283FE5"/>
    <w:rsid w:val="00285D6C"/>
    <w:rsid w:val="002905F8"/>
    <w:rsid w:val="00296AE9"/>
    <w:rsid w:val="002A5B18"/>
    <w:rsid w:val="002A6BBE"/>
    <w:rsid w:val="002B0A2D"/>
    <w:rsid w:val="002B0C27"/>
    <w:rsid w:val="002B41BD"/>
    <w:rsid w:val="002B45AA"/>
    <w:rsid w:val="002B62A3"/>
    <w:rsid w:val="002C2B3A"/>
    <w:rsid w:val="002C6245"/>
    <w:rsid w:val="002D1303"/>
    <w:rsid w:val="002D30AE"/>
    <w:rsid w:val="002E3B08"/>
    <w:rsid w:val="002E4C70"/>
    <w:rsid w:val="002E594A"/>
    <w:rsid w:val="002E7B39"/>
    <w:rsid w:val="002F5DCB"/>
    <w:rsid w:val="002F7451"/>
    <w:rsid w:val="002F7CBB"/>
    <w:rsid w:val="003003D0"/>
    <w:rsid w:val="00304E6D"/>
    <w:rsid w:val="00306574"/>
    <w:rsid w:val="00307BE2"/>
    <w:rsid w:val="003112B0"/>
    <w:rsid w:val="0032022B"/>
    <w:rsid w:val="00322CC6"/>
    <w:rsid w:val="00322DDA"/>
    <w:rsid w:val="003260E0"/>
    <w:rsid w:val="00335004"/>
    <w:rsid w:val="00335089"/>
    <w:rsid w:val="00341B16"/>
    <w:rsid w:val="003442CB"/>
    <w:rsid w:val="00345023"/>
    <w:rsid w:val="00346C89"/>
    <w:rsid w:val="00355B8E"/>
    <w:rsid w:val="0035743C"/>
    <w:rsid w:val="00363568"/>
    <w:rsid w:val="00363AED"/>
    <w:rsid w:val="00374F6D"/>
    <w:rsid w:val="00375786"/>
    <w:rsid w:val="0037603F"/>
    <w:rsid w:val="00382167"/>
    <w:rsid w:val="003847B7"/>
    <w:rsid w:val="00387109"/>
    <w:rsid w:val="00391F76"/>
    <w:rsid w:val="0039553A"/>
    <w:rsid w:val="003A2F02"/>
    <w:rsid w:val="003A7EEB"/>
    <w:rsid w:val="003B2F12"/>
    <w:rsid w:val="003B4BA4"/>
    <w:rsid w:val="003B7DD1"/>
    <w:rsid w:val="003C0900"/>
    <w:rsid w:val="003C1EAC"/>
    <w:rsid w:val="003C7F11"/>
    <w:rsid w:val="003F0BB8"/>
    <w:rsid w:val="003F2FE8"/>
    <w:rsid w:val="003F775E"/>
    <w:rsid w:val="004005A0"/>
    <w:rsid w:val="00401EBE"/>
    <w:rsid w:val="00402ADA"/>
    <w:rsid w:val="00406255"/>
    <w:rsid w:val="00412904"/>
    <w:rsid w:val="00426E3D"/>
    <w:rsid w:val="00427047"/>
    <w:rsid w:val="00431C1D"/>
    <w:rsid w:val="00431DD8"/>
    <w:rsid w:val="0043279D"/>
    <w:rsid w:val="00450BC8"/>
    <w:rsid w:val="00452526"/>
    <w:rsid w:val="00452528"/>
    <w:rsid w:val="00453149"/>
    <w:rsid w:val="00456062"/>
    <w:rsid w:val="004633D3"/>
    <w:rsid w:val="00477E6D"/>
    <w:rsid w:val="004811DF"/>
    <w:rsid w:val="00482494"/>
    <w:rsid w:val="00483A8A"/>
    <w:rsid w:val="004854AB"/>
    <w:rsid w:val="00485E57"/>
    <w:rsid w:val="00490094"/>
    <w:rsid w:val="0049653D"/>
    <w:rsid w:val="0049699E"/>
    <w:rsid w:val="004A4741"/>
    <w:rsid w:val="004A530D"/>
    <w:rsid w:val="004A6C2D"/>
    <w:rsid w:val="004C1A74"/>
    <w:rsid w:val="004C66FA"/>
    <w:rsid w:val="004C6E19"/>
    <w:rsid w:val="004D07AE"/>
    <w:rsid w:val="004D2393"/>
    <w:rsid w:val="004D7472"/>
    <w:rsid w:val="004E2EC8"/>
    <w:rsid w:val="004E3032"/>
    <w:rsid w:val="004E7F3E"/>
    <w:rsid w:val="004F5739"/>
    <w:rsid w:val="0050777A"/>
    <w:rsid w:val="00510C01"/>
    <w:rsid w:val="00511FAF"/>
    <w:rsid w:val="005168E6"/>
    <w:rsid w:val="005257E0"/>
    <w:rsid w:val="00533572"/>
    <w:rsid w:val="005416A0"/>
    <w:rsid w:val="005423E9"/>
    <w:rsid w:val="0054382A"/>
    <w:rsid w:val="005450C4"/>
    <w:rsid w:val="005473FF"/>
    <w:rsid w:val="00556391"/>
    <w:rsid w:val="00570A3E"/>
    <w:rsid w:val="00574DFC"/>
    <w:rsid w:val="0058250A"/>
    <w:rsid w:val="00582C02"/>
    <w:rsid w:val="005838CB"/>
    <w:rsid w:val="00586E10"/>
    <w:rsid w:val="00591609"/>
    <w:rsid w:val="00592ABF"/>
    <w:rsid w:val="005933CF"/>
    <w:rsid w:val="0059351B"/>
    <w:rsid w:val="005A1162"/>
    <w:rsid w:val="005A33F7"/>
    <w:rsid w:val="005A3C82"/>
    <w:rsid w:val="005A3E69"/>
    <w:rsid w:val="005A44C0"/>
    <w:rsid w:val="005B211D"/>
    <w:rsid w:val="005C0F02"/>
    <w:rsid w:val="005C1303"/>
    <w:rsid w:val="005C1C16"/>
    <w:rsid w:val="005C3463"/>
    <w:rsid w:val="005D41C6"/>
    <w:rsid w:val="005D4281"/>
    <w:rsid w:val="005F1829"/>
    <w:rsid w:val="005F205E"/>
    <w:rsid w:val="005F29B1"/>
    <w:rsid w:val="005F5095"/>
    <w:rsid w:val="005F5540"/>
    <w:rsid w:val="005F7523"/>
    <w:rsid w:val="00604D40"/>
    <w:rsid w:val="006069F6"/>
    <w:rsid w:val="006112EA"/>
    <w:rsid w:val="00611701"/>
    <w:rsid w:val="00613FE2"/>
    <w:rsid w:val="00617C36"/>
    <w:rsid w:val="00623E9F"/>
    <w:rsid w:val="00625CBE"/>
    <w:rsid w:val="006348B2"/>
    <w:rsid w:val="00635D47"/>
    <w:rsid w:val="006372CE"/>
    <w:rsid w:val="00642BE3"/>
    <w:rsid w:val="0064741C"/>
    <w:rsid w:val="00652F1D"/>
    <w:rsid w:val="0065358A"/>
    <w:rsid w:val="006562D1"/>
    <w:rsid w:val="00662432"/>
    <w:rsid w:val="006642A0"/>
    <w:rsid w:val="00673DD4"/>
    <w:rsid w:val="00674C51"/>
    <w:rsid w:val="00674E74"/>
    <w:rsid w:val="00676082"/>
    <w:rsid w:val="006773BE"/>
    <w:rsid w:val="00681D4F"/>
    <w:rsid w:val="00682341"/>
    <w:rsid w:val="0068321D"/>
    <w:rsid w:val="00683507"/>
    <w:rsid w:val="00685BD2"/>
    <w:rsid w:val="00690F20"/>
    <w:rsid w:val="006926BF"/>
    <w:rsid w:val="00693935"/>
    <w:rsid w:val="006951DC"/>
    <w:rsid w:val="0069594A"/>
    <w:rsid w:val="006A0F3A"/>
    <w:rsid w:val="006A1EFA"/>
    <w:rsid w:val="006B284C"/>
    <w:rsid w:val="006B2B3A"/>
    <w:rsid w:val="006B3978"/>
    <w:rsid w:val="006B624D"/>
    <w:rsid w:val="006B6352"/>
    <w:rsid w:val="006C097E"/>
    <w:rsid w:val="006C33A6"/>
    <w:rsid w:val="006C4A06"/>
    <w:rsid w:val="006C7FFD"/>
    <w:rsid w:val="006D09AA"/>
    <w:rsid w:val="006D1383"/>
    <w:rsid w:val="006D30BB"/>
    <w:rsid w:val="006D4E78"/>
    <w:rsid w:val="006D5B05"/>
    <w:rsid w:val="006E0732"/>
    <w:rsid w:val="006E30A9"/>
    <w:rsid w:val="006E3256"/>
    <w:rsid w:val="006E5910"/>
    <w:rsid w:val="006F1570"/>
    <w:rsid w:val="0070642A"/>
    <w:rsid w:val="007070E2"/>
    <w:rsid w:val="00711E66"/>
    <w:rsid w:val="00712704"/>
    <w:rsid w:val="007138CD"/>
    <w:rsid w:val="007154F3"/>
    <w:rsid w:val="00716DC0"/>
    <w:rsid w:val="00720EA7"/>
    <w:rsid w:val="00731DA6"/>
    <w:rsid w:val="007321F7"/>
    <w:rsid w:val="00735368"/>
    <w:rsid w:val="00735F1E"/>
    <w:rsid w:val="00751644"/>
    <w:rsid w:val="00753AFE"/>
    <w:rsid w:val="0075625B"/>
    <w:rsid w:val="00760F01"/>
    <w:rsid w:val="00767DC3"/>
    <w:rsid w:val="0078208F"/>
    <w:rsid w:val="00784B7B"/>
    <w:rsid w:val="00784EE9"/>
    <w:rsid w:val="00790ACD"/>
    <w:rsid w:val="0079132D"/>
    <w:rsid w:val="00793C22"/>
    <w:rsid w:val="00796455"/>
    <w:rsid w:val="007A2B94"/>
    <w:rsid w:val="007A2F58"/>
    <w:rsid w:val="007A3FE5"/>
    <w:rsid w:val="007B1459"/>
    <w:rsid w:val="007B2170"/>
    <w:rsid w:val="007B34EE"/>
    <w:rsid w:val="007B5B65"/>
    <w:rsid w:val="007B7FF6"/>
    <w:rsid w:val="007C2294"/>
    <w:rsid w:val="007C40D3"/>
    <w:rsid w:val="007D15AF"/>
    <w:rsid w:val="007D2A73"/>
    <w:rsid w:val="007D63B4"/>
    <w:rsid w:val="007E4C44"/>
    <w:rsid w:val="007E574E"/>
    <w:rsid w:val="007F364B"/>
    <w:rsid w:val="007F3966"/>
    <w:rsid w:val="007F5CAA"/>
    <w:rsid w:val="008002E0"/>
    <w:rsid w:val="00800D38"/>
    <w:rsid w:val="0080318C"/>
    <w:rsid w:val="00812DB7"/>
    <w:rsid w:val="008141F8"/>
    <w:rsid w:val="00814CF0"/>
    <w:rsid w:val="00814F36"/>
    <w:rsid w:val="00816534"/>
    <w:rsid w:val="008165ED"/>
    <w:rsid w:val="00816790"/>
    <w:rsid w:val="008254BC"/>
    <w:rsid w:val="00831186"/>
    <w:rsid w:val="00836EF1"/>
    <w:rsid w:val="00844DD3"/>
    <w:rsid w:val="00845114"/>
    <w:rsid w:val="00852D68"/>
    <w:rsid w:val="0085418D"/>
    <w:rsid w:val="00860EDB"/>
    <w:rsid w:val="00861C7F"/>
    <w:rsid w:val="00863615"/>
    <w:rsid w:val="00865250"/>
    <w:rsid w:val="00865562"/>
    <w:rsid w:val="00872DA3"/>
    <w:rsid w:val="008757F2"/>
    <w:rsid w:val="00883079"/>
    <w:rsid w:val="00883BBD"/>
    <w:rsid w:val="008846A1"/>
    <w:rsid w:val="008867CE"/>
    <w:rsid w:val="00887383"/>
    <w:rsid w:val="00894594"/>
    <w:rsid w:val="0089722B"/>
    <w:rsid w:val="008A551B"/>
    <w:rsid w:val="008B51CB"/>
    <w:rsid w:val="008B5925"/>
    <w:rsid w:val="008B6A49"/>
    <w:rsid w:val="008C12E5"/>
    <w:rsid w:val="008C6B91"/>
    <w:rsid w:val="008D353C"/>
    <w:rsid w:val="008E037A"/>
    <w:rsid w:val="008E5220"/>
    <w:rsid w:val="008E54D8"/>
    <w:rsid w:val="008E5E26"/>
    <w:rsid w:val="008F1841"/>
    <w:rsid w:val="008F3855"/>
    <w:rsid w:val="008F3EB7"/>
    <w:rsid w:val="008F5A13"/>
    <w:rsid w:val="00904870"/>
    <w:rsid w:val="00905FF5"/>
    <w:rsid w:val="00910D10"/>
    <w:rsid w:val="0091341F"/>
    <w:rsid w:val="009150AB"/>
    <w:rsid w:val="00915B21"/>
    <w:rsid w:val="009268BB"/>
    <w:rsid w:val="0093040D"/>
    <w:rsid w:val="0093575B"/>
    <w:rsid w:val="00941B90"/>
    <w:rsid w:val="00942449"/>
    <w:rsid w:val="009451CE"/>
    <w:rsid w:val="00950139"/>
    <w:rsid w:val="009570E4"/>
    <w:rsid w:val="009609B2"/>
    <w:rsid w:val="009658BF"/>
    <w:rsid w:val="00965C17"/>
    <w:rsid w:val="00967A94"/>
    <w:rsid w:val="009724DF"/>
    <w:rsid w:val="00973778"/>
    <w:rsid w:val="009762B1"/>
    <w:rsid w:val="00976ACF"/>
    <w:rsid w:val="00980611"/>
    <w:rsid w:val="00980AE6"/>
    <w:rsid w:val="00982CA7"/>
    <w:rsid w:val="0098303E"/>
    <w:rsid w:val="00983659"/>
    <w:rsid w:val="00985278"/>
    <w:rsid w:val="0098542A"/>
    <w:rsid w:val="009915E2"/>
    <w:rsid w:val="009A3020"/>
    <w:rsid w:val="009A696D"/>
    <w:rsid w:val="009A7A44"/>
    <w:rsid w:val="009A7D01"/>
    <w:rsid w:val="009B5FC8"/>
    <w:rsid w:val="009B6A7E"/>
    <w:rsid w:val="009C0321"/>
    <w:rsid w:val="009C3096"/>
    <w:rsid w:val="009C3CA5"/>
    <w:rsid w:val="009C4DC7"/>
    <w:rsid w:val="009C7BCD"/>
    <w:rsid w:val="009D050C"/>
    <w:rsid w:val="009D178C"/>
    <w:rsid w:val="009D5069"/>
    <w:rsid w:val="009D516F"/>
    <w:rsid w:val="009D6BB5"/>
    <w:rsid w:val="00A00EB1"/>
    <w:rsid w:val="00A10FB2"/>
    <w:rsid w:val="00A1351C"/>
    <w:rsid w:val="00A23DCE"/>
    <w:rsid w:val="00A24805"/>
    <w:rsid w:val="00A26C97"/>
    <w:rsid w:val="00A307EE"/>
    <w:rsid w:val="00A30AEA"/>
    <w:rsid w:val="00A319DA"/>
    <w:rsid w:val="00A33169"/>
    <w:rsid w:val="00A34DBB"/>
    <w:rsid w:val="00A3688D"/>
    <w:rsid w:val="00A402C0"/>
    <w:rsid w:val="00A4432C"/>
    <w:rsid w:val="00A4486B"/>
    <w:rsid w:val="00A539E2"/>
    <w:rsid w:val="00A669D6"/>
    <w:rsid w:val="00A8506E"/>
    <w:rsid w:val="00A87415"/>
    <w:rsid w:val="00A90370"/>
    <w:rsid w:val="00A91F39"/>
    <w:rsid w:val="00A922D5"/>
    <w:rsid w:val="00A9265A"/>
    <w:rsid w:val="00A95570"/>
    <w:rsid w:val="00AA048E"/>
    <w:rsid w:val="00AA13FE"/>
    <w:rsid w:val="00AA18AC"/>
    <w:rsid w:val="00AA464A"/>
    <w:rsid w:val="00AA5D82"/>
    <w:rsid w:val="00AA6FAD"/>
    <w:rsid w:val="00AB3C20"/>
    <w:rsid w:val="00AB4B66"/>
    <w:rsid w:val="00AC044D"/>
    <w:rsid w:val="00AC0A46"/>
    <w:rsid w:val="00AC16DF"/>
    <w:rsid w:val="00AD3B2F"/>
    <w:rsid w:val="00AD4D87"/>
    <w:rsid w:val="00AE1779"/>
    <w:rsid w:val="00AE282E"/>
    <w:rsid w:val="00AE58DD"/>
    <w:rsid w:val="00AF0EA9"/>
    <w:rsid w:val="00AF4EDE"/>
    <w:rsid w:val="00B00F42"/>
    <w:rsid w:val="00B0289F"/>
    <w:rsid w:val="00B028F3"/>
    <w:rsid w:val="00B031AA"/>
    <w:rsid w:val="00B03287"/>
    <w:rsid w:val="00B0661F"/>
    <w:rsid w:val="00B06AB1"/>
    <w:rsid w:val="00B13D8E"/>
    <w:rsid w:val="00B14485"/>
    <w:rsid w:val="00B150FD"/>
    <w:rsid w:val="00B1592E"/>
    <w:rsid w:val="00B2031E"/>
    <w:rsid w:val="00B25503"/>
    <w:rsid w:val="00B25EF2"/>
    <w:rsid w:val="00B3244D"/>
    <w:rsid w:val="00B522D1"/>
    <w:rsid w:val="00B6092C"/>
    <w:rsid w:val="00B700A6"/>
    <w:rsid w:val="00B72322"/>
    <w:rsid w:val="00B724B3"/>
    <w:rsid w:val="00B75D97"/>
    <w:rsid w:val="00B82D36"/>
    <w:rsid w:val="00B83D96"/>
    <w:rsid w:val="00B87D5A"/>
    <w:rsid w:val="00B929E1"/>
    <w:rsid w:val="00BA3771"/>
    <w:rsid w:val="00BA3A39"/>
    <w:rsid w:val="00BB1B5E"/>
    <w:rsid w:val="00BB4D60"/>
    <w:rsid w:val="00BB4E73"/>
    <w:rsid w:val="00BB5CC8"/>
    <w:rsid w:val="00BB672F"/>
    <w:rsid w:val="00BC0B10"/>
    <w:rsid w:val="00BC3A6A"/>
    <w:rsid w:val="00BD131A"/>
    <w:rsid w:val="00BD1721"/>
    <w:rsid w:val="00BD2104"/>
    <w:rsid w:val="00BD3BAF"/>
    <w:rsid w:val="00BD7530"/>
    <w:rsid w:val="00BE05EF"/>
    <w:rsid w:val="00BE15DB"/>
    <w:rsid w:val="00BE1936"/>
    <w:rsid w:val="00BE2AE6"/>
    <w:rsid w:val="00BF6904"/>
    <w:rsid w:val="00C004A3"/>
    <w:rsid w:val="00C0401F"/>
    <w:rsid w:val="00C06B67"/>
    <w:rsid w:val="00C07EF3"/>
    <w:rsid w:val="00C15803"/>
    <w:rsid w:val="00C16045"/>
    <w:rsid w:val="00C17868"/>
    <w:rsid w:val="00C25770"/>
    <w:rsid w:val="00C2583B"/>
    <w:rsid w:val="00C27125"/>
    <w:rsid w:val="00C27672"/>
    <w:rsid w:val="00C30B6C"/>
    <w:rsid w:val="00C32BE8"/>
    <w:rsid w:val="00C353AD"/>
    <w:rsid w:val="00C4391A"/>
    <w:rsid w:val="00C576B5"/>
    <w:rsid w:val="00C57904"/>
    <w:rsid w:val="00C61706"/>
    <w:rsid w:val="00C729BE"/>
    <w:rsid w:val="00C76450"/>
    <w:rsid w:val="00C76C99"/>
    <w:rsid w:val="00C853A7"/>
    <w:rsid w:val="00C87332"/>
    <w:rsid w:val="00C90EF6"/>
    <w:rsid w:val="00C973FB"/>
    <w:rsid w:val="00CA5A6C"/>
    <w:rsid w:val="00CA7AAE"/>
    <w:rsid w:val="00CB0771"/>
    <w:rsid w:val="00CB789B"/>
    <w:rsid w:val="00CC0B61"/>
    <w:rsid w:val="00CC2D61"/>
    <w:rsid w:val="00CC46E5"/>
    <w:rsid w:val="00CD0D9A"/>
    <w:rsid w:val="00CD13FA"/>
    <w:rsid w:val="00CD2AE5"/>
    <w:rsid w:val="00CD3BB8"/>
    <w:rsid w:val="00CE18A2"/>
    <w:rsid w:val="00CF45F9"/>
    <w:rsid w:val="00CF7987"/>
    <w:rsid w:val="00D02053"/>
    <w:rsid w:val="00D0328C"/>
    <w:rsid w:val="00D040FC"/>
    <w:rsid w:val="00D045A5"/>
    <w:rsid w:val="00D10EF7"/>
    <w:rsid w:val="00D146E1"/>
    <w:rsid w:val="00D157EF"/>
    <w:rsid w:val="00D165E9"/>
    <w:rsid w:val="00D23622"/>
    <w:rsid w:val="00D32973"/>
    <w:rsid w:val="00D33AA4"/>
    <w:rsid w:val="00D33F28"/>
    <w:rsid w:val="00D34C5D"/>
    <w:rsid w:val="00D352C8"/>
    <w:rsid w:val="00D40F8F"/>
    <w:rsid w:val="00D42F58"/>
    <w:rsid w:val="00D445D6"/>
    <w:rsid w:val="00D50989"/>
    <w:rsid w:val="00D51842"/>
    <w:rsid w:val="00D5221F"/>
    <w:rsid w:val="00D52D5C"/>
    <w:rsid w:val="00D55DE9"/>
    <w:rsid w:val="00D65335"/>
    <w:rsid w:val="00D81A51"/>
    <w:rsid w:val="00D83608"/>
    <w:rsid w:val="00D84CA5"/>
    <w:rsid w:val="00D93A50"/>
    <w:rsid w:val="00D972A2"/>
    <w:rsid w:val="00D973FF"/>
    <w:rsid w:val="00DA0F46"/>
    <w:rsid w:val="00DA2577"/>
    <w:rsid w:val="00DA468D"/>
    <w:rsid w:val="00DA6C9F"/>
    <w:rsid w:val="00DA6D2E"/>
    <w:rsid w:val="00DB2801"/>
    <w:rsid w:val="00DB4145"/>
    <w:rsid w:val="00DB5A99"/>
    <w:rsid w:val="00DB7340"/>
    <w:rsid w:val="00DB7C04"/>
    <w:rsid w:val="00DC2C13"/>
    <w:rsid w:val="00DD072A"/>
    <w:rsid w:val="00DD2110"/>
    <w:rsid w:val="00DD3768"/>
    <w:rsid w:val="00DD446B"/>
    <w:rsid w:val="00DD483F"/>
    <w:rsid w:val="00DD763C"/>
    <w:rsid w:val="00DD7800"/>
    <w:rsid w:val="00DE03DD"/>
    <w:rsid w:val="00DE56E0"/>
    <w:rsid w:val="00DF08F8"/>
    <w:rsid w:val="00DF410A"/>
    <w:rsid w:val="00E069E3"/>
    <w:rsid w:val="00E110F3"/>
    <w:rsid w:val="00E118C3"/>
    <w:rsid w:val="00E132DE"/>
    <w:rsid w:val="00E14AA8"/>
    <w:rsid w:val="00E15637"/>
    <w:rsid w:val="00E2458D"/>
    <w:rsid w:val="00E31B0D"/>
    <w:rsid w:val="00E33574"/>
    <w:rsid w:val="00E34568"/>
    <w:rsid w:val="00E426BD"/>
    <w:rsid w:val="00E4332B"/>
    <w:rsid w:val="00E503FF"/>
    <w:rsid w:val="00E53901"/>
    <w:rsid w:val="00E53BE5"/>
    <w:rsid w:val="00E61BC6"/>
    <w:rsid w:val="00E65188"/>
    <w:rsid w:val="00E7027E"/>
    <w:rsid w:val="00E70AEC"/>
    <w:rsid w:val="00E72B28"/>
    <w:rsid w:val="00E74258"/>
    <w:rsid w:val="00E7666B"/>
    <w:rsid w:val="00E774DA"/>
    <w:rsid w:val="00E80081"/>
    <w:rsid w:val="00E81651"/>
    <w:rsid w:val="00E81AC5"/>
    <w:rsid w:val="00E85412"/>
    <w:rsid w:val="00E91E49"/>
    <w:rsid w:val="00E94CA5"/>
    <w:rsid w:val="00E957D5"/>
    <w:rsid w:val="00EA493B"/>
    <w:rsid w:val="00EB07DB"/>
    <w:rsid w:val="00EB17E6"/>
    <w:rsid w:val="00EB27D8"/>
    <w:rsid w:val="00EB47C5"/>
    <w:rsid w:val="00EB69A7"/>
    <w:rsid w:val="00EB7E77"/>
    <w:rsid w:val="00EC0493"/>
    <w:rsid w:val="00EC23B1"/>
    <w:rsid w:val="00EC3A3F"/>
    <w:rsid w:val="00ED684F"/>
    <w:rsid w:val="00EE1849"/>
    <w:rsid w:val="00EE2CAF"/>
    <w:rsid w:val="00EE2DA7"/>
    <w:rsid w:val="00EE5CB5"/>
    <w:rsid w:val="00F0175A"/>
    <w:rsid w:val="00F05662"/>
    <w:rsid w:val="00F15CA3"/>
    <w:rsid w:val="00F16C3A"/>
    <w:rsid w:val="00F33EC5"/>
    <w:rsid w:val="00F47441"/>
    <w:rsid w:val="00F55371"/>
    <w:rsid w:val="00F569F7"/>
    <w:rsid w:val="00F56FAD"/>
    <w:rsid w:val="00F6022D"/>
    <w:rsid w:val="00F60D6B"/>
    <w:rsid w:val="00F73A5A"/>
    <w:rsid w:val="00F76A73"/>
    <w:rsid w:val="00F76FE4"/>
    <w:rsid w:val="00F815DA"/>
    <w:rsid w:val="00F82355"/>
    <w:rsid w:val="00F85C33"/>
    <w:rsid w:val="00F90BF2"/>
    <w:rsid w:val="00F929E2"/>
    <w:rsid w:val="00F9550B"/>
    <w:rsid w:val="00F9665A"/>
    <w:rsid w:val="00FA045D"/>
    <w:rsid w:val="00FA6FAE"/>
    <w:rsid w:val="00FB07BD"/>
    <w:rsid w:val="00FB7348"/>
    <w:rsid w:val="00FC7010"/>
    <w:rsid w:val="00FD1D63"/>
    <w:rsid w:val="00FD2BF1"/>
    <w:rsid w:val="00FD3A6B"/>
    <w:rsid w:val="00FE20B3"/>
    <w:rsid w:val="00FF0F2F"/>
    <w:rsid w:val="00FF1E7C"/>
    <w:rsid w:val="00FF7631"/>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 w:type="table" w:customStyle="1" w:styleId="TableGrid3">
    <w:name w:val="Table Grid3"/>
    <w:basedOn w:val="TableNormal"/>
    <w:next w:val="TableGrid"/>
    <w:uiPriority w:val="59"/>
    <w:rsid w:val="00456062"/>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973FB"/>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3883B-2E3C-45CF-B2A8-D557B8231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3.xml><?xml version="1.0" encoding="utf-8"?>
<ds:datastoreItem xmlns:ds="http://schemas.openxmlformats.org/officeDocument/2006/customXml" ds:itemID="{5742D354-8A85-4167-A0CB-79A7FD8E9B48}">
  <ds:schemaRefs>
    <ds:schemaRef ds:uri="http://purl.org/dc/terms/"/>
    <ds:schemaRef ds:uri="http://www.w3.org/XML/1998/namespace"/>
    <ds:schemaRef ds:uri="http://purl.org/dc/dcmitype/"/>
    <ds:schemaRef ds:uri="http://schemas.microsoft.com/office/2006/documentManagement/types"/>
    <ds:schemaRef ds:uri="http://schemas.openxmlformats.org/package/2006/metadata/core-properties"/>
    <ds:schemaRef ds:uri="11e2728a-6213-4521-9901-e9b3c1c8ad21"/>
    <ds:schemaRef ds:uri="http://purl.org/dc/elements/1.1/"/>
    <ds:schemaRef ds:uri="http://schemas.microsoft.com/office/2006/metadata/properties"/>
    <ds:schemaRef ds:uri="http://schemas.microsoft.com/office/infopath/2007/PartnerControls"/>
    <ds:schemaRef ds:uri="5d1e4fe9-e831-450e-9495-fcc7d64be245"/>
  </ds:schemaRefs>
</ds:datastoreItem>
</file>

<file path=customXml/itemProps4.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71</TotalTime>
  <Pages>7</Pages>
  <Words>1902</Words>
  <Characters>10845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Marketing Communications</dc:title>
  <dc:subject/>
  <dc:creator>Dortch, Crystal</dc:creator>
  <cp:keywords>Integrated Marketing Communications</cp:keywords>
  <dc:description/>
  <cp:lastModifiedBy>Brown, Woodrow</cp:lastModifiedBy>
  <cp:revision>30</cp:revision>
  <dcterms:created xsi:type="dcterms:W3CDTF">2023-01-26T17:14:00Z</dcterms:created>
  <dcterms:modified xsi:type="dcterms:W3CDTF">2024-10-25T16:34:00Z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