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7E68197B" w14:textId="77777777" w:rsidR="00CD2B7C" w:rsidRPr="00CD2B7C" w:rsidRDefault="00CD2B7C" w:rsidP="00CD2B7C">
      <w:pPr>
        <w:spacing w:after="0" w:line="240" w:lineRule="auto"/>
        <w:rPr>
          <w:rFonts w:ascii="Calibri" w:eastAsia="Times New Roman" w:hAnsi="Calibri" w:cs="Calibri"/>
          <w:color w:val="000000"/>
          <w:sz w:val="24"/>
          <w:szCs w:val="24"/>
        </w:rPr>
      </w:pPr>
      <w:r w:rsidRPr="00CD2B7C">
        <w:rPr>
          <w:rFonts w:ascii="Calibri" w:eastAsia="Times New Roman" w:hAnsi="Calibri" w:cs="Calibri"/>
          <w:color w:val="000000"/>
          <w:sz w:val="24"/>
          <w:szCs w:val="24"/>
        </w:rPr>
        <w:t xml:space="preserve">Students will learn principles of heating, </w:t>
      </w:r>
      <w:proofErr w:type="gramStart"/>
      <w:r w:rsidRPr="00CD2B7C">
        <w:rPr>
          <w:rFonts w:ascii="Calibri" w:eastAsia="Times New Roman" w:hAnsi="Calibri" w:cs="Calibri"/>
          <w:color w:val="000000"/>
          <w:sz w:val="24"/>
          <w:szCs w:val="24"/>
        </w:rPr>
        <w:t>ventilation</w:t>
      </w:r>
      <w:proofErr w:type="gramEnd"/>
      <w:r w:rsidRPr="00CD2B7C">
        <w:rPr>
          <w:rFonts w:ascii="Calibri" w:eastAsia="Times New Roman" w:hAnsi="Calibri" w:cs="Calibri"/>
          <w:color w:val="000000"/>
          <w:sz w:val="24"/>
          <w:szCs w:val="24"/>
        </w:rPr>
        <w:t xml:space="preserve"> and air conditioning systems (HVAC) for use in motor vehicles. They will also inspect, diagnose, </w:t>
      </w:r>
      <w:proofErr w:type="gramStart"/>
      <w:r w:rsidRPr="00CD2B7C">
        <w:rPr>
          <w:rFonts w:ascii="Calibri" w:eastAsia="Times New Roman" w:hAnsi="Calibri" w:cs="Calibri"/>
          <w:color w:val="000000"/>
          <w:sz w:val="24"/>
          <w:szCs w:val="24"/>
        </w:rPr>
        <w:t>repair</w:t>
      </w:r>
      <w:proofErr w:type="gramEnd"/>
      <w:r w:rsidRPr="00CD2B7C">
        <w:rPr>
          <w:rFonts w:ascii="Calibri" w:eastAsia="Times New Roman" w:hAnsi="Calibri" w:cs="Calibri"/>
          <w:color w:val="000000"/>
          <w:sz w:val="24"/>
          <w:szCs w:val="24"/>
        </w:rPr>
        <w:t xml:space="preserve"> and maintain vehicle air conditioning and heating systems. Students will use service equipment to evacuate, store and charge the air conditioning system. An emphasis will be given to the safe handling of refrigerants following EPA regulations.</w:t>
      </w:r>
    </w:p>
    <w:p w14:paraId="03BFB4D1" w14:textId="22A68A3E" w:rsidR="002D2E93" w:rsidRPr="001C31C8" w:rsidRDefault="002D2E93" w:rsidP="002D2E93">
      <w:pPr>
        <w:spacing w:after="0" w:line="240" w:lineRule="auto"/>
        <w:rPr>
          <w:rFonts w:ascii="Calibri" w:eastAsia="Times New Roman" w:hAnsi="Calibri" w:cs="Calibri"/>
          <w:color w:val="000000"/>
          <w:sz w:val="24"/>
          <w:szCs w:val="24"/>
        </w:rPr>
      </w:pPr>
    </w:p>
    <w:p w14:paraId="0C3A2A76" w14:textId="77777777" w:rsidR="00324A4D" w:rsidRPr="00CF7B61" w:rsidRDefault="00324A4D" w:rsidP="006319D4">
      <w:pPr>
        <w:spacing w:after="0" w:line="240" w:lineRule="auto"/>
        <w:rPr>
          <w:bCs/>
          <w:color w:val="0D0D0D" w:themeColor="text1" w:themeTint="F2"/>
        </w:rPr>
      </w:pPr>
    </w:p>
    <w:p w14:paraId="2E7BA2D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16B2383B" w14:textId="77777777" w:rsidR="00A75833" w:rsidRPr="00CF7B61" w:rsidRDefault="00A75833" w:rsidP="00A75833">
      <w:pPr>
        <w:spacing w:after="0" w:line="240" w:lineRule="auto"/>
        <w:outlineLvl w:val="0"/>
        <w:rPr>
          <w:rFonts w:cstheme="minorHAnsi"/>
          <w:bCs/>
        </w:rPr>
      </w:pPr>
    </w:p>
    <w:p w14:paraId="4E23FFD5" w14:textId="77777777" w:rsidR="00A75833" w:rsidRPr="00CF7B61" w:rsidRDefault="00A75833" w:rsidP="00906C7E">
      <w:pPr>
        <w:spacing w:after="0" w:line="240" w:lineRule="auto"/>
        <w:ind w:left="1620" w:hanging="1620"/>
        <w:outlineLvl w:val="0"/>
        <w:rPr>
          <w:rFonts w:cstheme="minorHAnsi"/>
          <w:bCs/>
        </w:rPr>
      </w:pPr>
    </w:p>
    <w:p w14:paraId="561A6465" w14:textId="77777777" w:rsidR="00A75833" w:rsidRPr="00CF7B61" w:rsidRDefault="00A75833" w:rsidP="00906C7E">
      <w:pPr>
        <w:spacing w:after="0" w:line="240" w:lineRule="auto"/>
        <w:ind w:left="1620" w:hanging="1620"/>
        <w:outlineLvl w:val="0"/>
        <w:rPr>
          <w:rFonts w:cstheme="minorHAnsi"/>
          <w:bCs/>
        </w:rPr>
      </w:pPr>
    </w:p>
    <w:p w14:paraId="4D8A649C" w14:textId="77777777" w:rsidR="00A75833" w:rsidRPr="00CF7B61" w:rsidRDefault="00A75833" w:rsidP="00906C7E">
      <w:pPr>
        <w:spacing w:after="0" w:line="240" w:lineRule="auto"/>
        <w:ind w:left="1620" w:hanging="1620"/>
        <w:outlineLvl w:val="0"/>
        <w:rPr>
          <w:rFonts w:cstheme="minorHAnsi"/>
          <w:bCs/>
        </w:rPr>
      </w:pP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7FA5E4C8" w14:textId="77777777" w:rsidR="00622671" w:rsidRPr="00CF7B61" w:rsidRDefault="00622671" w:rsidP="00D450AA">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lastRenderedPageBreak/>
        <w:t>organizational performance.</w:t>
      </w:r>
    </w:p>
    <w:p w14:paraId="7EE4041C" w14:textId="77777777" w:rsidR="00952A25" w:rsidRDefault="00906C7E" w:rsidP="00952A25">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952A25" w:rsidRPr="00952A25">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3695D3F0" w14:textId="340A0163" w:rsidR="00906C7E" w:rsidRPr="00CF7B61" w:rsidRDefault="00906C7E" w:rsidP="00952A25">
      <w:pPr>
        <w:spacing w:after="0" w:line="240" w:lineRule="auto"/>
        <w:ind w:left="900" w:hanging="900"/>
        <w:outlineLvl w:val="0"/>
        <w:rPr>
          <w:rFonts w:cstheme="minorHAnsi"/>
          <w:bCs/>
        </w:rPr>
      </w:pPr>
      <w:r w:rsidRPr="00CF7B61">
        <w:rPr>
          <w:rFonts w:cstheme="minorHAnsi"/>
          <w:bCs/>
        </w:rPr>
        <w:t>1.3.9.</w:t>
      </w:r>
      <w:r w:rsidR="00F704B6" w:rsidRPr="00CF7B61">
        <w:rPr>
          <w:rFonts w:cstheme="minorHAnsi"/>
          <w:bCs/>
        </w:rPr>
        <w:tab/>
      </w:r>
      <w:r w:rsidRPr="00CF7B61">
        <w:rPr>
          <w:rFonts w:cstheme="minorHAnsi"/>
          <w:bCs/>
        </w:rPr>
        <w:t xml:space="preserve"> Identify potential conflicts of interest (e.g., personal gain, project bidding) between personal,</w:t>
      </w:r>
    </w:p>
    <w:p w14:paraId="2CF078DA"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and professional ethical standards.</w:t>
      </w:r>
    </w:p>
    <w:p w14:paraId="16374E62" w14:textId="77777777" w:rsidR="00622671" w:rsidRPr="00CF7B61" w:rsidRDefault="00622671" w:rsidP="00D450AA">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D450AA">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08FF3371"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1F3641F9"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lastRenderedPageBreak/>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7CC7B235" w:rsidR="00303371" w:rsidRDefault="00303371"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1BF95661"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47738009" w14:textId="22709DCA" w:rsidR="00DD22BB" w:rsidRDefault="00DD22BB" w:rsidP="00DD22BB">
      <w:pPr>
        <w:spacing w:after="0" w:line="240" w:lineRule="auto"/>
        <w:ind w:left="900" w:hanging="900"/>
        <w:outlineLvl w:val="0"/>
        <w:rPr>
          <w:rFonts w:cstheme="minorHAnsi"/>
          <w:bCs/>
        </w:rPr>
      </w:pPr>
      <w:r>
        <w:rPr>
          <w:rFonts w:cstheme="minorHAnsi"/>
          <w:bCs/>
        </w:rPr>
        <w:t>2.1.7.</w:t>
      </w:r>
      <w:r>
        <w:rPr>
          <w:rFonts w:cstheme="minorHAnsi"/>
          <w:bCs/>
        </w:rPr>
        <w:tab/>
      </w:r>
      <w:r w:rsidRPr="00DD22BB">
        <w:rPr>
          <w:rFonts w:cstheme="minorHAnsi"/>
          <w:bCs/>
        </w:rPr>
        <w:t>Identify symptoms of exposure to health‐threatening environments (e.g., temperature; chemical; biological; noise, vibrations, harshness [NVH] hazards).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31C5A31F" w14:textId="2C809A91" w:rsidR="00027FF8" w:rsidRDefault="006023A2" w:rsidP="720AF3DC">
      <w:pPr>
        <w:spacing w:after="0" w:line="240" w:lineRule="auto"/>
        <w:ind w:left="900" w:hanging="900"/>
        <w:outlineLvl w:val="0"/>
        <w:rPr>
          <w:rFonts w:ascii="Calibri" w:eastAsia="Calibri" w:hAnsi="Calibri" w:cs="Calibri"/>
          <w:color w:val="000000" w:themeColor="text1"/>
        </w:rPr>
      </w:pPr>
      <w:r w:rsidRPr="720AF3DC">
        <w:t>2.1.9.</w:t>
      </w:r>
      <w:r>
        <w:tab/>
      </w:r>
      <w:r w:rsidR="023CC6B7" w:rsidRPr="720AF3DC">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223D474B" w14:textId="63B16527" w:rsidR="00027FF8" w:rsidRDefault="00027FF8" w:rsidP="00246A64">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1BB9C723" w14:textId="4119485B" w:rsidR="007376BA" w:rsidRDefault="007376BA"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5175AAC0" w14:textId="61CA3968" w:rsidR="00481ED2" w:rsidRDefault="00481ED2" w:rsidP="00F14A75">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26092692" w14:textId="1BE2E21B" w:rsidR="00FC7090" w:rsidRDefault="00FC7090" w:rsidP="00F14A75">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6A08D469" w14:textId="375A66E7" w:rsidR="00FC7090" w:rsidRDefault="00FC7090" w:rsidP="00F14A75">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A698A61" w14:textId="77777777" w:rsidR="00FC7090" w:rsidRDefault="00FC7090"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8E4037F" w14:textId="21E5FBDF" w:rsidR="00C15EB3" w:rsidRDefault="00C15EB3" w:rsidP="00C15EB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6E66E9C3" w14:textId="77777777" w:rsidR="00C15EB3" w:rsidRPr="00CF7B61" w:rsidRDefault="00C15EB3" w:rsidP="00D450AA">
      <w:pPr>
        <w:spacing w:after="0" w:line="240" w:lineRule="auto"/>
        <w:outlineLvl w:val="0"/>
        <w:rPr>
          <w:rFonts w:cstheme="minorHAnsi"/>
          <w:bCs/>
        </w:rPr>
      </w:pPr>
    </w:p>
    <w:p w14:paraId="7D22DABE" w14:textId="77777777" w:rsidR="00C15EB3" w:rsidRPr="00CF7B61" w:rsidRDefault="00C15EB3" w:rsidP="00C15EB3">
      <w:pPr>
        <w:spacing w:after="0" w:line="240" w:lineRule="auto"/>
        <w:ind w:left="1620" w:hanging="1620"/>
        <w:outlineLvl w:val="0"/>
        <w:rPr>
          <w:rFonts w:cstheme="minorHAnsi"/>
          <w:b/>
          <w:bCs/>
        </w:rPr>
      </w:pPr>
      <w:r w:rsidRPr="00CF7B61">
        <w:rPr>
          <w:rFonts w:cstheme="minorHAnsi"/>
          <w:b/>
          <w:bCs/>
        </w:rPr>
        <w:t>Competencies</w:t>
      </w:r>
    </w:p>
    <w:p w14:paraId="36251EFC" w14:textId="187F650D" w:rsidR="00C15EB3" w:rsidRDefault="00C15EB3" w:rsidP="00C15EB3">
      <w:pPr>
        <w:spacing w:after="0" w:line="240" w:lineRule="auto"/>
        <w:ind w:left="900" w:hanging="900"/>
        <w:outlineLvl w:val="0"/>
        <w:rPr>
          <w:rFonts w:cstheme="minorHAnsi"/>
          <w:bCs/>
        </w:rPr>
      </w:pPr>
      <w:r>
        <w:rPr>
          <w:rFonts w:cstheme="minorHAnsi"/>
          <w:bCs/>
        </w:rPr>
        <w:t>2</w:t>
      </w:r>
      <w:r w:rsidRPr="00CF7B61">
        <w:rPr>
          <w:rFonts w:cstheme="minorHAnsi"/>
          <w:bCs/>
        </w:rPr>
        <w:t>.</w:t>
      </w:r>
      <w:r>
        <w:rPr>
          <w:rFonts w:cstheme="minorHAnsi"/>
          <w:bCs/>
        </w:rPr>
        <w:t>3</w:t>
      </w:r>
      <w:r w:rsidRPr="00CF7B61">
        <w:rPr>
          <w:rFonts w:cstheme="minorHAnsi"/>
          <w:bCs/>
        </w:rPr>
        <w:t xml:space="preserve">.1. </w:t>
      </w:r>
      <w:r w:rsidRPr="00CF7B61">
        <w:rPr>
          <w:rFonts w:cstheme="minorHAnsi"/>
          <w:bCs/>
        </w:rPr>
        <w:tab/>
      </w:r>
      <w:r>
        <w:rPr>
          <w:rFonts w:cstheme="minorHAnsi"/>
          <w:bCs/>
        </w:rPr>
        <w:t>Identify the types of hand tools, power tools and stationary equipment and describe their function.</w:t>
      </w:r>
    </w:p>
    <w:p w14:paraId="6A546DC0" w14:textId="54E024CE" w:rsidR="00C15EB3" w:rsidRDefault="00C15EB3" w:rsidP="00C15EB3">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D08BA3B" w14:textId="29FCE3B6" w:rsidR="008967EA" w:rsidRDefault="008967EA" w:rsidP="00F5132D">
      <w:pPr>
        <w:spacing w:after="0" w:line="240" w:lineRule="auto"/>
        <w:ind w:left="900" w:hanging="900"/>
        <w:outlineLvl w:val="0"/>
        <w:rPr>
          <w:rFonts w:cstheme="minorHAnsi"/>
          <w:bCs/>
        </w:rPr>
      </w:pPr>
      <w:r>
        <w:rPr>
          <w:rFonts w:cstheme="minorHAnsi"/>
          <w:bCs/>
        </w:rPr>
        <w:lastRenderedPageBreak/>
        <w:t>2.3.3.</w:t>
      </w:r>
      <w:r>
        <w:rPr>
          <w:rFonts w:cstheme="minorHAnsi"/>
          <w:bCs/>
        </w:rPr>
        <w:tab/>
        <w:t>Operate power tools and stationary equipment in accordance with established procedures and safety standards.</w:t>
      </w:r>
    </w:p>
    <w:p w14:paraId="65B894EE" w14:textId="1969ACAC" w:rsidR="00F80C96" w:rsidRDefault="00F80C96" w:rsidP="00F5132D">
      <w:pPr>
        <w:spacing w:after="0" w:line="240" w:lineRule="auto"/>
        <w:ind w:left="900" w:hanging="900"/>
        <w:outlineLvl w:val="0"/>
        <w:rPr>
          <w:rFonts w:cstheme="minorHAnsi"/>
          <w:bCs/>
        </w:rPr>
      </w:pPr>
      <w:r>
        <w:rPr>
          <w:rFonts w:cstheme="minorHAnsi"/>
          <w:bCs/>
        </w:rPr>
        <w:t>2.3.7.</w:t>
      </w:r>
      <w:r>
        <w:rPr>
          <w:rFonts w:cstheme="minorHAnsi"/>
          <w:bCs/>
        </w:rPr>
        <w:tab/>
        <w:t>Inspect and maintain fluid conveyance and storage components (e.g., hoses and lines, valves, nozzles).</w:t>
      </w:r>
    </w:p>
    <w:p w14:paraId="0612094C" w14:textId="3527C835" w:rsidR="00F80C96" w:rsidRDefault="00F80C96" w:rsidP="00F5132D">
      <w:pPr>
        <w:spacing w:after="0" w:line="240" w:lineRule="auto"/>
        <w:ind w:left="900" w:hanging="900"/>
        <w:outlineLvl w:val="0"/>
        <w:rPr>
          <w:rFonts w:cstheme="minorHAnsi"/>
          <w:bCs/>
        </w:rPr>
      </w:pPr>
      <w:r>
        <w:rPr>
          <w:rFonts w:cstheme="minorHAnsi"/>
          <w:bCs/>
        </w:rPr>
        <w:t>2.3.8.</w:t>
      </w:r>
      <w:r>
        <w:rPr>
          <w:rFonts w:cstheme="minorHAnsi"/>
          <w:bCs/>
        </w:rPr>
        <w:tab/>
        <w:t xml:space="preserve">Identify the requirements for calibrating metering, </w:t>
      </w:r>
      <w:proofErr w:type="gramStart"/>
      <w:r>
        <w:rPr>
          <w:rFonts w:cstheme="minorHAnsi"/>
          <w:bCs/>
        </w:rPr>
        <w:t>monitoring</w:t>
      </w:r>
      <w:proofErr w:type="gramEnd"/>
      <w:r>
        <w:rPr>
          <w:rFonts w:cstheme="minorHAnsi"/>
          <w:bCs/>
        </w:rPr>
        <w:t xml:space="preserve"> and sensing equipment.</w:t>
      </w:r>
    </w:p>
    <w:p w14:paraId="3D5BC29E" w14:textId="77777777" w:rsidR="00F80C96" w:rsidRDefault="00F80C96" w:rsidP="00D450AA">
      <w:pPr>
        <w:spacing w:after="0" w:line="240" w:lineRule="auto"/>
        <w:outlineLvl w:val="0"/>
        <w:rPr>
          <w:rFonts w:cstheme="minorHAnsi"/>
          <w:bCs/>
        </w:rPr>
      </w:pPr>
    </w:p>
    <w:p w14:paraId="0054CCFF" w14:textId="32AA862B" w:rsidR="008F32F4" w:rsidRPr="00CF7B61" w:rsidRDefault="008F32F4" w:rsidP="008F32F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504907D6" w14:textId="2799B93C" w:rsidR="008F32F4" w:rsidRDefault="008F32F4" w:rsidP="008F32F4">
      <w:pPr>
        <w:spacing w:after="0" w:line="240" w:lineRule="auto"/>
        <w:ind w:left="1620"/>
        <w:outlineLvl w:val="0"/>
        <w:rPr>
          <w:rFonts w:cstheme="minorHAnsi"/>
          <w:bCs/>
        </w:rPr>
      </w:pPr>
      <w:r>
        <w:rPr>
          <w:rFonts w:cstheme="minorHAnsi"/>
          <w:bCs/>
        </w:rPr>
        <w:t>Provide general maintenance to mechanical systems.</w:t>
      </w:r>
    </w:p>
    <w:p w14:paraId="51A45484" w14:textId="77777777" w:rsidR="008F32F4" w:rsidRPr="00CF7B61" w:rsidRDefault="008F32F4" w:rsidP="008F32F4">
      <w:pPr>
        <w:spacing w:after="0" w:line="240" w:lineRule="auto"/>
        <w:ind w:left="1620" w:hanging="1620"/>
        <w:outlineLvl w:val="0"/>
        <w:rPr>
          <w:rFonts w:cstheme="minorHAnsi"/>
          <w:bCs/>
        </w:rPr>
      </w:pPr>
    </w:p>
    <w:p w14:paraId="284B1E00" w14:textId="77777777" w:rsidR="008F32F4" w:rsidRPr="00CF7B61" w:rsidRDefault="008F32F4" w:rsidP="008F32F4">
      <w:pPr>
        <w:spacing w:after="0" w:line="240" w:lineRule="auto"/>
        <w:ind w:left="1620" w:hanging="1620"/>
        <w:outlineLvl w:val="0"/>
        <w:rPr>
          <w:rFonts w:cstheme="minorHAnsi"/>
          <w:b/>
          <w:bCs/>
        </w:rPr>
      </w:pPr>
      <w:r w:rsidRPr="00CF7B61">
        <w:rPr>
          <w:rFonts w:cstheme="minorHAnsi"/>
          <w:b/>
          <w:bCs/>
        </w:rPr>
        <w:t>Competencies</w:t>
      </w:r>
    </w:p>
    <w:p w14:paraId="464AED5C" w14:textId="613CB354" w:rsidR="00ED10D0" w:rsidRDefault="00ED10D0" w:rsidP="008F32F4">
      <w:pPr>
        <w:spacing w:after="0" w:line="240" w:lineRule="auto"/>
        <w:ind w:left="900" w:hanging="900"/>
        <w:outlineLvl w:val="0"/>
        <w:rPr>
          <w:rFonts w:cstheme="minorHAnsi"/>
          <w:bCs/>
        </w:rPr>
      </w:pPr>
      <w:r>
        <w:rPr>
          <w:rFonts w:cstheme="minorHAnsi"/>
          <w:bCs/>
        </w:rPr>
        <w:t>2.4.1.</w:t>
      </w:r>
      <w:r>
        <w:rPr>
          <w:rFonts w:cstheme="minorHAnsi"/>
          <w:bCs/>
        </w:rPr>
        <w:tab/>
        <w:t xml:space="preserve">Inspect for leakage at seals, </w:t>
      </w:r>
      <w:proofErr w:type="gramStart"/>
      <w:r>
        <w:rPr>
          <w:rFonts w:cstheme="minorHAnsi"/>
          <w:bCs/>
        </w:rPr>
        <w:t>gaskets</w:t>
      </w:r>
      <w:proofErr w:type="gramEnd"/>
      <w:r>
        <w:rPr>
          <w:rFonts w:cstheme="minorHAnsi"/>
          <w:bCs/>
        </w:rPr>
        <w:t xml:space="preserve"> and bushings.</w:t>
      </w:r>
    </w:p>
    <w:p w14:paraId="70B893AD" w14:textId="699C1795" w:rsidR="00ED10D0" w:rsidRDefault="00ED10D0" w:rsidP="008F32F4">
      <w:pPr>
        <w:spacing w:after="0" w:line="240" w:lineRule="auto"/>
        <w:ind w:left="900" w:hanging="900"/>
        <w:outlineLvl w:val="0"/>
        <w:rPr>
          <w:rFonts w:cstheme="minorHAnsi"/>
          <w:bCs/>
        </w:rPr>
      </w:pPr>
      <w:r>
        <w:rPr>
          <w:rFonts w:cstheme="minorHAnsi"/>
          <w:bCs/>
        </w:rPr>
        <w:t>2.4.12.</w:t>
      </w:r>
      <w:r>
        <w:rPr>
          <w:rFonts w:cstheme="minorHAnsi"/>
          <w:bCs/>
        </w:rPr>
        <w:tab/>
        <w:t>Store mechanical system fluids and waste products.</w:t>
      </w:r>
    </w:p>
    <w:p w14:paraId="2441AB10" w14:textId="6A08BBB2" w:rsidR="00ED10D0" w:rsidRDefault="00ED10D0" w:rsidP="008F32F4">
      <w:pPr>
        <w:spacing w:after="0" w:line="240" w:lineRule="auto"/>
        <w:ind w:left="900" w:hanging="900"/>
        <w:outlineLvl w:val="0"/>
        <w:rPr>
          <w:rFonts w:cstheme="minorHAnsi"/>
          <w:bCs/>
        </w:rPr>
      </w:pPr>
      <w:r>
        <w:rPr>
          <w:rFonts w:cstheme="minorHAnsi"/>
          <w:bCs/>
        </w:rPr>
        <w:t>2.4.13.</w:t>
      </w:r>
      <w:r>
        <w:rPr>
          <w:rFonts w:cstheme="minorHAnsi"/>
          <w:bCs/>
        </w:rPr>
        <w:tab/>
        <w:t>Inspect and replace drive belts.</w:t>
      </w:r>
    </w:p>
    <w:p w14:paraId="6C1587DC" w14:textId="31DDD3D8" w:rsidR="00B42B83" w:rsidRDefault="00B42B83" w:rsidP="008F32F4">
      <w:pPr>
        <w:spacing w:after="0" w:line="240" w:lineRule="auto"/>
        <w:ind w:left="900" w:hanging="900"/>
        <w:outlineLvl w:val="0"/>
        <w:rPr>
          <w:rFonts w:cstheme="minorHAnsi"/>
          <w:bCs/>
        </w:rPr>
      </w:pPr>
      <w:r>
        <w:rPr>
          <w:rFonts w:cstheme="minorHAnsi"/>
          <w:bCs/>
        </w:rPr>
        <w:t>2.4.14.</w:t>
      </w:r>
      <w:r>
        <w:rPr>
          <w:rFonts w:cstheme="minorHAnsi"/>
          <w:bCs/>
        </w:rPr>
        <w:tab/>
        <w:t>Identify the sources of air conditioner (A/C) system odors.</w:t>
      </w:r>
    </w:p>
    <w:p w14:paraId="2614E202" w14:textId="79C29388" w:rsidR="00952A25" w:rsidRDefault="00952A25" w:rsidP="00952A25">
      <w:pPr>
        <w:spacing w:after="0" w:line="240" w:lineRule="auto"/>
        <w:ind w:left="900" w:hanging="900"/>
        <w:outlineLvl w:val="0"/>
        <w:rPr>
          <w:rFonts w:cstheme="minorHAnsi"/>
          <w:bCs/>
        </w:rPr>
      </w:pPr>
      <w:r>
        <w:rPr>
          <w:rFonts w:cstheme="minorHAnsi"/>
          <w:bCs/>
        </w:rPr>
        <w:t>2.4.22.</w:t>
      </w:r>
      <w:r>
        <w:rPr>
          <w:rFonts w:cstheme="minorHAnsi"/>
          <w:bCs/>
        </w:rPr>
        <w:tab/>
      </w:r>
      <w:r w:rsidR="00DC6D96" w:rsidRPr="00DC6D96">
        <w:rPr>
          <w:rFonts w:cstheme="minorHAnsi"/>
          <w:bCs/>
        </w:rPr>
        <w:t xml:space="preserve">Inspect, </w:t>
      </w:r>
      <w:proofErr w:type="gramStart"/>
      <w:r w:rsidR="00DC6D96" w:rsidRPr="00DC6D96">
        <w:rPr>
          <w:rFonts w:cstheme="minorHAnsi"/>
          <w:bCs/>
        </w:rPr>
        <w:t>repair</w:t>
      </w:r>
      <w:proofErr w:type="gramEnd"/>
      <w:r w:rsidR="00DC6D96" w:rsidRPr="00DC6D96">
        <w:rPr>
          <w:rFonts w:cstheme="minorHAnsi"/>
          <w:bCs/>
        </w:rPr>
        <w:t xml:space="preserve"> or replace fasteners.</w:t>
      </w:r>
    </w:p>
    <w:p w14:paraId="53E737D8" w14:textId="07EAAB81" w:rsidR="00F85B3A" w:rsidRDefault="00F85B3A" w:rsidP="00B42B83">
      <w:pPr>
        <w:spacing w:after="0" w:line="240" w:lineRule="auto"/>
        <w:ind w:left="900" w:hanging="900"/>
        <w:outlineLvl w:val="0"/>
        <w:rPr>
          <w:rFonts w:cstheme="minorHAnsi"/>
          <w:bCs/>
          <w:color w:val="FF0000"/>
        </w:rPr>
      </w:pPr>
    </w:p>
    <w:p w14:paraId="72AD079B" w14:textId="7309BE9D" w:rsidR="00F85B3A" w:rsidRDefault="00F85B3A" w:rsidP="00597DD6">
      <w:pPr>
        <w:spacing w:after="0" w:line="240" w:lineRule="auto"/>
        <w:outlineLvl w:val="0"/>
        <w:rPr>
          <w:rFonts w:cstheme="minorHAnsi"/>
          <w:bCs/>
          <w:color w:val="FF0000"/>
        </w:rPr>
      </w:pPr>
    </w:p>
    <w:p w14:paraId="6C1BB194" w14:textId="62ACFB6F" w:rsidR="00865682" w:rsidRDefault="00865682" w:rsidP="00865682">
      <w:pPr>
        <w:spacing w:after="0" w:line="240" w:lineRule="auto"/>
        <w:ind w:left="1620" w:hanging="1620"/>
        <w:outlineLvl w:val="0"/>
        <w:rPr>
          <w:rFonts w:cstheme="minorHAnsi"/>
          <w:b/>
          <w:bCs/>
        </w:rPr>
      </w:pPr>
      <w:r w:rsidRPr="00865682">
        <w:rPr>
          <w:rFonts w:cstheme="minorHAnsi"/>
          <w:b/>
          <w:bCs/>
        </w:rPr>
        <w:t xml:space="preserve">Strand </w:t>
      </w:r>
      <w:r>
        <w:rPr>
          <w:rFonts w:cstheme="minorHAnsi"/>
          <w:b/>
          <w:bCs/>
        </w:rPr>
        <w:t>4</w:t>
      </w:r>
      <w:r w:rsidRPr="00865682">
        <w:rPr>
          <w:rFonts w:cstheme="minorHAnsi"/>
          <w:b/>
          <w:bCs/>
        </w:rPr>
        <w:t xml:space="preserve">. </w:t>
      </w:r>
      <w:r w:rsidRPr="00865682">
        <w:rPr>
          <w:rFonts w:cstheme="minorHAnsi"/>
          <w:b/>
          <w:bCs/>
        </w:rPr>
        <w:tab/>
      </w:r>
      <w:r>
        <w:rPr>
          <w:rFonts w:cstheme="minorHAnsi"/>
          <w:b/>
          <w:bCs/>
        </w:rPr>
        <w:t>Systems Performance</w:t>
      </w:r>
    </w:p>
    <w:p w14:paraId="2136C89D" w14:textId="186DCEA7" w:rsidR="00865682" w:rsidRPr="00865682" w:rsidRDefault="00865682" w:rsidP="00865682">
      <w:pPr>
        <w:spacing w:after="0" w:line="240" w:lineRule="auto"/>
        <w:ind w:left="1620" w:hanging="1620"/>
        <w:outlineLvl w:val="0"/>
        <w:rPr>
          <w:rFonts w:cstheme="minorHAnsi"/>
        </w:rPr>
      </w:pPr>
      <w:r>
        <w:rPr>
          <w:rFonts w:cstheme="minorHAnsi"/>
          <w:b/>
          <w:bCs/>
        </w:rPr>
        <w:tab/>
      </w:r>
      <w:r>
        <w:rPr>
          <w:rFonts w:cstheme="minorHAnsi"/>
        </w:rPr>
        <w:t xml:space="preserve">Learners apply principles of brake systems, electrical and electronic systems and heating, </w:t>
      </w:r>
      <w:proofErr w:type="gramStart"/>
      <w:r>
        <w:rPr>
          <w:rFonts w:cstheme="minorHAnsi"/>
        </w:rPr>
        <w:t>ventilation</w:t>
      </w:r>
      <w:proofErr w:type="gramEnd"/>
      <w:r>
        <w:rPr>
          <w:rFonts w:cstheme="minorHAnsi"/>
        </w:rPr>
        <w:t xml:space="preserve"> and air conditioning (HVAC) systems to diagnose and repair malfunctions.</w:t>
      </w:r>
    </w:p>
    <w:p w14:paraId="3615B166" w14:textId="77777777" w:rsidR="00865682" w:rsidRDefault="00865682" w:rsidP="00865682">
      <w:pPr>
        <w:spacing w:after="0" w:line="240" w:lineRule="auto"/>
        <w:ind w:left="1620" w:hanging="1620"/>
        <w:outlineLvl w:val="0"/>
        <w:rPr>
          <w:rFonts w:ascii="Calibri" w:eastAsia="Times New Roman" w:hAnsi="Calibri" w:cs="Calibri"/>
          <w:color w:val="000000"/>
        </w:rPr>
      </w:pPr>
    </w:p>
    <w:p w14:paraId="0DA84FDC" w14:textId="37DD6D5E" w:rsidR="00865682" w:rsidRPr="00865682" w:rsidRDefault="00865682" w:rsidP="00865682">
      <w:pPr>
        <w:spacing w:after="0" w:line="240" w:lineRule="auto"/>
        <w:ind w:left="1620" w:hanging="1620"/>
        <w:outlineLvl w:val="0"/>
        <w:rPr>
          <w:rFonts w:cstheme="minorHAnsi"/>
          <w:b/>
          <w:bCs/>
        </w:rPr>
      </w:pPr>
      <w:r w:rsidRPr="00865682">
        <w:rPr>
          <w:rFonts w:cstheme="minorHAnsi"/>
          <w:b/>
          <w:bCs/>
        </w:rPr>
        <w:t xml:space="preserve">Outcome </w:t>
      </w:r>
      <w:r>
        <w:rPr>
          <w:rFonts w:cstheme="minorHAnsi"/>
          <w:b/>
          <w:bCs/>
        </w:rPr>
        <w:t>4.</w:t>
      </w:r>
      <w:r w:rsidR="001F14FC">
        <w:rPr>
          <w:rFonts w:cstheme="minorHAnsi"/>
          <w:b/>
          <w:bCs/>
        </w:rPr>
        <w:t>9</w:t>
      </w:r>
      <w:r w:rsidRPr="00865682">
        <w:rPr>
          <w:rFonts w:cstheme="minorHAnsi"/>
          <w:b/>
          <w:bCs/>
        </w:rPr>
        <w:t xml:space="preserve">. </w:t>
      </w:r>
      <w:r w:rsidRPr="00865682">
        <w:rPr>
          <w:rFonts w:cstheme="minorHAnsi"/>
          <w:b/>
          <w:bCs/>
        </w:rPr>
        <w:tab/>
      </w:r>
      <w:r w:rsidR="001F14FC">
        <w:rPr>
          <w:rFonts w:cstheme="minorHAnsi"/>
          <w:b/>
          <w:bCs/>
        </w:rPr>
        <w:t>Heating, Ventilation and Air Conditioning Systems</w:t>
      </w:r>
    </w:p>
    <w:p w14:paraId="49D52785" w14:textId="58CE0D6B" w:rsidR="00865682" w:rsidRDefault="00865682" w:rsidP="00865682">
      <w:pPr>
        <w:spacing w:after="0" w:line="240" w:lineRule="auto"/>
        <w:ind w:left="1620"/>
        <w:outlineLvl w:val="0"/>
        <w:rPr>
          <w:rFonts w:cstheme="minorHAnsi"/>
          <w:bCs/>
        </w:rPr>
      </w:pPr>
      <w:r>
        <w:rPr>
          <w:rFonts w:cstheme="minorHAnsi"/>
          <w:bCs/>
        </w:rPr>
        <w:t>Diagnose</w:t>
      </w:r>
      <w:r w:rsidR="001F14FC">
        <w:rPr>
          <w:rFonts w:cstheme="minorHAnsi"/>
          <w:bCs/>
        </w:rPr>
        <w:t xml:space="preserve"> and repair heating, </w:t>
      </w:r>
      <w:proofErr w:type="gramStart"/>
      <w:r w:rsidR="001F14FC">
        <w:rPr>
          <w:rFonts w:cstheme="minorHAnsi"/>
          <w:bCs/>
        </w:rPr>
        <w:t>ventilation</w:t>
      </w:r>
      <w:proofErr w:type="gramEnd"/>
      <w:r w:rsidR="001F14FC">
        <w:rPr>
          <w:rFonts w:cstheme="minorHAnsi"/>
          <w:bCs/>
        </w:rPr>
        <w:t xml:space="preserve"> and air conditioning (HVAC) system components and controls.</w:t>
      </w:r>
    </w:p>
    <w:p w14:paraId="449E9570" w14:textId="0521FC1E" w:rsidR="006A3E52" w:rsidRDefault="006A3E52" w:rsidP="006A3E52">
      <w:pPr>
        <w:spacing w:after="0" w:line="240" w:lineRule="auto"/>
        <w:outlineLvl w:val="0"/>
        <w:rPr>
          <w:rFonts w:cstheme="minorHAnsi"/>
          <w:bCs/>
        </w:rPr>
      </w:pPr>
    </w:p>
    <w:p w14:paraId="03D1AB59" w14:textId="43FD7612" w:rsidR="006A3E52" w:rsidRDefault="006A3E52" w:rsidP="006A3E52">
      <w:pPr>
        <w:spacing w:after="0" w:line="240" w:lineRule="auto"/>
        <w:outlineLvl w:val="0"/>
        <w:rPr>
          <w:rFonts w:cstheme="minorHAnsi"/>
          <w:b/>
        </w:rPr>
      </w:pPr>
      <w:r w:rsidRPr="006A3E52">
        <w:rPr>
          <w:rFonts w:cstheme="minorHAnsi"/>
          <w:b/>
        </w:rPr>
        <w:t>Competencies</w:t>
      </w:r>
    </w:p>
    <w:p w14:paraId="48F644CC" w14:textId="7C6D4F81" w:rsidR="006A3E52" w:rsidRDefault="006A3E52" w:rsidP="006A3E52">
      <w:pPr>
        <w:spacing w:after="0" w:line="240" w:lineRule="auto"/>
        <w:ind w:left="900" w:hanging="900"/>
        <w:outlineLvl w:val="0"/>
        <w:rPr>
          <w:rFonts w:cstheme="minorHAnsi"/>
          <w:bCs/>
        </w:rPr>
      </w:pPr>
      <w:r>
        <w:rPr>
          <w:rFonts w:cstheme="minorHAnsi"/>
          <w:bCs/>
        </w:rPr>
        <w:t>4.9.1</w:t>
      </w:r>
      <w:r>
        <w:rPr>
          <w:rFonts w:cstheme="minorHAnsi"/>
          <w:bCs/>
        </w:rPr>
        <w:tab/>
        <w:t>Describe the components and operation of the HVAC system.</w:t>
      </w:r>
    </w:p>
    <w:p w14:paraId="089003A6" w14:textId="56D6DC8E" w:rsidR="006A3E52" w:rsidRDefault="006A3E52" w:rsidP="006A3E52">
      <w:pPr>
        <w:spacing w:after="0" w:line="240" w:lineRule="auto"/>
        <w:ind w:left="900" w:hanging="900"/>
        <w:outlineLvl w:val="0"/>
        <w:rPr>
          <w:rFonts w:cstheme="minorHAnsi"/>
          <w:bCs/>
        </w:rPr>
      </w:pPr>
      <w:r>
        <w:rPr>
          <w:rFonts w:cstheme="minorHAnsi"/>
          <w:bCs/>
        </w:rPr>
        <w:t>4.9.2.</w:t>
      </w:r>
      <w:r>
        <w:rPr>
          <w:rFonts w:cstheme="minorHAnsi"/>
          <w:bCs/>
        </w:rPr>
        <w:tab/>
        <w:t>Perform pressure and leak testing.</w:t>
      </w:r>
    </w:p>
    <w:p w14:paraId="0BD812D3" w14:textId="3C283ECE" w:rsidR="006A3E52" w:rsidRDefault="006A3E52" w:rsidP="58D5C39B">
      <w:pPr>
        <w:spacing w:after="0" w:line="240" w:lineRule="auto"/>
        <w:ind w:left="900" w:hanging="900"/>
        <w:outlineLvl w:val="0"/>
      </w:pPr>
      <w:r w:rsidRPr="58D5C39B">
        <w:t>4.9.3.</w:t>
      </w:r>
      <w:r>
        <w:tab/>
      </w:r>
      <w:r w:rsidRPr="58D5C39B">
        <w:t xml:space="preserve">Handle, identify, </w:t>
      </w:r>
      <w:proofErr w:type="gramStart"/>
      <w:r w:rsidRPr="58D5C39B">
        <w:t>recover</w:t>
      </w:r>
      <w:proofErr w:type="gramEnd"/>
      <w:r w:rsidRPr="58D5C39B">
        <w:t xml:space="preserve"> and re</w:t>
      </w:r>
      <w:r w:rsidR="62FFA5FB" w:rsidRPr="58D5C39B">
        <w:t>cycle</w:t>
      </w:r>
      <w:r w:rsidRPr="58D5C39B">
        <w:t xml:space="preserve"> refrigerant.</w:t>
      </w:r>
    </w:p>
    <w:p w14:paraId="2D991DDA" w14:textId="442B40E1" w:rsidR="006A3E52" w:rsidRDefault="006A3E52" w:rsidP="006A3E52">
      <w:pPr>
        <w:spacing w:after="0" w:line="240" w:lineRule="auto"/>
        <w:ind w:left="900" w:hanging="900"/>
        <w:outlineLvl w:val="0"/>
        <w:rPr>
          <w:rFonts w:cstheme="minorHAnsi"/>
          <w:bCs/>
        </w:rPr>
      </w:pPr>
      <w:r>
        <w:rPr>
          <w:rFonts w:cstheme="minorHAnsi"/>
          <w:bCs/>
        </w:rPr>
        <w:t>4.9.4.</w:t>
      </w:r>
      <w:r>
        <w:rPr>
          <w:rFonts w:cstheme="minorHAnsi"/>
          <w:bCs/>
        </w:rPr>
        <w:tab/>
        <w:t>Describe contaminant testing of refrigerants for hybrid and non-hybrid vehicles.</w:t>
      </w:r>
    </w:p>
    <w:p w14:paraId="4A64CFC7" w14:textId="72C5E332" w:rsidR="006A3E52" w:rsidRDefault="006A3E52" w:rsidP="006A3E52">
      <w:pPr>
        <w:spacing w:after="0" w:line="240" w:lineRule="auto"/>
        <w:ind w:left="900" w:hanging="900"/>
        <w:outlineLvl w:val="0"/>
        <w:rPr>
          <w:rFonts w:cstheme="minorHAnsi"/>
          <w:bCs/>
        </w:rPr>
      </w:pPr>
      <w:r>
        <w:rPr>
          <w:rFonts w:cstheme="minorHAnsi"/>
          <w:bCs/>
        </w:rPr>
        <w:t>4.9.5.</w:t>
      </w:r>
      <w:r>
        <w:rPr>
          <w:rFonts w:cstheme="minorHAnsi"/>
          <w:bCs/>
        </w:rPr>
        <w:tab/>
        <w:t>Evacuate and charge the A/C system.</w:t>
      </w:r>
    </w:p>
    <w:p w14:paraId="2CA9E363" w14:textId="77777777" w:rsidR="006A3E52" w:rsidRDefault="006A3E52" w:rsidP="006A3E52">
      <w:pPr>
        <w:spacing w:after="0" w:line="240" w:lineRule="auto"/>
        <w:ind w:left="900" w:hanging="900"/>
        <w:outlineLvl w:val="0"/>
        <w:rPr>
          <w:rFonts w:cstheme="minorHAnsi"/>
          <w:bCs/>
        </w:rPr>
      </w:pPr>
    </w:p>
    <w:p w14:paraId="5A57EDE2" w14:textId="77777777" w:rsidR="006A3E52" w:rsidRDefault="006A3E52" w:rsidP="006A3E52">
      <w:pPr>
        <w:spacing w:after="0" w:line="240" w:lineRule="auto"/>
        <w:ind w:left="900" w:hanging="900"/>
        <w:outlineLvl w:val="0"/>
        <w:rPr>
          <w:rFonts w:cstheme="minorHAnsi"/>
          <w:bCs/>
          <w:color w:val="FF0000"/>
        </w:rPr>
      </w:pPr>
    </w:p>
    <w:p w14:paraId="280A20B1" w14:textId="2794F20E" w:rsidR="001F14FC" w:rsidRDefault="001F14FC" w:rsidP="006A3E52">
      <w:pPr>
        <w:spacing w:after="0" w:line="240" w:lineRule="auto"/>
        <w:outlineLvl w:val="0"/>
        <w:rPr>
          <w:rFonts w:cstheme="minorHAnsi"/>
          <w:bCs/>
        </w:rPr>
      </w:pPr>
    </w:p>
    <w:p w14:paraId="662FFD47" w14:textId="77777777" w:rsidR="00E67229" w:rsidRPr="00CF7B61" w:rsidRDefault="00E67229" w:rsidP="00D450AA">
      <w:pPr>
        <w:spacing w:after="0" w:line="240" w:lineRule="auto"/>
        <w:outlineLvl w:val="0"/>
        <w:rPr>
          <w:rFonts w:cstheme="minorHAnsi"/>
          <w:bCs/>
        </w:rPr>
      </w:pPr>
    </w:p>
    <w:sectPr w:rsidR="00E67229" w:rsidRPr="00CF7B61"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54D94" w14:textId="77777777" w:rsidR="00F34C2D" w:rsidRDefault="00F34C2D" w:rsidP="00FA5B8C">
      <w:pPr>
        <w:spacing w:after="0" w:line="240" w:lineRule="auto"/>
      </w:pPr>
      <w:r>
        <w:separator/>
      </w:r>
    </w:p>
  </w:endnote>
  <w:endnote w:type="continuationSeparator" w:id="0">
    <w:p w14:paraId="6E8C09CC" w14:textId="77777777" w:rsidR="00F34C2D" w:rsidRDefault="00F34C2D" w:rsidP="00FA5B8C">
      <w:pPr>
        <w:spacing w:after="0" w:line="240" w:lineRule="auto"/>
      </w:pPr>
      <w:r>
        <w:continuationSeparator/>
      </w:r>
    </w:p>
  </w:endnote>
  <w:endnote w:type="continuationNotice" w:id="1">
    <w:p w14:paraId="535F95C7" w14:textId="77777777" w:rsidR="002E5C74" w:rsidRDefault="002E5C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519C" w14:textId="77777777" w:rsidR="002B23EF" w:rsidRDefault="002B23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2CCD5BE5" w:rsidR="00A42888" w:rsidRDefault="00C34314" w:rsidP="008E5B54">
    <w:pPr>
      <w:pStyle w:val="Footer"/>
    </w:pPr>
    <w:r>
      <w:t xml:space="preserve">Ground Transportation </w:t>
    </w:r>
    <w:r w:rsidR="004C2F9C">
      <w:t>HVAC/</w:t>
    </w:r>
    <w:r w:rsidR="02A1A50C">
      <w:t>October 14,</w:t>
    </w:r>
    <w:r w:rsidR="004C2F9C">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5B89" w14:textId="77777777" w:rsidR="002B23EF" w:rsidRDefault="002B2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EC65D" w14:textId="77777777" w:rsidR="00F34C2D" w:rsidRDefault="00F34C2D" w:rsidP="00FA5B8C">
      <w:pPr>
        <w:spacing w:after="0" w:line="240" w:lineRule="auto"/>
      </w:pPr>
      <w:r>
        <w:separator/>
      </w:r>
    </w:p>
  </w:footnote>
  <w:footnote w:type="continuationSeparator" w:id="0">
    <w:p w14:paraId="3F7F9BA3" w14:textId="77777777" w:rsidR="00F34C2D" w:rsidRDefault="00F34C2D" w:rsidP="00FA5B8C">
      <w:pPr>
        <w:spacing w:after="0" w:line="240" w:lineRule="auto"/>
      </w:pPr>
      <w:r>
        <w:continuationSeparator/>
      </w:r>
    </w:p>
  </w:footnote>
  <w:footnote w:type="continuationNotice" w:id="1">
    <w:p w14:paraId="345D88E6" w14:textId="77777777" w:rsidR="002E5C74" w:rsidRDefault="002E5C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A9E88" w14:textId="77777777" w:rsidR="002B23EF" w:rsidRDefault="002B23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57040C23"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44E4BEEB" w:rsidR="00324A4D" w:rsidRPr="00324A4D"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Ground Transportatio</w:t>
    </w:r>
    <w:r w:rsidR="00C355D2">
      <w:rPr>
        <w:rFonts w:ascii="Arial" w:eastAsia="Times New Roman" w:hAnsi="Arial" w:cs="Arial"/>
        <w:b/>
        <w:color w:val="000000"/>
        <w:sz w:val="28"/>
        <w:szCs w:val="21"/>
        <w:lang w:bidi="en-US"/>
      </w:rPr>
      <w:t xml:space="preserve">n </w:t>
    </w:r>
    <w:r w:rsidR="004C2F9C">
      <w:rPr>
        <w:rFonts w:ascii="Arial" w:eastAsia="Times New Roman" w:hAnsi="Arial" w:cs="Arial"/>
        <w:b/>
        <w:color w:val="000000"/>
        <w:sz w:val="28"/>
        <w:szCs w:val="21"/>
        <w:lang w:bidi="en-US"/>
      </w:rPr>
      <w:t>HVAC</w:t>
    </w:r>
  </w:p>
  <w:p w14:paraId="4464AD68" w14:textId="6DC2239F"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700</w:t>
    </w:r>
    <w:r w:rsidR="004C2F9C">
      <w:rPr>
        <w:rFonts w:ascii="Arial" w:eastAsia="Times New Roman" w:hAnsi="Arial" w:cs="Arial"/>
        <w:color w:val="000000"/>
        <w:sz w:val="28"/>
        <w:szCs w:val="21"/>
        <w:lang w:bidi="en-US"/>
      </w:rPr>
      <w:t>4</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95B5D" w14:textId="77777777" w:rsidR="002B23EF" w:rsidRDefault="002B23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596597715">
    <w:abstractNumId w:val="11"/>
  </w:num>
  <w:num w:numId="2" w16cid:durableId="1064598535">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52830409">
    <w:abstractNumId w:val="22"/>
  </w:num>
  <w:num w:numId="4" w16cid:durableId="1109659832">
    <w:abstractNumId w:val="15"/>
  </w:num>
  <w:num w:numId="5" w16cid:durableId="1857846095">
    <w:abstractNumId w:val="5"/>
  </w:num>
  <w:num w:numId="6" w16cid:durableId="1156262074">
    <w:abstractNumId w:val="3"/>
  </w:num>
  <w:num w:numId="7" w16cid:durableId="175277330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569541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971032">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9362864">
    <w:abstractNumId w:val="0"/>
  </w:num>
  <w:num w:numId="11" w16cid:durableId="659390134">
    <w:abstractNumId w:val="27"/>
  </w:num>
  <w:num w:numId="12" w16cid:durableId="1578512097">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262356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530837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37475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348013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557636">
    <w:abstractNumId w:val="6"/>
  </w:num>
  <w:num w:numId="18" w16cid:durableId="1764912532">
    <w:abstractNumId w:val="8"/>
  </w:num>
  <w:num w:numId="19" w16cid:durableId="1244409622">
    <w:abstractNumId w:val="20"/>
  </w:num>
  <w:num w:numId="20" w16cid:durableId="223757741">
    <w:abstractNumId w:val="18"/>
  </w:num>
  <w:num w:numId="21" w16cid:durableId="807430340">
    <w:abstractNumId w:val="21"/>
  </w:num>
  <w:num w:numId="22" w16cid:durableId="1820883729">
    <w:abstractNumId w:val="4"/>
  </w:num>
  <w:num w:numId="23" w16cid:durableId="182893760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13707362">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2799836">
    <w:abstractNumId w:val="10"/>
  </w:num>
  <w:num w:numId="26" w16cid:durableId="280576328">
    <w:abstractNumId w:val="1"/>
  </w:num>
  <w:num w:numId="27" w16cid:durableId="1862890169">
    <w:abstractNumId w:val="13"/>
  </w:num>
  <w:num w:numId="28" w16cid:durableId="136328301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23F91"/>
    <w:rsid w:val="00027FF8"/>
    <w:rsid w:val="0004128D"/>
    <w:rsid w:val="000445ED"/>
    <w:rsid w:val="00047AC3"/>
    <w:rsid w:val="0006329E"/>
    <w:rsid w:val="00072A78"/>
    <w:rsid w:val="00076E25"/>
    <w:rsid w:val="00081CB9"/>
    <w:rsid w:val="00085974"/>
    <w:rsid w:val="000935BA"/>
    <w:rsid w:val="00095B4F"/>
    <w:rsid w:val="000A109F"/>
    <w:rsid w:val="000A5C4D"/>
    <w:rsid w:val="000A7FF2"/>
    <w:rsid w:val="000B7098"/>
    <w:rsid w:val="000D2198"/>
    <w:rsid w:val="000E2A38"/>
    <w:rsid w:val="000E31F4"/>
    <w:rsid w:val="000E5B61"/>
    <w:rsid w:val="000F2546"/>
    <w:rsid w:val="000F7223"/>
    <w:rsid w:val="00102376"/>
    <w:rsid w:val="0011785A"/>
    <w:rsid w:val="00126C13"/>
    <w:rsid w:val="00140140"/>
    <w:rsid w:val="00154BA8"/>
    <w:rsid w:val="00161B11"/>
    <w:rsid w:val="00165E32"/>
    <w:rsid w:val="00165E43"/>
    <w:rsid w:val="00173E65"/>
    <w:rsid w:val="0017506E"/>
    <w:rsid w:val="00175FA9"/>
    <w:rsid w:val="00181B3A"/>
    <w:rsid w:val="0018399D"/>
    <w:rsid w:val="0018551C"/>
    <w:rsid w:val="001945ED"/>
    <w:rsid w:val="001A4580"/>
    <w:rsid w:val="001A583A"/>
    <w:rsid w:val="001A70FA"/>
    <w:rsid w:val="001B23A6"/>
    <w:rsid w:val="001C31C8"/>
    <w:rsid w:val="001C624E"/>
    <w:rsid w:val="001E03FE"/>
    <w:rsid w:val="001E30C7"/>
    <w:rsid w:val="001E35C5"/>
    <w:rsid w:val="001F07D1"/>
    <w:rsid w:val="001F0D51"/>
    <w:rsid w:val="001F14FC"/>
    <w:rsid w:val="001F1F33"/>
    <w:rsid w:val="001F50BA"/>
    <w:rsid w:val="002007F5"/>
    <w:rsid w:val="002058BB"/>
    <w:rsid w:val="00222E00"/>
    <w:rsid w:val="00230197"/>
    <w:rsid w:val="00240BE4"/>
    <w:rsid w:val="00241558"/>
    <w:rsid w:val="00243AA0"/>
    <w:rsid w:val="00246A64"/>
    <w:rsid w:val="002506F3"/>
    <w:rsid w:val="00250ED4"/>
    <w:rsid w:val="002517B9"/>
    <w:rsid w:val="00253BC2"/>
    <w:rsid w:val="00262CF4"/>
    <w:rsid w:val="00264478"/>
    <w:rsid w:val="00270531"/>
    <w:rsid w:val="00274B06"/>
    <w:rsid w:val="00284296"/>
    <w:rsid w:val="00284A94"/>
    <w:rsid w:val="00286040"/>
    <w:rsid w:val="002A381E"/>
    <w:rsid w:val="002A4097"/>
    <w:rsid w:val="002B116E"/>
    <w:rsid w:val="002B23EF"/>
    <w:rsid w:val="002C3A3B"/>
    <w:rsid w:val="002C4D12"/>
    <w:rsid w:val="002C68E0"/>
    <w:rsid w:val="002D0F51"/>
    <w:rsid w:val="002D2E93"/>
    <w:rsid w:val="002D7E87"/>
    <w:rsid w:val="002E0368"/>
    <w:rsid w:val="002E2E8E"/>
    <w:rsid w:val="002E4836"/>
    <w:rsid w:val="002E4942"/>
    <w:rsid w:val="002E5C74"/>
    <w:rsid w:val="00301344"/>
    <w:rsid w:val="00303371"/>
    <w:rsid w:val="00315CF9"/>
    <w:rsid w:val="003226E7"/>
    <w:rsid w:val="00324A4D"/>
    <w:rsid w:val="003315D3"/>
    <w:rsid w:val="0034024F"/>
    <w:rsid w:val="00342A05"/>
    <w:rsid w:val="00347765"/>
    <w:rsid w:val="00351C18"/>
    <w:rsid w:val="00354B36"/>
    <w:rsid w:val="0035639B"/>
    <w:rsid w:val="003606EF"/>
    <w:rsid w:val="00380CAA"/>
    <w:rsid w:val="00397D60"/>
    <w:rsid w:val="003A2B91"/>
    <w:rsid w:val="003B0FEF"/>
    <w:rsid w:val="003B486D"/>
    <w:rsid w:val="003B4ED0"/>
    <w:rsid w:val="003C1BCE"/>
    <w:rsid w:val="003C7B7E"/>
    <w:rsid w:val="003D4BF9"/>
    <w:rsid w:val="003E1C75"/>
    <w:rsid w:val="003E4A4D"/>
    <w:rsid w:val="003F0A25"/>
    <w:rsid w:val="003F0EE5"/>
    <w:rsid w:val="00404E4D"/>
    <w:rsid w:val="004160A4"/>
    <w:rsid w:val="00416114"/>
    <w:rsid w:val="00416A22"/>
    <w:rsid w:val="00426B59"/>
    <w:rsid w:val="00432306"/>
    <w:rsid w:val="00440F2E"/>
    <w:rsid w:val="004435DC"/>
    <w:rsid w:val="004464D6"/>
    <w:rsid w:val="00454ACF"/>
    <w:rsid w:val="0047607D"/>
    <w:rsid w:val="00481EC5"/>
    <w:rsid w:val="00481ED2"/>
    <w:rsid w:val="00482EF3"/>
    <w:rsid w:val="004855BB"/>
    <w:rsid w:val="00491B43"/>
    <w:rsid w:val="00493FB5"/>
    <w:rsid w:val="004945F2"/>
    <w:rsid w:val="004A60C3"/>
    <w:rsid w:val="004A67BE"/>
    <w:rsid w:val="004B0718"/>
    <w:rsid w:val="004C2F9C"/>
    <w:rsid w:val="004C4831"/>
    <w:rsid w:val="004C79E3"/>
    <w:rsid w:val="004D0BC1"/>
    <w:rsid w:val="004D35A9"/>
    <w:rsid w:val="004D3EEF"/>
    <w:rsid w:val="004D5992"/>
    <w:rsid w:val="004D731B"/>
    <w:rsid w:val="004E0EAA"/>
    <w:rsid w:val="004E71CD"/>
    <w:rsid w:val="004F1061"/>
    <w:rsid w:val="004F7890"/>
    <w:rsid w:val="005150A3"/>
    <w:rsid w:val="00516AAE"/>
    <w:rsid w:val="00521473"/>
    <w:rsid w:val="0052572B"/>
    <w:rsid w:val="0054109F"/>
    <w:rsid w:val="0054160A"/>
    <w:rsid w:val="00546E23"/>
    <w:rsid w:val="00571C15"/>
    <w:rsid w:val="00572892"/>
    <w:rsid w:val="00572D36"/>
    <w:rsid w:val="005856E0"/>
    <w:rsid w:val="00587B3A"/>
    <w:rsid w:val="005907BD"/>
    <w:rsid w:val="005908CD"/>
    <w:rsid w:val="0059171E"/>
    <w:rsid w:val="00593F94"/>
    <w:rsid w:val="00596758"/>
    <w:rsid w:val="00596A2A"/>
    <w:rsid w:val="00597DD6"/>
    <w:rsid w:val="005A3306"/>
    <w:rsid w:val="005B3DE7"/>
    <w:rsid w:val="005B49C3"/>
    <w:rsid w:val="005C0E3B"/>
    <w:rsid w:val="005C282F"/>
    <w:rsid w:val="005E7DD6"/>
    <w:rsid w:val="005F089C"/>
    <w:rsid w:val="005F0BE1"/>
    <w:rsid w:val="005F2308"/>
    <w:rsid w:val="005F3A0A"/>
    <w:rsid w:val="00601680"/>
    <w:rsid w:val="006023A2"/>
    <w:rsid w:val="00603252"/>
    <w:rsid w:val="00607DB5"/>
    <w:rsid w:val="00616874"/>
    <w:rsid w:val="00622671"/>
    <w:rsid w:val="00626CD7"/>
    <w:rsid w:val="006319D4"/>
    <w:rsid w:val="0063360B"/>
    <w:rsid w:val="006417A3"/>
    <w:rsid w:val="00641BA8"/>
    <w:rsid w:val="00652932"/>
    <w:rsid w:val="00662976"/>
    <w:rsid w:val="00664446"/>
    <w:rsid w:val="00665C30"/>
    <w:rsid w:val="00667CCE"/>
    <w:rsid w:val="00685C72"/>
    <w:rsid w:val="006A2903"/>
    <w:rsid w:val="006A3E52"/>
    <w:rsid w:val="006A604D"/>
    <w:rsid w:val="006B3208"/>
    <w:rsid w:val="006B5007"/>
    <w:rsid w:val="006B5637"/>
    <w:rsid w:val="006C021D"/>
    <w:rsid w:val="006E24E7"/>
    <w:rsid w:val="006F4736"/>
    <w:rsid w:val="006F7464"/>
    <w:rsid w:val="00704A59"/>
    <w:rsid w:val="00717B6F"/>
    <w:rsid w:val="00725B09"/>
    <w:rsid w:val="00726921"/>
    <w:rsid w:val="00726C38"/>
    <w:rsid w:val="00736C8F"/>
    <w:rsid w:val="007376BA"/>
    <w:rsid w:val="00744A4D"/>
    <w:rsid w:val="00750F0D"/>
    <w:rsid w:val="0075348D"/>
    <w:rsid w:val="00757588"/>
    <w:rsid w:val="00766920"/>
    <w:rsid w:val="00767C58"/>
    <w:rsid w:val="007734A7"/>
    <w:rsid w:val="007815BF"/>
    <w:rsid w:val="00782744"/>
    <w:rsid w:val="00787F40"/>
    <w:rsid w:val="00792A7B"/>
    <w:rsid w:val="007A031A"/>
    <w:rsid w:val="007A4931"/>
    <w:rsid w:val="007A60BF"/>
    <w:rsid w:val="007A65DE"/>
    <w:rsid w:val="007B2226"/>
    <w:rsid w:val="007B24B7"/>
    <w:rsid w:val="007B2FC9"/>
    <w:rsid w:val="007B5989"/>
    <w:rsid w:val="007C7427"/>
    <w:rsid w:val="007E0841"/>
    <w:rsid w:val="007E1352"/>
    <w:rsid w:val="007E2326"/>
    <w:rsid w:val="007E2D77"/>
    <w:rsid w:val="007E5628"/>
    <w:rsid w:val="008134E0"/>
    <w:rsid w:val="00823B51"/>
    <w:rsid w:val="0085377B"/>
    <w:rsid w:val="00854DC3"/>
    <w:rsid w:val="00857E6A"/>
    <w:rsid w:val="008616FE"/>
    <w:rsid w:val="00865682"/>
    <w:rsid w:val="0086790C"/>
    <w:rsid w:val="008818B4"/>
    <w:rsid w:val="00881BBE"/>
    <w:rsid w:val="00882F20"/>
    <w:rsid w:val="00885744"/>
    <w:rsid w:val="00885ABB"/>
    <w:rsid w:val="00886AF1"/>
    <w:rsid w:val="00894979"/>
    <w:rsid w:val="00894EA2"/>
    <w:rsid w:val="008967EA"/>
    <w:rsid w:val="00897F4E"/>
    <w:rsid w:val="008A61E1"/>
    <w:rsid w:val="008A7D88"/>
    <w:rsid w:val="008B4515"/>
    <w:rsid w:val="008C06E3"/>
    <w:rsid w:val="008C2530"/>
    <w:rsid w:val="008D1F6F"/>
    <w:rsid w:val="008D2D41"/>
    <w:rsid w:val="008D37DE"/>
    <w:rsid w:val="008E2655"/>
    <w:rsid w:val="008E5B54"/>
    <w:rsid w:val="008F2DDA"/>
    <w:rsid w:val="008F32F4"/>
    <w:rsid w:val="008F36D1"/>
    <w:rsid w:val="00902A16"/>
    <w:rsid w:val="00906C7E"/>
    <w:rsid w:val="00912F31"/>
    <w:rsid w:val="00913FFB"/>
    <w:rsid w:val="00915B9E"/>
    <w:rsid w:val="0092092A"/>
    <w:rsid w:val="00922E48"/>
    <w:rsid w:val="00925282"/>
    <w:rsid w:val="0092744A"/>
    <w:rsid w:val="00931634"/>
    <w:rsid w:val="009445F9"/>
    <w:rsid w:val="00952A25"/>
    <w:rsid w:val="00956FDA"/>
    <w:rsid w:val="00960A86"/>
    <w:rsid w:val="00961452"/>
    <w:rsid w:val="00963FCF"/>
    <w:rsid w:val="009712CA"/>
    <w:rsid w:val="00976008"/>
    <w:rsid w:val="00976D57"/>
    <w:rsid w:val="00986F79"/>
    <w:rsid w:val="00987CFA"/>
    <w:rsid w:val="009928E4"/>
    <w:rsid w:val="00995FC3"/>
    <w:rsid w:val="0099645E"/>
    <w:rsid w:val="0099735F"/>
    <w:rsid w:val="009B5D8D"/>
    <w:rsid w:val="009C2B64"/>
    <w:rsid w:val="009D0792"/>
    <w:rsid w:val="009D482E"/>
    <w:rsid w:val="009D5A91"/>
    <w:rsid w:val="009E2E1F"/>
    <w:rsid w:val="00A024A2"/>
    <w:rsid w:val="00A03BBE"/>
    <w:rsid w:val="00A047DB"/>
    <w:rsid w:val="00A04D04"/>
    <w:rsid w:val="00A06BED"/>
    <w:rsid w:val="00A155BB"/>
    <w:rsid w:val="00A24139"/>
    <w:rsid w:val="00A315AF"/>
    <w:rsid w:val="00A37CFC"/>
    <w:rsid w:val="00A42281"/>
    <w:rsid w:val="00A42888"/>
    <w:rsid w:val="00A45A36"/>
    <w:rsid w:val="00A47B23"/>
    <w:rsid w:val="00A5043E"/>
    <w:rsid w:val="00A51A09"/>
    <w:rsid w:val="00A54084"/>
    <w:rsid w:val="00A64781"/>
    <w:rsid w:val="00A75833"/>
    <w:rsid w:val="00A81453"/>
    <w:rsid w:val="00A958BC"/>
    <w:rsid w:val="00AC78EA"/>
    <w:rsid w:val="00AE5676"/>
    <w:rsid w:val="00AF2664"/>
    <w:rsid w:val="00AF3FC0"/>
    <w:rsid w:val="00B01A08"/>
    <w:rsid w:val="00B1010D"/>
    <w:rsid w:val="00B16AF1"/>
    <w:rsid w:val="00B21A8A"/>
    <w:rsid w:val="00B319B4"/>
    <w:rsid w:val="00B372C9"/>
    <w:rsid w:val="00B41257"/>
    <w:rsid w:val="00B42B83"/>
    <w:rsid w:val="00B43D94"/>
    <w:rsid w:val="00B50FA3"/>
    <w:rsid w:val="00B70291"/>
    <w:rsid w:val="00B752B4"/>
    <w:rsid w:val="00B77810"/>
    <w:rsid w:val="00B839F8"/>
    <w:rsid w:val="00B8484E"/>
    <w:rsid w:val="00BA0463"/>
    <w:rsid w:val="00BB2A74"/>
    <w:rsid w:val="00BB38D0"/>
    <w:rsid w:val="00BB6BF4"/>
    <w:rsid w:val="00BC0F07"/>
    <w:rsid w:val="00BD0FF0"/>
    <w:rsid w:val="00BD1FE3"/>
    <w:rsid w:val="00BE6BD0"/>
    <w:rsid w:val="00C06393"/>
    <w:rsid w:val="00C13A57"/>
    <w:rsid w:val="00C15EB3"/>
    <w:rsid w:val="00C20EE9"/>
    <w:rsid w:val="00C21542"/>
    <w:rsid w:val="00C2410E"/>
    <w:rsid w:val="00C30072"/>
    <w:rsid w:val="00C30090"/>
    <w:rsid w:val="00C34314"/>
    <w:rsid w:val="00C355D2"/>
    <w:rsid w:val="00C35C1F"/>
    <w:rsid w:val="00C36B87"/>
    <w:rsid w:val="00C41593"/>
    <w:rsid w:val="00C4541A"/>
    <w:rsid w:val="00C46183"/>
    <w:rsid w:val="00C614D4"/>
    <w:rsid w:val="00C61C4F"/>
    <w:rsid w:val="00C627A1"/>
    <w:rsid w:val="00C62843"/>
    <w:rsid w:val="00C65406"/>
    <w:rsid w:val="00C723D1"/>
    <w:rsid w:val="00C7381D"/>
    <w:rsid w:val="00C7673D"/>
    <w:rsid w:val="00C76D5E"/>
    <w:rsid w:val="00C77603"/>
    <w:rsid w:val="00C871F3"/>
    <w:rsid w:val="00C874B7"/>
    <w:rsid w:val="00CA1DEE"/>
    <w:rsid w:val="00CB6240"/>
    <w:rsid w:val="00CB7207"/>
    <w:rsid w:val="00CC24EE"/>
    <w:rsid w:val="00CC4397"/>
    <w:rsid w:val="00CC4E7F"/>
    <w:rsid w:val="00CD2B7C"/>
    <w:rsid w:val="00CE5769"/>
    <w:rsid w:val="00CF0B4E"/>
    <w:rsid w:val="00CF0FA2"/>
    <w:rsid w:val="00CF7B61"/>
    <w:rsid w:val="00CF7E7A"/>
    <w:rsid w:val="00D0046E"/>
    <w:rsid w:val="00D01037"/>
    <w:rsid w:val="00D02649"/>
    <w:rsid w:val="00D06E43"/>
    <w:rsid w:val="00D07BAD"/>
    <w:rsid w:val="00D134EE"/>
    <w:rsid w:val="00D13AF4"/>
    <w:rsid w:val="00D20AAE"/>
    <w:rsid w:val="00D2104A"/>
    <w:rsid w:val="00D2552E"/>
    <w:rsid w:val="00D264B5"/>
    <w:rsid w:val="00D33501"/>
    <w:rsid w:val="00D33F35"/>
    <w:rsid w:val="00D450AA"/>
    <w:rsid w:val="00D7022A"/>
    <w:rsid w:val="00D747B7"/>
    <w:rsid w:val="00D80A5F"/>
    <w:rsid w:val="00D87CF0"/>
    <w:rsid w:val="00D94195"/>
    <w:rsid w:val="00D96A39"/>
    <w:rsid w:val="00DA2284"/>
    <w:rsid w:val="00DA5A38"/>
    <w:rsid w:val="00DB103B"/>
    <w:rsid w:val="00DB2CCE"/>
    <w:rsid w:val="00DB435A"/>
    <w:rsid w:val="00DB5425"/>
    <w:rsid w:val="00DB55DE"/>
    <w:rsid w:val="00DC0182"/>
    <w:rsid w:val="00DC20BA"/>
    <w:rsid w:val="00DC3ADA"/>
    <w:rsid w:val="00DC6D96"/>
    <w:rsid w:val="00DD22BB"/>
    <w:rsid w:val="00DD339D"/>
    <w:rsid w:val="00DE4E69"/>
    <w:rsid w:val="00DF3605"/>
    <w:rsid w:val="00E02B33"/>
    <w:rsid w:val="00E13499"/>
    <w:rsid w:val="00E2551B"/>
    <w:rsid w:val="00E349F6"/>
    <w:rsid w:val="00E42BE8"/>
    <w:rsid w:val="00E55C36"/>
    <w:rsid w:val="00E55DF2"/>
    <w:rsid w:val="00E67229"/>
    <w:rsid w:val="00E769E9"/>
    <w:rsid w:val="00E83BCD"/>
    <w:rsid w:val="00EA03CD"/>
    <w:rsid w:val="00EA0A1E"/>
    <w:rsid w:val="00EA17F2"/>
    <w:rsid w:val="00EA1A65"/>
    <w:rsid w:val="00EA3866"/>
    <w:rsid w:val="00EA44FD"/>
    <w:rsid w:val="00EA4513"/>
    <w:rsid w:val="00EB43B2"/>
    <w:rsid w:val="00EB791A"/>
    <w:rsid w:val="00ED0F30"/>
    <w:rsid w:val="00ED10D0"/>
    <w:rsid w:val="00ED5A14"/>
    <w:rsid w:val="00EE6380"/>
    <w:rsid w:val="00EF09DE"/>
    <w:rsid w:val="00EF1A8E"/>
    <w:rsid w:val="00EF4239"/>
    <w:rsid w:val="00F05123"/>
    <w:rsid w:val="00F10A2E"/>
    <w:rsid w:val="00F14A75"/>
    <w:rsid w:val="00F243C4"/>
    <w:rsid w:val="00F320F3"/>
    <w:rsid w:val="00F329CD"/>
    <w:rsid w:val="00F3415A"/>
    <w:rsid w:val="00F34C2D"/>
    <w:rsid w:val="00F3705D"/>
    <w:rsid w:val="00F4032D"/>
    <w:rsid w:val="00F4685F"/>
    <w:rsid w:val="00F5132D"/>
    <w:rsid w:val="00F61AD0"/>
    <w:rsid w:val="00F6426F"/>
    <w:rsid w:val="00F66DB4"/>
    <w:rsid w:val="00F704B6"/>
    <w:rsid w:val="00F71776"/>
    <w:rsid w:val="00F80C96"/>
    <w:rsid w:val="00F85B3A"/>
    <w:rsid w:val="00F9502E"/>
    <w:rsid w:val="00FA5B8C"/>
    <w:rsid w:val="00FB0EFB"/>
    <w:rsid w:val="00FB5901"/>
    <w:rsid w:val="00FB5B61"/>
    <w:rsid w:val="00FC0C3A"/>
    <w:rsid w:val="00FC0E48"/>
    <w:rsid w:val="00FC7090"/>
    <w:rsid w:val="00FD2BEF"/>
    <w:rsid w:val="00FD2D1A"/>
    <w:rsid w:val="023CC6B7"/>
    <w:rsid w:val="02A1A50C"/>
    <w:rsid w:val="58D5C39B"/>
    <w:rsid w:val="62FFA5FB"/>
    <w:rsid w:val="720AF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C2E37F-20F8-4122-BCED-7AD958662CBF}">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12c952f9-9f8d-49df-b50a-c556813f67ea"/>
    <ds:schemaRef ds:uri="http://schemas.microsoft.com/office/infopath/2007/PartnerControls"/>
    <ds:schemaRef ds:uri="ae4edc92-b061-4ddf-9542-b2adacb34364"/>
    <ds:schemaRef ds:uri="http://www.w3.org/XML/1998/namespace"/>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2075</Words>
  <Characters>11831</Characters>
  <Application>Microsoft Office Word</Application>
  <DocSecurity>0</DocSecurity>
  <Lines>98</Lines>
  <Paragraphs>27</Paragraphs>
  <ScaleCrop>false</ScaleCrop>
  <Company>Ohio Department of Education</Company>
  <LinksUpToDate>false</LinksUpToDate>
  <CharactersWithSpaces>13879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14</cp:revision>
  <cp:lastPrinted>2014-03-07T13:59:00Z</cp:lastPrinted>
  <dcterms:created xsi:type="dcterms:W3CDTF">2021-08-05T14:19:00Z</dcterms:created>
  <dcterms:modified xsi:type="dcterms:W3CDTF">2022-07-20T15:09:00Z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