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5B7AC5FB" w14:textId="77777777" w:rsidR="001C31C8" w:rsidRPr="001C31C8" w:rsidRDefault="001C31C8" w:rsidP="001C31C8">
      <w:pPr>
        <w:spacing w:after="0" w:line="240" w:lineRule="auto"/>
        <w:rPr>
          <w:rFonts w:ascii="Calibri" w:eastAsia="Times New Roman" w:hAnsi="Calibri" w:cs="Calibri"/>
          <w:color w:val="000000"/>
          <w:sz w:val="24"/>
          <w:szCs w:val="24"/>
        </w:rPr>
      </w:pPr>
      <w:r w:rsidRPr="001C31C8">
        <w:rPr>
          <w:rFonts w:ascii="Calibri" w:eastAsia="Times New Roman" w:hAnsi="Calibri" w:cs="Calibri"/>
          <w:color w:val="000000"/>
          <w:sz w:val="24"/>
          <w:szCs w:val="24"/>
        </w:rPr>
        <w:t xml:space="preserve">Student will diagnose and repair vehicle electrical systems, including chassis electrical, charging, </w:t>
      </w:r>
      <w:proofErr w:type="gramStart"/>
      <w:r w:rsidRPr="001C31C8">
        <w:rPr>
          <w:rFonts w:ascii="Calibri" w:eastAsia="Times New Roman" w:hAnsi="Calibri" w:cs="Calibri"/>
          <w:color w:val="000000"/>
          <w:sz w:val="24"/>
          <w:szCs w:val="24"/>
        </w:rPr>
        <w:t>starting</w:t>
      </w:r>
      <w:proofErr w:type="gramEnd"/>
      <w:r w:rsidRPr="001C31C8">
        <w:rPr>
          <w:rFonts w:ascii="Calibri" w:eastAsia="Times New Roman" w:hAnsi="Calibri" w:cs="Calibri"/>
          <w:color w:val="000000"/>
          <w:sz w:val="24"/>
          <w:szCs w:val="24"/>
        </w:rPr>
        <w:t xml:space="preserve"> and lighting systems. Students will learn the fundamentals of direct current (DC) electronics including series, parallel, and series-parallel circuits. Students will use electronic diagnostic tools, read schematics, and use printed and electronic resources to troubleshoot electrical circuits, test components and replace defective modules.</w:t>
      </w:r>
    </w:p>
    <w:p w14:paraId="03BFB4D1" w14:textId="22A68A3E" w:rsidR="002D2E93" w:rsidRPr="001C31C8" w:rsidRDefault="002D2E93" w:rsidP="002D2E93">
      <w:pPr>
        <w:spacing w:after="0" w:line="240" w:lineRule="auto"/>
        <w:rPr>
          <w:rFonts w:ascii="Calibri" w:eastAsia="Times New Roman" w:hAnsi="Calibri" w:cs="Calibri"/>
          <w:color w:val="000000"/>
          <w:sz w:val="24"/>
          <w:szCs w:val="24"/>
        </w:rPr>
      </w:pPr>
    </w:p>
    <w:p w14:paraId="0C3A2A76" w14:textId="77777777" w:rsidR="00324A4D" w:rsidRPr="00CF7B61" w:rsidRDefault="00324A4D" w:rsidP="006319D4">
      <w:pPr>
        <w:spacing w:after="0" w:line="240" w:lineRule="auto"/>
        <w:rPr>
          <w:bCs/>
          <w:color w:val="0D0D0D" w:themeColor="text1" w:themeTint="F2"/>
        </w:rPr>
      </w:pPr>
    </w:p>
    <w:p w14:paraId="2E7BA2D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16B2383B" w14:textId="77777777" w:rsidR="00A75833" w:rsidRPr="00CF7B61" w:rsidRDefault="00A75833" w:rsidP="00A75833">
      <w:pPr>
        <w:spacing w:after="0" w:line="240" w:lineRule="auto"/>
        <w:outlineLvl w:val="0"/>
        <w:rPr>
          <w:rFonts w:cstheme="minorHAnsi"/>
          <w:bCs/>
        </w:rPr>
      </w:pPr>
    </w:p>
    <w:p w14:paraId="4E23FFD5" w14:textId="77777777" w:rsidR="00A75833" w:rsidRPr="00CF7B61" w:rsidRDefault="00A75833" w:rsidP="00906C7E">
      <w:pPr>
        <w:spacing w:after="0" w:line="240" w:lineRule="auto"/>
        <w:ind w:left="1620" w:hanging="1620"/>
        <w:outlineLvl w:val="0"/>
        <w:rPr>
          <w:rFonts w:cstheme="minorHAnsi"/>
          <w:bCs/>
        </w:rPr>
      </w:pPr>
    </w:p>
    <w:p w14:paraId="561A6465" w14:textId="77777777" w:rsidR="00A75833" w:rsidRPr="00CF7B61" w:rsidRDefault="00A75833" w:rsidP="00906C7E">
      <w:pPr>
        <w:spacing w:after="0" w:line="240" w:lineRule="auto"/>
        <w:ind w:left="1620" w:hanging="1620"/>
        <w:outlineLvl w:val="0"/>
        <w:rPr>
          <w:rFonts w:cstheme="minorHAnsi"/>
          <w:bCs/>
        </w:rPr>
      </w:pPr>
    </w:p>
    <w:p w14:paraId="4D8A649C" w14:textId="77777777" w:rsidR="00A75833" w:rsidRPr="00CF7B61" w:rsidRDefault="00A75833" w:rsidP="00906C7E">
      <w:pPr>
        <w:spacing w:after="0" w:line="240" w:lineRule="auto"/>
        <w:ind w:left="1620" w:hanging="1620"/>
        <w:outlineLvl w:val="0"/>
        <w:rPr>
          <w:rFonts w:cstheme="minorHAnsi"/>
          <w:bCs/>
        </w:rPr>
      </w:pP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CC7049A"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1A083C9F" w14:textId="77777777" w:rsidR="00622671" w:rsidRPr="00CF7B61" w:rsidRDefault="00622671" w:rsidP="00906C7E">
      <w:pPr>
        <w:spacing w:after="0" w:line="240" w:lineRule="auto"/>
        <w:ind w:left="1620" w:hanging="1620"/>
        <w:outlineLvl w:val="0"/>
        <w:rPr>
          <w:rFonts w:cstheme="minorHAnsi"/>
          <w:b/>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7FA5E4C8" w14:textId="77777777" w:rsidR="00622671" w:rsidRPr="00CF7B61" w:rsidRDefault="00622671" w:rsidP="00424CAB">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w:t>
      </w:r>
      <w:proofErr w:type="gramStart"/>
      <w:r w:rsidRPr="00CF7B61">
        <w:rPr>
          <w:rFonts w:cstheme="minorHAnsi"/>
          <w:bCs/>
        </w:rPr>
        <w:t>safe</w:t>
      </w:r>
      <w:proofErr w:type="gramEnd"/>
      <w:r w:rsidRPr="00CF7B61">
        <w:rPr>
          <w:rFonts w:cstheme="minorHAnsi"/>
          <w:bCs/>
        </w:rPr>
        <w:t xml:space="preserv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77777777" w:rsidR="00906C7E" w:rsidRPr="00CF7B61" w:rsidRDefault="00906C7E" w:rsidP="00F704B6">
      <w:pPr>
        <w:spacing w:after="0" w:line="240" w:lineRule="auto"/>
        <w:ind w:left="900"/>
        <w:outlineLvl w:val="0"/>
        <w:rPr>
          <w:rFonts w:cstheme="minorHAnsi"/>
          <w:bCs/>
        </w:rPr>
      </w:pPr>
      <w:r w:rsidRPr="00CF7B61">
        <w:rPr>
          <w:rFonts w:cstheme="minorHAnsi"/>
          <w:bCs/>
        </w:rPr>
        <w:lastRenderedPageBreak/>
        <w:t>organizational performance.</w:t>
      </w:r>
    </w:p>
    <w:p w14:paraId="062D2D07" w14:textId="77777777" w:rsidR="00E06506" w:rsidRDefault="00906C7E" w:rsidP="00E06506">
      <w:pPr>
        <w:spacing w:after="0" w:line="240" w:lineRule="auto"/>
        <w:ind w:left="900" w:hanging="900"/>
        <w:outlineLvl w:val="0"/>
        <w:rPr>
          <w:rFonts w:cstheme="minorHAnsi"/>
          <w:bCs/>
        </w:rPr>
      </w:pPr>
      <w:r w:rsidRPr="00CF7B61">
        <w:rPr>
          <w:rFonts w:cstheme="minorHAnsi"/>
          <w:bCs/>
        </w:rPr>
        <w:t xml:space="preserve">1.3.7. </w:t>
      </w:r>
      <w:r w:rsidR="00F704B6" w:rsidRPr="00CF7B61">
        <w:rPr>
          <w:rFonts w:cstheme="minorHAnsi"/>
          <w:bCs/>
        </w:rPr>
        <w:tab/>
      </w:r>
      <w:r w:rsidR="00E06506" w:rsidRPr="00E06506">
        <w:rPr>
          <w:rFonts w:cstheme="minorHAnsi"/>
          <w:bCs/>
        </w:rPr>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3695D3F0" w14:textId="2527E29B" w:rsidR="00906C7E" w:rsidRPr="00CF7B61" w:rsidRDefault="00906C7E" w:rsidP="00E06506">
      <w:pPr>
        <w:spacing w:after="0" w:line="240" w:lineRule="auto"/>
        <w:ind w:left="900" w:hanging="900"/>
        <w:outlineLvl w:val="0"/>
        <w:rPr>
          <w:rFonts w:cstheme="minorHAnsi"/>
          <w:bCs/>
        </w:rPr>
      </w:pPr>
      <w:r w:rsidRPr="00CF7B61">
        <w:rPr>
          <w:rFonts w:cstheme="minorHAnsi"/>
          <w:bCs/>
        </w:rPr>
        <w:t>1.3.9.</w:t>
      </w:r>
      <w:r w:rsidR="00F704B6" w:rsidRPr="00CF7B61">
        <w:rPr>
          <w:rFonts w:cstheme="minorHAnsi"/>
          <w:bCs/>
        </w:rPr>
        <w:tab/>
      </w:r>
      <w:r w:rsidRPr="00CF7B61">
        <w:rPr>
          <w:rFonts w:cstheme="minorHAnsi"/>
          <w:bCs/>
        </w:rPr>
        <w:t xml:space="preserve"> Identify potential conflicts of interest (e.g., personal gain, project bidding) between personal,</w:t>
      </w:r>
    </w:p>
    <w:p w14:paraId="2CF078DA"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and professional ethical standards.</w:t>
      </w:r>
    </w:p>
    <w:p w14:paraId="16374E62" w14:textId="77777777" w:rsidR="00622671" w:rsidRPr="00CF7B61" w:rsidRDefault="00622671" w:rsidP="00424CAB">
      <w:pPr>
        <w:spacing w:after="0" w:line="240" w:lineRule="auto"/>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424CAB">
      <w:pPr>
        <w:spacing w:after="0" w:line="240" w:lineRule="auto"/>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0C1AEB7D"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03B6FBC5" w:rsidR="00906C7E" w:rsidRPr="00CF7B61" w:rsidRDefault="00906C7E" w:rsidP="00C36B87">
      <w:pPr>
        <w:spacing w:after="0" w:line="240" w:lineRule="auto"/>
        <w:ind w:left="900"/>
        <w:outlineLvl w:val="0"/>
        <w:rPr>
          <w:rFonts w:cstheme="minorHAnsi"/>
          <w:bCs/>
        </w:rPr>
      </w:pPr>
      <w:r w:rsidRPr="00CF7B61">
        <w:rPr>
          <w:rFonts w:cstheme="minorHAnsi"/>
          <w:bCs/>
        </w:rPr>
        <w:t>profitability.</w:t>
      </w:r>
    </w:p>
    <w:p w14:paraId="49B54B20" w14:textId="181AF7A5" w:rsidR="00454ACF" w:rsidRDefault="00906C7E" w:rsidP="00424CAB">
      <w:pPr>
        <w:spacing w:after="0" w:line="240" w:lineRule="auto"/>
        <w:ind w:left="900" w:hanging="900"/>
        <w:outlineLvl w:val="0"/>
        <w:rPr>
          <w:rFonts w:cstheme="minorHAnsi"/>
          <w:bCs/>
        </w:rPr>
      </w:pPr>
      <w:r w:rsidRPr="00CF7B61">
        <w:rPr>
          <w:rFonts w:cstheme="minorHAnsi"/>
          <w:bCs/>
        </w:rPr>
        <w:t xml:space="preserve">1.5.7. </w:t>
      </w:r>
      <w:r w:rsidR="00D01037" w:rsidRPr="00CF7B61">
        <w:rPr>
          <w:rFonts w:cstheme="minorHAnsi"/>
          <w:bCs/>
        </w:rPr>
        <w:tab/>
      </w:r>
      <w:r w:rsidRPr="00CF7B61">
        <w:rPr>
          <w:rFonts w:cstheme="minorHAnsi"/>
          <w:bCs/>
        </w:rPr>
        <w:t>Use intercultural communication skills to exchange ideas and create meaning.</w:t>
      </w:r>
    </w:p>
    <w:p w14:paraId="5D9B2292" w14:textId="77777777" w:rsidR="00424CAB" w:rsidRDefault="00424CAB" w:rsidP="00424CAB">
      <w:pPr>
        <w:spacing w:after="0" w:line="240" w:lineRule="auto"/>
        <w:ind w:left="900" w:hanging="900"/>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1F3641F9"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770CB554" w14:textId="6086BF8F" w:rsidR="00D264B5" w:rsidRPr="00CF7B61" w:rsidRDefault="00D264B5" w:rsidP="00D264B5">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5CBB5287" w14:textId="497BEC82" w:rsidR="00454ACF" w:rsidRDefault="00D264B5" w:rsidP="00F10A2E">
      <w:pPr>
        <w:spacing w:after="0" w:line="240" w:lineRule="auto"/>
        <w:ind w:left="900" w:hanging="900"/>
        <w:outlineLvl w:val="0"/>
        <w:rPr>
          <w:rFonts w:cstheme="minorHAnsi"/>
          <w:bCs/>
        </w:rPr>
      </w:pPr>
      <w:r w:rsidRPr="00CF7B61">
        <w:rPr>
          <w:rFonts w:cstheme="minorHAnsi"/>
          <w:bCs/>
        </w:rPr>
        <w:lastRenderedPageBreak/>
        <w:t>1.</w:t>
      </w:r>
      <w:r w:rsidR="00F10A2E">
        <w:rPr>
          <w:rFonts w:cstheme="minorHAnsi"/>
          <w:bCs/>
        </w:rPr>
        <w:t>6.2.</w:t>
      </w:r>
      <w:r w:rsidRPr="00CF7B61">
        <w:rPr>
          <w:rFonts w:cstheme="minorHAnsi"/>
          <w:bCs/>
        </w:rPr>
        <w:tab/>
      </w:r>
      <w:r w:rsidR="00F10A2E">
        <w:rPr>
          <w:rFonts w:cstheme="minorHAnsi"/>
          <w:bCs/>
        </w:rPr>
        <w:t>Assess the reality of becoming an entrepreneur, including advantages and disadvantages</w:t>
      </w:r>
      <w:r w:rsidR="005F3A0A">
        <w:rPr>
          <w:rFonts w:cstheme="minorHAnsi"/>
          <w:bCs/>
        </w:rPr>
        <w:t xml:space="preserve"> (e.g., risk versus reward, reasons for success and failure).</w:t>
      </w:r>
    </w:p>
    <w:p w14:paraId="322D084D" w14:textId="63686F15" w:rsidR="005F3A0A" w:rsidRDefault="005F3A0A" w:rsidP="00F10A2E">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87A6ABF" w14:textId="46B59276" w:rsidR="00D06E43" w:rsidRDefault="00D06E43" w:rsidP="00F10A2E">
      <w:pPr>
        <w:spacing w:after="0" w:line="240" w:lineRule="auto"/>
        <w:ind w:left="900" w:hanging="900"/>
        <w:outlineLvl w:val="0"/>
        <w:rPr>
          <w:rFonts w:cstheme="minorHAnsi"/>
          <w:bCs/>
        </w:rPr>
      </w:pPr>
      <w:r>
        <w:rPr>
          <w:rFonts w:cstheme="minorHAnsi"/>
          <w:bCs/>
        </w:rPr>
        <w:t>1.6.8.</w:t>
      </w:r>
      <w:r>
        <w:rPr>
          <w:rFonts w:cstheme="minorHAnsi"/>
          <w:bCs/>
        </w:rPr>
        <w:tab/>
        <w:t>Identify the features and benefits that make an organization’s product or service competitive.</w:t>
      </w:r>
    </w:p>
    <w:p w14:paraId="3EC0872B" w14:textId="73E461AE"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proofErr w:type="gramStart"/>
      <w:r>
        <w:rPr>
          <w:rFonts w:cstheme="minorHAnsi"/>
          <w:bCs/>
        </w:rPr>
        <w:t>is</w:t>
      </w:r>
      <w:proofErr w:type="gramEnd"/>
      <w:r>
        <w:rPr>
          <w:rFonts w:cstheme="minorHAnsi"/>
          <w:bCs/>
        </w:rPr>
        <w:t xml:space="preserve"> assessed.</w:t>
      </w:r>
    </w:p>
    <w:p w14:paraId="1B845403" w14:textId="5C6B49C6"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1AFA1F14" w14:textId="0886F632" w:rsidR="007B24B7" w:rsidRDefault="007B24B7" w:rsidP="00F10A2E">
      <w:pPr>
        <w:spacing w:after="0" w:line="240" w:lineRule="auto"/>
        <w:ind w:left="900" w:hanging="900"/>
        <w:outlineLvl w:val="0"/>
        <w:rPr>
          <w:rFonts w:cstheme="minorHAnsi"/>
          <w:bCs/>
        </w:rPr>
      </w:pPr>
    </w:p>
    <w:p w14:paraId="559AAAA0" w14:textId="77777777" w:rsidR="00854DC3" w:rsidRPr="00854DC3" w:rsidRDefault="007B24B7" w:rsidP="00854DC3">
      <w:pPr>
        <w:spacing w:after="0" w:line="240" w:lineRule="auto"/>
        <w:ind w:left="1440" w:hanging="1440"/>
        <w:outlineLvl w:val="0"/>
        <w:rPr>
          <w:rFonts w:cstheme="minorHAnsi"/>
          <w:b/>
        </w:rPr>
      </w:pPr>
      <w:r w:rsidRPr="00854DC3">
        <w:rPr>
          <w:rFonts w:cstheme="minorHAnsi"/>
          <w:b/>
        </w:rPr>
        <w:t>Outcome 1.7.</w:t>
      </w:r>
      <w:r w:rsidRPr="00854DC3">
        <w:rPr>
          <w:rFonts w:cstheme="minorHAnsi"/>
          <w:b/>
        </w:rPr>
        <w:tab/>
        <w:t>Entrepreneurship/Entrepreneurs</w:t>
      </w:r>
    </w:p>
    <w:p w14:paraId="3C9F8AEB" w14:textId="2990A8D9" w:rsidR="007B24B7" w:rsidRDefault="007B24B7" w:rsidP="00854DC3">
      <w:pPr>
        <w:spacing w:after="0" w:line="240" w:lineRule="auto"/>
        <w:ind w:left="1440"/>
        <w:outlineLvl w:val="0"/>
        <w:rPr>
          <w:rFonts w:cstheme="minorHAnsi"/>
          <w:bCs/>
        </w:rPr>
      </w:pPr>
      <w:r>
        <w:rPr>
          <w:rFonts w:cstheme="minorHAnsi"/>
          <w:bCs/>
        </w:rPr>
        <w:t>Analyze the environment</w:t>
      </w:r>
      <w:r w:rsidR="00854DC3">
        <w:rPr>
          <w:rFonts w:cstheme="minorHAnsi"/>
          <w:bCs/>
        </w:rPr>
        <w:t xml:space="preserve"> in which a business </w:t>
      </w:r>
      <w:proofErr w:type="gramStart"/>
      <w:r w:rsidR="00854DC3">
        <w:rPr>
          <w:rFonts w:cstheme="minorHAnsi"/>
          <w:bCs/>
        </w:rPr>
        <w:t>operates</w:t>
      </w:r>
      <w:proofErr w:type="gramEnd"/>
      <w:r w:rsidR="00854DC3">
        <w:rPr>
          <w:rFonts w:cstheme="minorHAnsi"/>
          <w:bCs/>
        </w:rPr>
        <w:t xml:space="preserve"> and the economic factors and opportunities associated with self-employment.</w:t>
      </w:r>
    </w:p>
    <w:p w14:paraId="08DD1486" w14:textId="1A8A844B" w:rsidR="00854DC3" w:rsidRDefault="00854DC3" w:rsidP="00854DC3">
      <w:pPr>
        <w:spacing w:after="0" w:line="240" w:lineRule="auto"/>
        <w:outlineLvl w:val="0"/>
        <w:rPr>
          <w:rFonts w:cstheme="minorHAnsi"/>
          <w:bCs/>
        </w:rPr>
      </w:pPr>
    </w:p>
    <w:p w14:paraId="1C3F8F79" w14:textId="77777777" w:rsidR="007E2D77" w:rsidRPr="00571C15" w:rsidRDefault="007E2D77" w:rsidP="007E2D77">
      <w:pPr>
        <w:spacing w:after="0" w:line="240" w:lineRule="auto"/>
        <w:outlineLvl w:val="0"/>
        <w:rPr>
          <w:rFonts w:cstheme="minorHAnsi"/>
          <w:b/>
        </w:rPr>
      </w:pPr>
      <w:r w:rsidRPr="00571C15">
        <w:rPr>
          <w:rFonts w:cstheme="minorHAnsi"/>
          <w:b/>
        </w:rPr>
        <w:t>Competencies</w:t>
      </w:r>
    </w:p>
    <w:p w14:paraId="4D6FCAD4" w14:textId="673164CA" w:rsidR="007E2D77" w:rsidRDefault="007E2D77" w:rsidP="007E2D77">
      <w:pPr>
        <w:spacing w:after="0" w:line="240" w:lineRule="auto"/>
        <w:ind w:left="900" w:hanging="900"/>
        <w:outlineLvl w:val="0"/>
        <w:rPr>
          <w:rFonts w:cstheme="minorHAnsi"/>
          <w:bCs/>
        </w:rPr>
      </w:pPr>
      <w:r w:rsidRPr="00CF7B61">
        <w:rPr>
          <w:rFonts w:cstheme="minorHAnsi"/>
          <w:bCs/>
        </w:rPr>
        <w:t>1.</w:t>
      </w:r>
      <w:r>
        <w:rPr>
          <w:rFonts w:cstheme="minorHAnsi"/>
          <w:bCs/>
        </w:rPr>
        <w:t>7.10</w:t>
      </w:r>
      <w:r w:rsidRPr="00CF7B61">
        <w:rPr>
          <w:rFonts w:cstheme="minorHAnsi"/>
          <w:bCs/>
        </w:rPr>
        <w:t xml:space="preserve">. </w:t>
      </w:r>
      <w:r w:rsidRPr="00CF7B61">
        <w:rPr>
          <w:rFonts w:cstheme="minorHAnsi"/>
          <w:bCs/>
        </w:rPr>
        <w:tab/>
      </w:r>
      <w:r>
        <w:rPr>
          <w:rFonts w:cstheme="minorHAnsi"/>
          <w:bCs/>
        </w:rPr>
        <w:t xml:space="preserve">Describe techniques for obtaining experience (e.g., apprenticeship, co-operative </w:t>
      </w:r>
      <w:r w:rsidR="00DB5425">
        <w:rPr>
          <w:rFonts w:cstheme="minorHAnsi"/>
          <w:bCs/>
        </w:rPr>
        <w:t>[co-op</w:t>
      </w:r>
      <w:r w:rsidR="007B2FC9">
        <w:rPr>
          <w:rFonts w:cstheme="minorHAnsi"/>
          <w:bCs/>
        </w:rPr>
        <w:t>] education</w:t>
      </w:r>
      <w:r w:rsidR="00FC0E48">
        <w:rPr>
          <w:rFonts w:cstheme="minorHAnsi"/>
          <w:bCs/>
        </w:rPr>
        <w:t>, work placement, internship, job shadowing) related to an entrepreneurial objective.</w:t>
      </w:r>
    </w:p>
    <w:p w14:paraId="6CF49144" w14:textId="7D75CF84" w:rsidR="00A03BBE" w:rsidRDefault="00A03BBE" w:rsidP="007E2D77">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5CF51665" w14:textId="08D3DB7A" w:rsidR="001F1F33" w:rsidRPr="008D2D41" w:rsidRDefault="001F1F33" w:rsidP="008D2D41">
      <w:pPr>
        <w:spacing w:after="0" w:line="240" w:lineRule="auto"/>
        <w:outlineLvl w:val="0"/>
        <w:rPr>
          <w:rFonts w:cstheme="minorHAnsi"/>
          <w:b/>
        </w:rPr>
      </w:pPr>
      <w:r w:rsidRPr="001F1F33">
        <w:rPr>
          <w:rFonts w:cstheme="minorHAnsi"/>
          <w:b/>
        </w:rPr>
        <w:t>Competencies</w:t>
      </w:r>
    </w:p>
    <w:p w14:paraId="4C62D938" w14:textId="7F844E5D" w:rsidR="00023F91" w:rsidRDefault="00023F91" w:rsidP="00023F91">
      <w:pPr>
        <w:spacing w:after="0" w:line="240" w:lineRule="auto"/>
        <w:ind w:left="900" w:hanging="900"/>
        <w:outlineLvl w:val="0"/>
        <w:rPr>
          <w:rFonts w:cstheme="minorHAnsi"/>
          <w:bCs/>
        </w:rPr>
      </w:pPr>
      <w:r w:rsidRPr="00CF7B61">
        <w:rPr>
          <w:rFonts w:cstheme="minorHAnsi"/>
          <w:bCs/>
        </w:rPr>
        <w:t>1.</w:t>
      </w:r>
      <w:r>
        <w:rPr>
          <w:rFonts w:cstheme="minorHAnsi"/>
          <w:bCs/>
        </w:rPr>
        <w:t>8.4.</w:t>
      </w:r>
      <w:r w:rsidRPr="00CF7B61">
        <w:rPr>
          <w:rFonts w:cstheme="minorHAnsi"/>
          <w:bCs/>
        </w:rPr>
        <w:t xml:space="preserve"> </w:t>
      </w:r>
      <w:r w:rsidRPr="00CF7B61">
        <w:rPr>
          <w:rFonts w:cstheme="minorHAnsi"/>
          <w:bCs/>
        </w:rPr>
        <w:tab/>
      </w:r>
      <w:r>
        <w:rPr>
          <w:rFonts w:cstheme="minorHAnsi"/>
          <w:bCs/>
        </w:rPr>
        <w:t>Identify alternative actions to take when goals are not met (e.g.</w:t>
      </w:r>
      <w:r w:rsidR="00AF3FC0">
        <w:rPr>
          <w:rFonts w:cstheme="minorHAnsi"/>
          <w:bCs/>
        </w:rPr>
        <w:t xml:space="preserve">, changing goals, changing strategies, efficiencies). </w:t>
      </w:r>
    </w:p>
    <w:p w14:paraId="11BF4431" w14:textId="635492F0" w:rsidR="00AF3FC0" w:rsidRDefault="00AF3FC0" w:rsidP="00023F9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3E95D9C1" w14:textId="7C748C67" w:rsidR="004F7890" w:rsidRDefault="004F7890" w:rsidP="00023F91">
      <w:pPr>
        <w:spacing w:after="0" w:line="240" w:lineRule="auto"/>
        <w:ind w:left="900" w:hanging="900"/>
        <w:outlineLvl w:val="0"/>
        <w:rPr>
          <w:rFonts w:cstheme="minorHAnsi"/>
          <w:bCs/>
        </w:rPr>
      </w:pPr>
      <w:r>
        <w:rPr>
          <w:rFonts w:cstheme="minorHAnsi"/>
          <w:bCs/>
        </w:rPr>
        <w:t>1.8.6.</w:t>
      </w:r>
      <w:r>
        <w:rPr>
          <w:rFonts w:cstheme="minorHAnsi"/>
          <w:bCs/>
        </w:rPr>
        <w:tab/>
        <w:t xml:space="preserve">Identify the advantages and disadvantages of carrying cost and Just-in-Time [JIT] productions systems and the effects of maintaining inventory </w:t>
      </w:r>
      <w:r w:rsidR="00792A7B">
        <w:rPr>
          <w:rFonts w:cstheme="minorHAnsi"/>
          <w:bCs/>
        </w:rPr>
        <w:t>(e.g., perishable, shrinkage, insurance) on profitability.</w:t>
      </w:r>
    </w:p>
    <w:p w14:paraId="1E3B51D7" w14:textId="2EB8E5EF"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36F00FA" w14:textId="5F8EBF1E" w:rsidR="00854DC3" w:rsidRDefault="00854DC3" w:rsidP="00854DC3">
      <w:pPr>
        <w:spacing w:after="0" w:line="240" w:lineRule="auto"/>
        <w:outlineLvl w:val="0"/>
        <w:rPr>
          <w:rFonts w:cstheme="minorHAnsi"/>
          <w:bCs/>
        </w:rPr>
      </w:pPr>
    </w:p>
    <w:p w14:paraId="0015C7DB" w14:textId="1BD74370" w:rsidR="00013E07" w:rsidRPr="001F1F33" w:rsidRDefault="00013E07" w:rsidP="00013E07">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5EA0D92D" w14:textId="614FAD8D" w:rsidR="00013E07" w:rsidRDefault="00013E07" w:rsidP="00013E07">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5BB86B2A" w14:textId="77777777" w:rsidR="00013E07" w:rsidRDefault="00013E07" w:rsidP="00013E07">
      <w:pPr>
        <w:spacing w:after="0" w:line="240" w:lineRule="auto"/>
        <w:outlineLvl w:val="0"/>
        <w:rPr>
          <w:rFonts w:cstheme="minorHAnsi"/>
          <w:bCs/>
        </w:rPr>
      </w:pPr>
    </w:p>
    <w:p w14:paraId="4CF40D3D" w14:textId="77777777" w:rsidR="00013E07" w:rsidRPr="008D2D41" w:rsidRDefault="00013E07" w:rsidP="00013E07">
      <w:pPr>
        <w:spacing w:after="0" w:line="240" w:lineRule="auto"/>
        <w:outlineLvl w:val="0"/>
        <w:rPr>
          <w:rFonts w:cstheme="minorHAnsi"/>
          <w:b/>
        </w:rPr>
      </w:pPr>
      <w:r w:rsidRPr="001F1F33">
        <w:rPr>
          <w:rFonts w:cstheme="minorHAnsi"/>
          <w:b/>
        </w:rPr>
        <w:t>Competencies</w:t>
      </w:r>
    </w:p>
    <w:p w14:paraId="5327B40F" w14:textId="77777777" w:rsidR="00736C8F" w:rsidRDefault="00013E07" w:rsidP="00736C8F">
      <w:pPr>
        <w:spacing w:after="0" w:line="240" w:lineRule="auto"/>
        <w:ind w:left="900" w:hanging="900"/>
        <w:outlineLvl w:val="0"/>
        <w:rPr>
          <w:rFonts w:cstheme="minorHAnsi"/>
          <w:bCs/>
        </w:rPr>
      </w:pPr>
      <w:r w:rsidRPr="00CF7B61">
        <w:rPr>
          <w:rFonts w:cstheme="minorHAnsi"/>
          <w:bCs/>
        </w:rPr>
        <w:t>1.</w:t>
      </w:r>
      <w:r>
        <w:rPr>
          <w:rFonts w:cstheme="minorHAnsi"/>
          <w:bCs/>
        </w:rPr>
        <w:t>10.2</w:t>
      </w:r>
      <w:r w:rsidR="00736C8F">
        <w:rPr>
          <w:rFonts w:cstheme="minorHAnsi"/>
          <w:bCs/>
        </w:rPr>
        <w:t>.</w:t>
      </w:r>
      <w:r w:rsidRPr="00CF7B61">
        <w:rPr>
          <w:rFonts w:cstheme="minorHAnsi"/>
          <w:bCs/>
        </w:rPr>
        <w:tab/>
      </w:r>
      <w:r w:rsidR="00736C8F">
        <w:rPr>
          <w:rFonts w:cstheme="minorHAnsi"/>
          <w:bCs/>
        </w:rPr>
        <w:t>Determine the customer’s needs and identify solutions.</w:t>
      </w:r>
    </w:p>
    <w:p w14:paraId="01A7B02B" w14:textId="0C2B364D" w:rsidR="00013E07" w:rsidRDefault="00736C8F" w:rsidP="00736C8F">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399050AB" w14:textId="7DF8E9D8" w:rsidR="00D06E43" w:rsidRDefault="00013E07" w:rsidP="00013E07">
      <w:pPr>
        <w:spacing w:after="0" w:line="240" w:lineRule="auto"/>
        <w:ind w:left="900" w:hanging="900"/>
        <w:outlineLvl w:val="0"/>
        <w:rPr>
          <w:rFonts w:cstheme="minorHAnsi"/>
          <w:bCs/>
        </w:rPr>
      </w:pPr>
      <w:r>
        <w:rPr>
          <w:rFonts w:cstheme="minorHAnsi"/>
          <w:bCs/>
        </w:rPr>
        <w:t>1.</w:t>
      </w:r>
      <w:r w:rsidR="00736C8F">
        <w:rPr>
          <w:rFonts w:cstheme="minorHAnsi"/>
          <w:bCs/>
        </w:rPr>
        <w:t>10.4.</w:t>
      </w:r>
      <w:r>
        <w:rPr>
          <w:rFonts w:cstheme="minorHAnsi"/>
          <w:bCs/>
        </w:rPr>
        <w:tab/>
        <w:t>Identify</w:t>
      </w:r>
      <w:r w:rsidR="00736C8F">
        <w:rPr>
          <w:rFonts w:cstheme="minorHAnsi"/>
          <w:bCs/>
        </w:rPr>
        <w:t xml:space="preserve"> the company policies and procedures for initiating product and service improvements.</w:t>
      </w:r>
    </w:p>
    <w:p w14:paraId="512FF249" w14:textId="476BE715" w:rsidR="00736C8F" w:rsidRDefault="00736C8F" w:rsidP="00013E07">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118CF8DB" w14:textId="6485D32C" w:rsidR="00736C8F" w:rsidRDefault="00736C8F" w:rsidP="00013E07">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7D0325A2" w14:textId="7CC7B235" w:rsidR="00303371" w:rsidRDefault="00303371"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lastRenderedPageBreak/>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07781750" w14:textId="77777777" w:rsidR="005908CD" w:rsidRPr="00CF7B61" w:rsidRDefault="005908CD" w:rsidP="005908CD">
      <w:pPr>
        <w:spacing w:after="0" w:line="240" w:lineRule="auto"/>
        <w:ind w:left="1620" w:hanging="1620"/>
        <w:outlineLvl w:val="0"/>
        <w:rPr>
          <w:rFonts w:cstheme="minorHAnsi"/>
          <w:b/>
          <w:bCs/>
        </w:rPr>
      </w:pPr>
      <w:r w:rsidRPr="00CF7B61">
        <w:rPr>
          <w:rFonts w:cstheme="minorHAnsi"/>
          <w:b/>
          <w:bCs/>
        </w:rPr>
        <w:t>Competencies</w:t>
      </w:r>
    </w:p>
    <w:p w14:paraId="140C8CEC" w14:textId="4526C565" w:rsidR="00303371" w:rsidRDefault="005908CD" w:rsidP="005908CD">
      <w:pPr>
        <w:spacing w:after="0" w:line="240" w:lineRule="auto"/>
        <w:ind w:left="900" w:hanging="900"/>
        <w:outlineLvl w:val="0"/>
        <w:rPr>
          <w:rFonts w:cstheme="minorHAnsi"/>
          <w:bCs/>
        </w:rPr>
      </w:pPr>
      <w:r>
        <w:rPr>
          <w:rFonts w:cstheme="minorHAnsi"/>
          <w:bCs/>
        </w:rPr>
        <w:t>2</w:t>
      </w:r>
      <w:r w:rsidRPr="00CF7B61">
        <w:rPr>
          <w:rFonts w:cstheme="minorHAnsi"/>
          <w:bCs/>
        </w:rPr>
        <w:t xml:space="preserve">.1.1. </w:t>
      </w:r>
      <w:r w:rsidRPr="00CF7B61">
        <w:rPr>
          <w:rFonts w:cstheme="minorHAnsi"/>
          <w:bCs/>
        </w:rPr>
        <w:tab/>
      </w:r>
      <w:r>
        <w:rPr>
          <w:rFonts w:cstheme="minorHAnsi"/>
          <w:bCs/>
        </w:rPr>
        <w:t>Use Occupational Safety and Health Administration (OSHA)-defined procedures for identifying employer and employee responsibilities, situations that require working in confined spaces and safety labeling.</w:t>
      </w:r>
    </w:p>
    <w:p w14:paraId="69C0D225" w14:textId="383F46E6" w:rsidR="005908CD" w:rsidRDefault="005908CD" w:rsidP="003B0FE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67835542" w14:textId="33A8CBCB" w:rsidR="00C41593" w:rsidRDefault="00C614D4" w:rsidP="007815BF">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1F1ECD2F" w14:textId="38441DA3" w:rsidR="006023A2" w:rsidRDefault="006023A2" w:rsidP="005908CD">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31C5A31F" w14:textId="4A48170E" w:rsidR="00027FF8" w:rsidRDefault="006023A2" w:rsidP="19E7F14E">
      <w:pPr>
        <w:spacing w:after="0" w:line="240" w:lineRule="auto"/>
        <w:ind w:left="900" w:hanging="900"/>
        <w:outlineLvl w:val="0"/>
        <w:rPr>
          <w:rFonts w:ascii="Calibri" w:eastAsia="Calibri" w:hAnsi="Calibri" w:cs="Calibri"/>
          <w:color w:val="000000" w:themeColor="text1"/>
        </w:rPr>
      </w:pPr>
      <w:r w:rsidRPr="19E7F14E">
        <w:t>2.1.9.</w:t>
      </w:r>
      <w:r>
        <w:tab/>
      </w:r>
      <w:r w:rsidR="3D917E8C" w:rsidRPr="19E7F14E">
        <w:rPr>
          <w:rFonts w:ascii="Calibri" w:eastAsia="Calibri" w:hAnsi="Calibri" w:cs="Calibri"/>
          <w:color w:val="000000" w:themeColor="text1"/>
        </w:rPr>
        <w:t>Identify locations and describe use of emergency flush showers, eyewash fountains, Safety Data Sheets (SDSs), fire alarms and exits.</w:t>
      </w:r>
    </w:p>
    <w:p w14:paraId="55985656" w14:textId="2AF5C51A" w:rsidR="00027FF8" w:rsidRDefault="00027FF8" w:rsidP="005908CD">
      <w:pPr>
        <w:spacing w:after="0" w:line="240" w:lineRule="auto"/>
        <w:ind w:left="900" w:hanging="900"/>
        <w:outlineLvl w:val="0"/>
        <w:rPr>
          <w:rFonts w:cstheme="minorHAnsi"/>
          <w:bCs/>
        </w:rPr>
      </w:pPr>
      <w:r>
        <w:rPr>
          <w:rFonts w:cstheme="minorHAnsi"/>
          <w:bCs/>
        </w:rPr>
        <w:t>2.1.11.</w:t>
      </w:r>
      <w:r>
        <w:rPr>
          <w:rFonts w:cstheme="minorHAnsi"/>
          <w:bCs/>
        </w:rPr>
        <w:tab/>
        <w:t>Select and operate fire extinguishers based on the class of fire.</w:t>
      </w:r>
    </w:p>
    <w:p w14:paraId="31974439" w14:textId="09D56205" w:rsidR="00027FF8" w:rsidRDefault="00027FF8" w:rsidP="005908CD">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workspace.</w:t>
      </w:r>
    </w:p>
    <w:p w14:paraId="223D474B" w14:textId="63B16527" w:rsidR="00027FF8" w:rsidRDefault="00027FF8" w:rsidP="00246A64">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1BB9C723" w14:textId="4119485B" w:rsidR="007376BA" w:rsidRDefault="007376BA"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5175AAC0" w14:textId="57B927D2" w:rsidR="00481ED2" w:rsidRDefault="00481ED2" w:rsidP="00F14A75">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23394B2B" w14:textId="680580A5" w:rsidR="00C15EB3" w:rsidRDefault="00C15EB3" w:rsidP="00342A05">
      <w:pPr>
        <w:spacing w:after="0" w:line="240" w:lineRule="auto"/>
        <w:ind w:left="900" w:hanging="900"/>
        <w:outlineLvl w:val="0"/>
        <w:rPr>
          <w:rFonts w:cstheme="minorHAnsi"/>
          <w:bCs/>
        </w:rPr>
      </w:pPr>
    </w:p>
    <w:p w14:paraId="5893DAAC" w14:textId="18A56B6B" w:rsidR="00C15EB3" w:rsidRPr="00CF7B61" w:rsidRDefault="00C15EB3" w:rsidP="00C15EB3">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48E4037F" w14:textId="21E5FBDF" w:rsidR="00C15EB3" w:rsidRDefault="00C15EB3" w:rsidP="00C15EB3">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6E66E9C3" w14:textId="77777777" w:rsidR="00C15EB3" w:rsidRPr="00CF7B61" w:rsidRDefault="00C15EB3" w:rsidP="00C15EB3">
      <w:pPr>
        <w:spacing w:after="0" w:line="240" w:lineRule="auto"/>
        <w:ind w:left="1620" w:hanging="1620"/>
        <w:outlineLvl w:val="0"/>
        <w:rPr>
          <w:rFonts w:cstheme="minorHAnsi"/>
          <w:bCs/>
        </w:rPr>
      </w:pPr>
    </w:p>
    <w:p w14:paraId="7D22DABE" w14:textId="77777777" w:rsidR="00C15EB3" w:rsidRPr="00CF7B61" w:rsidRDefault="00C15EB3" w:rsidP="00C15EB3">
      <w:pPr>
        <w:spacing w:after="0" w:line="240" w:lineRule="auto"/>
        <w:ind w:left="1620" w:hanging="1620"/>
        <w:outlineLvl w:val="0"/>
        <w:rPr>
          <w:rFonts w:cstheme="minorHAnsi"/>
          <w:b/>
          <w:bCs/>
        </w:rPr>
      </w:pPr>
      <w:r w:rsidRPr="00CF7B61">
        <w:rPr>
          <w:rFonts w:cstheme="minorHAnsi"/>
          <w:b/>
          <w:bCs/>
        </w:rPr>
        <w:t>Competencies</w:t>
      </w:r>
    </w:p>
    <w:p w14:paraId="36251EFC" w14:textId="187F650D" w:rsidR="00C15EB3" w:rsidRDefault="00C15EB3" w:rsidP="00C15EB3">
      <w:pPr>
        <w:spacing w:after="0" w:line="240" w:lineRule="auto"/>
        <w:ind w:left="900" w:hanging="900"/>
        <w:outlineLvl w:val="0"/>
        <w:rPr>
          <w:rFonts w:cstheme="minorHAnsi"/>
          <w:bCs/>
        </w:rPr>
      </w:pPr>
      <w:r>
        <w:rPr>
          <w:rFonts w:cstheme="minorHAnsi"/>
          <w:bCs/>
        </w:rPr>
        <w:t>2</w:t>
      </w:r>
      <w:r w:rsidRPr="00CF7B61">
        <w:rPr>
          <w:rFonts w:cstheme="minorHAnsi"/>
          <w:bCs/>
        </w:rPr>
        <w:t>.</w:t>
      </w:r>
      <w:r>
        <w:rPr>
          <w:rFonts w:cstheme="minorHAnsi"/>
          <w:bCs/>
        </w:rPr>
        <w:t>3</w:t>
      </w:r>
      <w:r w:rsidRPr="00CF7B61">
        <w:rPr>
          <w:rFonts w:cstheme="minorHAnsi"/>
          <w:bCs/>
        </w:rPr>
        <w:t xml:space="preserve">.1. </w:t>
      </w:r>
      <w:r w:rsidRPr="00CF7B61">
        <w:rPr>
          <w:rFonts w:cstheme="minorHAnsi"/>
          <w:bCs/>
        </w:rPr>
        <w:tab/>
      </w:r>
      <w:r>
        <w:rPr>
          <w:rFonts w:cstheme="minorHAnsi"/>
          <w:bCs/>
        </w:rPr>
        <w:t>Identify the types of hand tools, power tools and stationary equipment and describe their function.</w:t>
      </w:r>
    </w:p>
    <w:p w14:paraId="6A546DC0" w14:textId="54E024CE" w:rsidR="00C15EB3" w:rsidRDefault="00C15EB3" w:rsidP="00C15EB3">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7D08BA3B" w14:textId="600691FE" w:rsidR="008967EA" w:rsidRDefault="008967EA" w:rsidP="00F5132D">
      <w:pPr>
        <w:spacing w:after="0" w:line="240" w:lineRule="auto"/>
        <w:ind w:left="900" w:hanging="900"/>
        <w:outlineLvl w:val="0"/>
        <w:rPr>
          <w:rFonts w:cstheme="minorHAnsi"/>
          <w:bCs/>
        </w:rPr>
      </w:pPr>
      <w:r>
        <w:rPr>
          <w:rFonts w:cstheme="minorHAnsi"/>
          <w:bCs/>
        </w:rPr>
        <w:t>2.3.3.</w:t>
      </w:r>
      <w:r>
        <w:rPr>
          <w:rFonts w:cstheme="minorHAnsi"/>
          <w:bCs/>
        </w:rPr>
        <w:tab/>
        <w:t>Operate power tools and stationary equipment in accordance with established procedures and safety standards.</w:t>
      </w:r>
    </w:p>
    <w:p w14:paraId="771B9948" w14:textId="78D46174" w:rsidR="008F32F4" w:rsidRDefault="008F32F4" w:rsidP="00F5132D">
      <w:pPr>
        <w:spacing w:after="0" w:line="240" w:lineRule="auto"/>
        <w:ind w:left="900" w:hanging="900"/>
        <w:outlineLvl w:val="0"/>
        <w:rPr>
          <w:rFonts w:cstheme="minorHAnsi"/>
          <w:bCs/>
        </w:rPr>
      </w:pPr>
    </w:p>
    <w:p w14:paraId="0054CCFF" w14:textId="32AA862B" w:rsidR="008F32F4" w:rsidRPr="00CF7B61" w:rsidRDefault="008F32F4" w:rsidP="008F32F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Pr>
          <w:rFonts w:cstheme="minorHAnsi"/>
          <w:b/>
          <w:bCs/>
        </w:rPr>
        <w:t>General Maintenance</w:t>
      </w:r>
    </w:p>
    <w:p w14:paraId="504907D6" w14:textId="2799B93C" w:rsidR="008F32F4" w:rsidRDefault="008F32F4" w:rsidP="008F32F4">
      <w:pPr>
        <w:spacing w:after="0" w:line="240" w:lineRule="auto"/>
        <w:ind w:left="1620"/>
        <w:outlineLvl w:val="0"/>
        <w:rPr>
          <w:rFonts w:cstheme="minorHAnsi"/>
          <w:bCs/>
        </w:rPr>
      </w:pPr>
      <w:r>
        <w:rPr>
          <w:rFonts w:cstheme="minorHAnsi"/>
          <w:bCs/>
        </w:rPr>
        <w:t>Provide general maintenance to mechanical systems.</w:t>
      </w:r>
    </w:p>
    <w:p w14:paraId="51A45484" w14:textId="77777777" w:rsidR="008F32F4" w:rsidRPr="00CF7B61" w:rsidRDefault="008F32F4" w:rsidP="008F32F4">
      <w:pPr>
        <w:spacing w:after="0" w:line="240" w:lineRule="auto"/>
        <w:ind w:left="1620" w:hanging="1620"/>
        <w:outlineLvl w:val="0"/>
        <w:rPr>
          <w:rFonts w:cstheme="minorHAnsi"/>
          <w:bCs/>
        </w:rPr>
      </w:pPr>
    </w:p>
    <w:p w14:paraId="284B1E00" w14:textId="77777777" w:rsidR="008F32F4" w:rsidRPr="00CF7B61" w:rsidRDefault="008F32F4" w:rsidP="008F32F4">
      <w:pPr>
        <w:spacing w:after="0" w:line="240" w:lineRule="auto"/>
        <w:ind w:left="1620" w:hanging="1620"/>
        <w:outlineLvl w:val="0"/>
        <w:rPr>
          <w:rFonts w:cstheme="minorHAnsi"/>
          <w:b/>
          <w:bCs/>
        </w:rPr>
      </w:pPr>
      <w:r w:rsidRPr="00CF7B61">
        <w:rPr>
          <w:rFonts w:cstheme="minorHAnsi"/>
          <w:b/>
          <w:bCs/>
        </w:rPr>
        <w:t>Competencies</w:t>
      </w:r>
    </w:p>
    <w:p w14:paraId="06AB9A8D" w14:textId="53DDD819" w:rsidR="008F32F4" w:rsidRDefault="008F32F4" w:rsidP="008F32F4">
      <w:pPr>
        <w:spacing w:after="0" w:line="240" w:lineRule="auto"/>
        <w:ind w:left="900" w:hanging="900"/>
        <w:outlineLvl w:val="0"/>
        <w:rPr>
          <w:rFonts w:cstheme="minorHAnsi"/>
          <w:bCs/>
        </w:rPr>
      </w:pPr>
      <w:r>
        <w:rPr>
          <w:rFonts w:cstheme="minorHAnsi"/>
          <w:bCs/>
        </w:rPr>
        <w:t>2</w:t>
      </w:r>
      <w:r w:rsidRPr="00CF7B61">
        <w:rPr>
          <w:rFonts w:cstheme="minorHAnsi"/>
          <w:bCs/>
        </w:rPr>
        <w:t>.</w:t>
      </w:r>
      <w:r>
        <w:rPr>
          <w:rFonts w:cstheme="minorHAnsi"/>
          <w:bCs/>
        </w:rPr>
        <w:t>4.15</w:t>
      </w:r>
      <w:r w:rsidRPr="00CF7B61">
        <w:rPr>
          <w:rFonts w:cstheme="minorHAnsi"/>
          <w:bCs/>
        </w:rPr>
        <w:t xml:space="preserve">. </w:t>
      </w:r>
      <w:r w:rsidRPr="00CF7B61">
        <w:rPr>
          <w:rFonts w:cstheme="minorHAnsi"/>
          <w:bCs/>
        </w:rPr>
        <w:tab/>
      </w:r>
      <w:r>
        <w:rPr>
          <w:rFonts w:cstheme="minorHAnsi"/>
          <w:bCs/>
        </w:rPr>
        <w:t>Inspect and service battery and battery cables, connectors, clamps and hold down.</w:t>
      </w:r>
    </w:p>
    <w:p w14:paraId="00B818B8" w14:textId="0734C650" w:rsidR="008F32F4" w:rsidRDefault="008F32F4" w:rsidP="008F32F4">
      <w:pPr>
        <w:spacing w:after="0" w:line="240" w:lineRule="auto"/>
        <w:ind w:left="900" w:hanging="900"/>
        <w:outlineLvl w:val="0"/>
        <w:rPr>
          <w:rFonts w:cstheme="minorHAnsi"/>
          <w:bCs/>
        </w:rPr>
      </w:pPr>
      <w:r>
        <w:rPr>
          <w:rFonts w:cstheme="minorHAnsi"/>
          <w:bCs/>
        </w:rPr>
        <w:t>2.4.16.</w:t>
      </w:r>
      <w:r>
        <w:rPr>
          <w:rFonts w:cstheme="minorHAnsi"/>
          <w:bCs/>
        </w:rPr>
        <w:tab/>
        <w:t>Inspect interior and exterior lamps and sockets.</w:t>
      </w:r>
    </w:p>
    <w:p w14:paraId="0EA893FA" w14:textId="07D47779" w:rsidR="008F32F4" w:rsidRDefault="008F32F4" w:rsidP="008F32F4">
      <w:pPr>
        <w:spacing w:after="0" w:line="240" w:lineRule="auto"/>
        <w:ind w:left="900" w:hanging="900"/>
        <w:outlineLvl w:val="0"/>
        <w:rPr>
          <w:rFonts w:cstheme="minorHAnsi"/>
          <w:bCs/>
        </w:rPr>
      </w:pPr>
      <w:r>
        <w:rPr>
          <w:rFonts w:cstheme="minorHAnsi"/>
          <w:bCs/>
        </w:rPr>
        <w:t>2.</w:t>
      </w:r>
      <w:r w:rsidR="000C49D1">
        <w:rPr>
          <w:rFonts w:cstheme="minorHAnsi"/>
          <w:bCs/>
        </w:rPr>
        <w:t>4</w:t>
      </w:r>
      <w:r>
        <w:rPr>
          <w:rFonts w:cstheme="minorHAnsi"/>
          <w:bCs/>
        </w:rPr>
        <w:t>.17.</w:t>
      </w:r>
      <w:r>
        <w:rPr>
          <w:rFonts w:cstheme="minorHAnsi"/>
          <w:bCs/>
        </w:rPr>
        <w:tab/>
        <w:t>Verify operation of instrument panel gauges and warning/indicator lights and reset maintenance indicators.</w:t>
      </w:r>
    </w:p>
    <w:p w14:paraId="55CEAAA6" w14:textId="34867068" w:rsidR="000C49D1" w:rsidRDefault="000C49D1" w:rsidP="000C49D1">
      <w:pPr>
        <w:spacing w:after="0" w:line="240" w:lineRule="auto"/>
        <w:ind w:left="900" w:hanging="900"/>
        <w:outlineLvl w:val="0"/>
        <w:rPr>
          <w:rFonts w:cstheme="minorHAnsi"/>
          <w:bCs/>
        </w:rPr>
      </w:pPr>
      <w:r>
        <w:rPr>
          <w:rFonts w:cstheme="minorHAnsi"/>
          <w:bCs/>
        </w:rPr>
        <w:t>2.4.22.</w:t>
      </w:r>
      <w:r>
        <w:rPr>
          <w:rFonts w:cstheme="minorHAnsi"/>
          <w:bCs/>
        </w:rPr>
        <w:tab/>
      </w:r>
      <w:r w:rsidR="004C3F29" w:rsidRPr="004C3F29">
        <w:rPr>
          <w:rFonts w:cstheme="minorHAnsi"/>
          <w:bCs/>
        </w:rPr>
        <w:t xml:space="preserve">Inspect, </w:t>
      </w:r>
      <w:proofErr w:type="gramStart"/>
      <w:r w:rsidR="004C3F29" w:rsidRPr="004C3F29">
        <w:rPr>
          <w:rFonts w:cstheme="minorHAnsi"/>
          <w:bCs/>
        </w:rPr>
        <w:t>repair</w:t>
      </w:r>
      <w:proofErr w:type="gramEnd"/>
      <w:r w:rsidR="004C3F29" w:rsidRPr="004C3F29">
        <w:rPr>
          <w:rFonts w:cstheme="minorHAnsi"/>
          <w:bCs/>
        </w:rPr>
        <w:t xml:space="preserve"> or replace fasteners.</w:t>
      </w:r>
    </w:p>
    <w:p w14:paraId="7CF81F1E" w14:textId="77777777" w:rsidR="000C49D1" w:rsidRDefault="000C49D1" w:rsidP="008F32F4">
      <w:pPr>
        <w:spacing w:after="0" w:line="240" w:lineRule="auto"/>
        <w:ind w:left="900" w:hanging="900"/>
        <w:outlineLvl w:val="0"/>
        <w:rPr>
          <w:rFonts w:cstheme="minorHAnsi"/>
          <w:bCs/>
        </w:rPr>
      </w:pPr>
    </w:p>
    <w:p w14:paraId="72AD079B" w14:textId="7309BE9D" w:rsidR="00F85B3A" w:rsidRDefault="00F85B3A" w:rsidP="00597DD6">
      <w:pPr>
        <w:spacing w:after="0" w:line="240" w:lineRule="auto"/>
        <w:outlineLvl w:val="0"/>
        <w:rPr>
          <w:rFonts w:cstheme="minorHAnsi"/>
          <w:bCs/>
          <w:color w:val="FF0000"/>
        </w:rPr>
      </w:pPr>
    </w:p>
    <w:p w14:paraId="6C1BB194" w14:textId="62ACFB6F" w:rsidR="00865682" w:rsidRDefault="00865682" w:rsidP="00865682">
      <w:pPr>
        <w:spacing w:after="0" w:line="240" w:lineRule="auto"/>
        <w:ind w:left="1620" w:hanging="1620"/>
        <w:outlineLvl w:val="0"/>
        <w:rPr>
          <w:rFonts w:cstheme="minorHAnsi"/>
          <w:b/>
          <w:bCs/>
        </w:rPr>
      </w:pPr>
      <w:r w:rsidRPr="00865682">
        <w:rPr>
          <w:rFonts w:cstheme="minorHAnsi"/>
          <w:b/>
          <w:bCs/>
        </w:rPr>
        <w:t xml:space="preserve">Strand </w:t>
      </w:r>
      <w:r>
        <w:rPr>
          <w:rFonts w:cstheme="minorHAnsi"/>
          <w:b/>
          <w:bCs/>
        </w:rPr>
        <w:t>4</w:t>
      </w:r>
      <w:r w:rsidRPr="00865682">
        <w:rPr>
          <w:rFonts w:cstheme="minorHAnsi"/>
          <w:b/>
          <w:bCs/>
        </w:rPr>
        <w:t xml:space="preserve">. </w:t>
      </w:r>
      <w:r w:rsidRPr="00865682">
        <w:rPr>
          <w:rFonts w:cstheme="minorHAnsi"/>
          <w:b/>
          <w:bCs/>
        </w:rPr>
        <w:tab/>
      </w:r>
      <w:r>
        <w:rPr>
          <w:rFonts w:cstheme="minorHAnsi"/>
          <w:b/>
          <w:bCs/>
        </w:rPr>
        <w:t>Systems Performance</w:t>
      </w:r>
    </w:p>
    <w:p w14:paraId="2136C89D" w14:textId="186DCEA7" w:rsidR="00865682" w:rsidRPr="00865682" w:rsidRDefault="00865682" w:rsidP="00865682">
      <w:pPr>
        <w:spacing w:after="0" w:line="240" w:lineRule="auto"/>
        <w:ind w:left="1620" w:hanging="1620"/>
        <w:outlineLvl w:val="0"/>
        <w:rPr>
          <w:rFonts w:cstheme="minorHAnsi"/>
        </w:rPr>
      </w:pPr>
      <w:r>
        <w:rPr>
          <w:rFonts w:cstheme="minorHAnsi"/>
          <w:b/>
          <w:bCs/>
        </w:rPr>
        <w:tab/>
      </w:r>
      <w:r>
        <w:rPr>
          <w:rFonts w:cstheme="minorHAnsi"/>
        </w:rPr>
        <w:t xml:space="preserve">Learners apply principles of brake systems, electrical and electronic systems and heating, </w:t>
      </w:r>
      <w:proofErr w:type="gramStart"/>
      <w:r>
        <w:rPr>
          <w:rFonts w:cstheme="minorHAnsi"/>
        </w:rPr>
        <w:t>ventilation</w:t>
      </w:r>
      <w:proofErr w:type="gramEnd"/>
      <w:r>
        <w:rPr>
          <w:rFonts w:cstheme="minorHAnsi"/>
        </w:rPr>
        <w:t xml:space="preserve"> and air conditioning (HVAC) systems to diagnose and repair malfunctions.</w:t>
      </w:r>
    </w:p>
    <w:p w14:paraId="3615B166" w14:textId="77777777" w:rsidR="00865682" w:rsidRDefault="00865682" w:rsidP="00865682">
      <w:pPr>
        <w:spacing w:after="0" w:line="240" w:lineRule="auto"/>
        <w:ind w:left="1620" w:hanging="1620"/>
        <w:outlineLvl w:val="0"/>
        <w:rPr>
          <w:rFonts w:ascii="Calibri" w:eastAsia="Times New Roman" w:hAnsi="Calibri" w:cs="Calibri"/>
          <w:color w:val="000000"/>
        </w:rPr>
      </w:pPr>
    </w:p>
    <w:p w14:paraId="0DA84FDC" w14:textId="2E7E6933" w:rsidR="00865682" w:rsidRPr="00865682" w:rsidRDefault="00865682" w:rsidP="00865682">
      <w:pPr>
        <w:spacing w:after="0" w:line="240" w:lineRule="auto"/>
        <w:ind w:left="1620" w:hanging="1620"/>
        <w:outlineLvl w:val="0"/>
        <w:rPr>
          <w:rFonts w:cstheme="minorHAnsi"/>
          <w:b/>
          <w:bCs/>
        </w:rPr>
      </w:pPr>
      <w:r w:rsidRPr="00865682">
        <w:rPr>
          <w:rFonts w:cstheme="minorHAnsi"/>
          <w:b/>
          <w:bCs/>
        </w:rPr>
        <w:t xml:space="preserve">Outcome </w:t>
      </w:r>
      <w:r>
        <w:rPr>
          <w:rFonts w:cstheme="minorHAnsi"/>
          <w:b/>
          <w:bCs/>
        </w:rPr>
        <w:t>4.5</w:t>
      </w:r>
      <w:r w:rsidRPr="00865682">
        <w:rPr>
          <w:rFonts w:cstheme="minorHAnsi"/>
          <w:b/>
          <w:bCs/>
        </w:rPr>
        <w:t xml:space="preserve">. </w:t>
      </w:r>
      <w:r w:rsidRPr="00865682">
        <w:rPr>
          <w:rFonts w:cstheme="minorHAnsi"/>
          <w:b/>
          <w:bCs/>
        </w:rPr>
        <w:tab/>
      </w:r>
      <w:r>
        <w:rPr>
          <w:rFonts w:cstheme="minorHAnsi"/>
          <w:b/>
          <w:bCs/>
        </w:rPr>
        <w:t>Electrical and Electronic Systems</w:t>
      </w:r>
    </w:p>
    <w:p w14:paraId="49D52785" w14:textId="1DAD724F" w:rsidR="00865682" w:rsidRPr="00865682" w:rsidRDefault="00865682" w:rsidP="00865682">
      <w:pPr>
        <w:spacing w:after="0" w:line="240" w:lineRule="auto"/>
        <w:ind w:left="1620"/>
        <w:outlineLvl w:val="0"/>
        <w:rPr>
          <w:rFonts w:cstheme="minorHAnsi"/>
          <w:bCs/>
        </w:rPr>
      </w:pPr>
      <w:r>
        <w:rPr>
          <w:rFonts w:cstheme="minorHAnsi"/>
          <w:bCs/>
        </w:rPr>
        <w:t>Diagnose the electrical and electronic integrity of series, parallel and series-parallel circuits using principles of electricity (e.g., Ohm’s Law, Watt’s Law).</w:t>
      </w:r>
    </w:p>
    <w:p w14:paraId="436B97CB" w14:textId="77777777" w:rsidR="00F85B3A" w:rsidRPr="00CF7B61" w:rsidRDefault="00F85B3A" w:rsidP="00F85B3A">
      <w:pPr>
        <w:spacing w:after="0" w:line="240" w:lineRule="auto"/>
        <w:ind w:left="1620"/>
        <w:outlineLvl w:val="0"/>
        <w:rPr>
          <w:rFonts w:cstheme="minorHAnsi"/>
          <w:bCs/>
        </w:rPr>
      </w:pPr>
    </w:p>
    <w:p w14:paraId="6CE2CE1A" w14:textId="77777777" w:rsidR="00F85B3A" w:rsidRPr="00CF7B61" w:rsidRDefault="00F85B3A" w:rsidP="00F85B3A">
      <w:pPr>
        <w:spacing w:after="0" w:line="240" w:lineRule="auto"/>
        <w:ind w:left="1620" w:hanging="1620"/>
        <w:outlineLvl w:val="0"/>
        <w:rPr>
          <w:rFonts w:cstheme="minorHAnsi"/>
          <w:b/>
          <w:bCs/>
        </w:rPr>
      </w:pPr>
      <w:r w:rsidRPr="00CF7B61">
        <w:rPr>
          <w:rFonts w:cstheme="minorHAnsi"/>
          <w:b/>
          <w:bCs/>
        </w:rPr>
        <w:t>Competencies</w:t>
      </w:r>
    </w:p>
    <w:p w14:paraId="5409AC49" w14:textId="7499B9A9" w:rsidR="00F85B3A" w:rsidRDefault="00865682" w:rsidP="00F85B3A">
      <w:pPr>
        <w:spacing w:after="0" w:line="240" w:lineRule="auto"/>
        <w:ind w:left="900" w:hanging="900"/>
        <w:outlineLvl w:val="0"/>
        <w:rPr>
          <w:rFonts w:cstheme="minorHAnsi"/>
          <w:bCs/>
        </w:rPr>
      </w:pPr>
      <w:r>
        <w:rPr>
          <w:rFonts w:cstheme="minorHAnsi"/>
          <w:bCs/>
        </w:rPr>
        <w:t>4.5</w:t>
      </w:r>
      <w:r w:rsidR="00F85B3A" w:rsidRPr="00CF7B61">
        <w:rPr>
          <w:rFonts w:cstheme="minorHAnsi"/>
          <w:bCs/>
        </w:rPr>
        <w:t xml:space="preserve">.1. </w:t>
      </w:r>
      <w:r w:rsidR="00F85B3A" w:rsidRPr="00CF7B61">
        <w:rPr>
          <w:rFonts w:cstheme="minorHAnsi"/>
          <w:bCs/>
        </w:rPr>
        <w:tab/>
      </w:r>
      <w:r>
        <w:rPr>
          <w:rFonts w:cstheme="minorHAnsi"/>
          <w:bCs/>
        </w:rPr>
        <w:t>Describe basic electrical theory.</w:t>
      </w:r>
    </w:p>
    <w:p w14:paraId="48747DBC" w14:textId="75E3666B" w:rsidR="00865682" w:rsidRDefault="00865682" w:rsidP="00F85B3A">
      <w:pPr>
        <w:spacing w:after="0" w:line="240" w:lineRule="auto"/>
        <w:ind w:left="900" w:hanging="900"/>
        <w:outlineLvl w:val="0"/>
        <w:rPr>
          <w:rFonts w:cstheme="minorHAnsi"/>
          <w:bCs/>
        </w:rPr>
      </w:pPr>
      <w:r>
        <w:rPr>
          <w:rFonts w:cstheme="minorHAnsi"/>
          <w:bCs/>
        </w:rPr>
        <w:t>4.5.2.</w:t>
      </w:r>
      <w:r>
        <w:rPr>
          <w:rFonts w:cstheme="minorHAnsi"/>
          <w:bCs/>
        </w:rPr>
        <w:tab/>
        <w:t>Interpret wiring diagrams of electrical circuits.</w:t>
      </w:r>
    </w:p>
    <w:p w14:paraId="2FDD1C78" w14:textId="236CB8A1" w:rsidR="00865682" w:rsidRDefault="00865682" w:rsidP="00F85B3A">
      <w:pPr>
        <w:spacing w:after="0" w:line="240" w:lineRule="auto"/>
        <w:ind w:left="900" w:hanging="900"/>
        <w:outlineLvl w:val="0"/>
        <w:rPr>
          <w:rFonts w:cstheme="minorHAnsi"/>
          <w:bCs/>
        </w:rPr>
      </w:pPr>
      <w:r>
        <w:rPr>
          <w:rFonts w:cstheme="minorHAnsi"/>
          <w:bCs/>
        </w:rPr>
        <w:t>4.5.3.</w:t>
      </w:r>
      <w:r>
        <w:rPr>
          <w:rFonts w:cstheme="minorHAnsi"/>
          <w:bCs/>
        </w:rPr>
        <w:tab/>
      </w:r>
      <w:r w:rsidR="00F70DB2" w:rsidRPr="00F70DB2">
        <w:rPr>
          <w:rFonts w:cstheme="minorHAnsi"/>
          <w:bCs/>
        </w:rPr>
        <w:t>Describe static (open circuit) and dynamic (closed circuit) testing principles.</w:t>
      </w:r>
    </w:p>
    <w:p w14:paraId="5C6425EA" w14:textId="7EAD9274" w:rsidR="00865682" w:rsidRDefault="00865682" w:rsidP="00F85B3A">
      <w:pPr>
        <w:spacing w:after="0" w:line="240" w:lineRule="auto"/>
        <w:ind w:left="900" w:hanging="900"/>
        <w:outlineLvl w:val="0"/>
        <w:rPr>
          <w:rFonts w:cstheme="minorHAnsi"/>
          <w:bCs/>
        </w:rPr>
      </w:pPr>
      <w:r>
        <w:rPr>
          <w:rFonts w:cstheme="minorHAnsi"/>
          <w:bCs/>
        </w:rPr>
        <w:t>4.5.4.</w:t>
      </w:r>
      <w:r>
        <w:rPr>
          <w:rFonts w:cstheme="minorHAnsi"/>
          <w:bCs/>
        </w:rPr>
        <w:tab/>
        <w:t>Measure the source voltage and perform voltage drop and current draw tests in electrical and electronic circuits.</w:t>
      </w:r>
    </w:p>
    <w:p w14:paraId="63D85C9B" w14:textId="546C4CAA" w:rsidR="00865682" w:rsidRDefault="00865682" w:rsidP="00F85B3A">
      <w:pPr>
        <w:spacing w:after="0" w:line="240" w:lineRule="auto"/>
        <w:ind w:left="900" w:hanging="900"/>
        <w:outlineLvl w:val="0"/>
        <w:rPr>
          <w:rFonts w:cstheme="minorHAnsi"/>
          <w:bCs/>
        </w:rPr>
      </w:pPr>
      <w:r>
        <w:rPr>
          <w:rFonts w:cstheme="minorHAnsi"/>
          <w:bCs/>
        </w:rPr>
        <w:t>4.5.5.</w:t>
      </w:r>
      <w:r>
        <w:rPr>
          <w:rFonts w:cstheme="minorHAnsi"/>
          <w:bCs/>
        </w:rPr>
        <w:tab/>
        <w:t xml:space="preserve">Measure current, </w:t>
      </w:r>
      <w:proofErr w:type="gramStart"/>
      <w:r>
        <w:rPr>
          <w:rFonts w:cstheme="minorHAnsi"/>
          <w:bCs/>
        </w:rPr>
        <w:t>continuity</w:t>
      </w:r>
      <w:proofErr w:type="gramEnd"/>
      <w:r>
        <w:rPr>
          <w:rFonts w:cstheme="minorHAnsi"/>
          <w:bCs/>
        </w:rPr>
        <w:t xml:space="preserve"> and resistance.</w:t>
      </w:r>
    </w:p>
    <w:p w14:paraId="59C60613" w14:textId="0F02F89B" w:rsidR="00865682" w:rsidRDefault="00865682" w:rsidP="00F85B3A">
      <w:pPr>
        <w:spacing w:after="0" w:line="240" w:lineRule="auto"/>
        <w:ind w:left="900" w:hanging="900"/>
        <w:outlineLvl w:val="0"/>
        <w:rPr>
          <w:rFonts w:cstheme="minorHAnsi"/>
          <w:bCs/>
        </w:rPr>
      </w:pPr>
      <w:r>
        <w:rPr>
          <w:rFonts w:cstheme="minorHAnsi"/>
          <w:bCs/>
        </w:rPr>
        <w:t>4.5.6.</w:t>
      </w:r>
      <w:r>
        <w:rPr>
          <w:rFonts w:cstheme="minorHAnsi"/>
          <w:bCs/>
        </w:rPr>
        <w:tab/>
        <w:t>Describe the principles of capacitance and inductance.</w:t>
      </w:r>
    </w:p>
    <w:p w14:paraId="0007F89A" w14:textId="053368B3" w:rsidR="00865682" w:rsidRDefault="00865682" w:rsidP="00F85B3A">
      <w:pPr>
        <w:spacing w:after="0" w:line="240" w:lineRule="auto"/>
        <w:ind w:left="900" w:hanging="900"/>
        <w:outlineLvl w:val="0"/>
        <w:rPr>
          <w:rFonts w:cstheme="minorHAnsi"/>
          <w:bCs/>
        </w:rPr>
      </w:pPr>
      <w:r>
        <w:rPr>
          <w:rFonts w:cstheme="minorHAnsi"/>
          <w:bCs/>
        </w:rPr>
        <w:t>4.5.7.</w:t>
      </w:r>
      <w:r>
        <w:rPr>
          <w:rFonts w:cstheme="minorHAnsi"/>
          <w:bCs/>
        </w:rPr>
        <w:tab/>
        <w:t>Identify and describe the functions of non-suppressed, suppressed, and bistable relays.</w:t>
      </w:r>
    </w:p>
    <w:p w14:paraId="20445D0B" w14:textId="0CE4188E" w:rsidR="00865682" w:rsidRDefault="00865682" w:rsidP="00F85B3A">
      <w:pPr>
        <w:spacing w:after="0" w:line="240" w:lineRule="auto"/>
        <w:ind w:left="900" w:hanging="900"/>
        <w:outlineLvl w:val="0"/>
        <w:rPr>
          <w:rFonts w:cstheme="minorHAnsi"/>
          <w:bCs/>
        </w:rPr>
      </w:pPr>
      <w:r>
        <w:rPr>
          <w:rFonts w:cstheme="minorHAnsi"/>
          <w:bCs/>
        </w:rPr>
        <w:t>4.5.8.</w:t>
      </w:r>
      <w:r>
        <w:rPr>
          <w:rFonts w:cstheme="minorHAnsi"/>
          <w:bCs/>
        </w:rPr>
        <w:tab/>
        <w:t xml:space="preserve">Inspect and test switches, connectors, relays, </w:t>
      </w:r>
      <w:proofErr w:type="gramStart"/>
      <w:r>
        <w:rPr>
          <w:rFonts w:cstheme="minorHAnsi"/>
          <w:bCs/>
        </w:rPr>
        <w:t>solenoid</w:t>
      </w:r>
      <w:proofErr w:type="gramEnd"/>
      <w:r>
        <w:rPr>
          <w:rFonts w:cstheme="minorHAnsi"/>
          <w:bCs/>
        </w:rPr>
        <w:t xml:space="preserve"> and wires of electrical and electronic circuits.</w:t>
      </w:r>
    </w:p>
    <w:p w14:paraId="258EAB45" w14:textId="7E907D16" w:rsidR="00865682" w:rsidRDefault="00865682" w:rsidP="00F85B3A">
      <w:pPr>
        <w:spacing w:after="0" w:line="240" w:lineRule="auto"/>
        <w:ind w:left="900" w:hanging="900"/>
        <w:outlineLvl w:val="0"/>
        <w:rPr>
          <w:rFonts w:cstheme="minorHAnsi"/>
          <w:bCs/>
        </w:rPr>
      </w:pPr>
      <w:r>
        <w:rPr>
          <w:rFonts w:cstheme="minorHAnsi"/>
          <w:bCs/>
        </w:rPr>
        <w:t>4.5.9.</w:t>
      </w:r>
      <w:r>
        <w:rPr>
          <w:rFonts w:cstheme="minorHAnsi"/>
          <w:bCs/>
        </w:rPr>
        <w:tab/>
        <w:t xml:space="preserve">Remove, identify </w:t>
      </w:r>
      <w:r w:rsidR="00973FFC">
        <w:rPr>
          <w:rFonts w:cstheme="minorHAnsi"/>
          <w:bCs/>
        </w:rPr>
        <w:t>manufacturer,</w:t>
      </w:r>
      <w:r>
        <w:rPr>
          <w:rFonts w:cstheme="minorHAnsi"/>
          <w:bCs/>
        </w:rPr>
        <w:t xml:space="preserve"> and repair or replace terminal connectors.</w:t>
      </w:r>
    </w:p>
    <w:p w14:paraId="31CFE20B" w14:textId="74169B44" w:rsidR="00865682" w:rsidRDefault="00865682" w:rsidP="00F85B3A">
      <w:pPr>
        <w:spacing w:after="0" w:line="240" w:lineRule="auto"/>
        <w:ind w:left="900" w:hanging="900"/>
        <w:outlineLvl w:val="0"/>
        <w:rPr>
          <w:rFonts w:cstheme="minorHAnsi"/>
          <w:bCs/>
        </w:rPr>
      </w:pPr>
      <w:r>
        <w:rPr>
          <w:rFonts w:cstheme="minorHAnsi"/>
          <w:bCs/>
        </w:rPr>
        <w:t>4.5.10.</w:t>
      </w:r>
      <w:r>
        <w:rPr>
          <w:rFonts w:cstheme="minorHAnsi"/>
          <w:bCs/>
        </w:rPr>
        <w:tab/>
        <w:t>Perform solder repair of electrical wiring.</w:t>
      </w:r>
    </w:p>
    <w:p w14:paraId="224F6289" w14:textId="5E97441A" w:rsidR="00865682" w:rsidRDefault="00865682" w:rsidP="00F85B3A">
      <w:pPr>
        <w:spacing w:after="0" w:line="240" w:lineRule="auto"/>
        <w:ind w:left="900" w:hanging="900"/>
        <w:outlineLvl w:val="0"/>
        <w:rPr>
          <w:rFonts w:cstheme="minorHAnsi"/>
          <w:bCs/>
        </w:rPr>
      </w:pPr>
      <w:r>
        <w:rPr>
          <w:rFonts w:cstheme="minorHAnsi"/>
          <w:bCs/>
        </w:rPr>
        <w:t>4.5.11.</w:t>
      </w:r>
      <w:r>
        <w:rPr>
          <w:rFonts w:cstheme="minorHAnsi"/>
          <w:bCs/>
        </w:rPr>
        <w:tab/>
        <w:t>Locate shorts, grounds, opens and resistance problems in electrical and electronic circuits.</w:t>
      </w:r>
    </w:p>
    <w:p w14:paraId="6C1C8E08" w14:textId="547A043B" w:rsidR="00865682" w:rsidRDefault="00865682" w:rsidP="00F85B3A">
      <w:pPr>
        <w:spacing w:after="0" w:line="240" w:lineRule="auto"/>
        <w:ind w:left="900" w:hanging="900"/>
        <w:outlineLvl w:val="0"/>
        <w:rPr>
          <w:rFonts w:cstheme="minorHAnsi"/>
          <w:bCs/>
        </w:rPr>
      </w:pPr>
      <w:r>
        <w:rPr>
          <w:rFonts w:cstheme="minorHAnsi"/>
          <w:bCs/>
        </w:rPr>
        <w:t>4.5.12.</w:t>
      </w:r>
      <w:r>
        <w:rPr>
          <w:rFonts w:cstheme="minorHAnsi"/>
          <w:bCs/>
        </w:rPr>
        <w:tab/>
        <w:t>Measure and diagnose the causes of excessive key-off battery drain (parasitic draw).</w:t>
      </w:r>
    </w:p>
    <w:p w14:paraId="6801389A" w14:textId="43AF8DCA" w:rsidR="00865682" w:rsidRDefault="00865682" w:rsidP="00F85B3A">
      <w:pPr>
        <w:spacing w:after="0" w:line="240" w:lineRule="auto"/>
        <w:ind w:left="900" w:hanging="900"/>
        <w:outlineLvl w:val="0"/>
        <w:rPr>
          <w:rFonts w:cstheme="minorHAnsi"/>
          <w:bCs/>
        </w:rPr>
      </w:pPr>
      <w:r>
        <w:rPr>
          <w:rFonts w:cstheme="minorHAnsi"/>
          <w:bCs/>
        </w:rPr>
        <w:t>4.5.13.</w:t>
      </w:r>
      <w:r>
        <w:rPr>
          <w:rFonts w:cstheme="minorHAnsi"/>
          <w:bCs/>
        </w:rPr>
        <w:tab/>
        <w:t xml:space="preserve">Inspect, </w:t>
      </w:r>
      <w:proofErr w:type="gramStart"/>
      <w:r>
        <w:rPr>
          <w:rFonts w:cstheme="minorHAnsi"/>
          <w:bCs/>
        </w:rPr>
        <w:t>test</w:t>
      </w:r>
      <w:proofErr w:type="gramEnd"/>
      <w:r>
        <w:rPr>
          <w:rFonts w:cstheme="minorHAnsi"/>
          <w:bCs/>
        </w:rPr>
        <w:t xml:space="preserve"> and replace or reset fusible links, circuit breakers and fuses.</w:t>
      </w:r>
    </w:p>
    <w:p w14:paraId="40DF6808" w14:textId="55A6D917" w:rsidR="001F07D1" w:rsidRDefault="001F07D1" w:rsidP="00F85B3A">
      <w:pPr>
        <w:spacing w:after="0" w:line="240" w:lineRule="auto"/>
        <w:ind w:left="900" w:hanging="900"/>
        <w:outlineLvl w:val="0"/>
        <w:rPr>
          <w:rFonts w:cstheme="minorHAnsi"/>
          <w:bCs/>
        </w:rPr>
      </w:pPr>
    </w:p>
    <w:p w14:paraId="32579780" w14:textId="61B8CC16" w:rsidR="001F07D1" w:rsidRPr="00865682" w:rsidRDefault="001F07D1" w:rsidP="001F07D1">
      <w:pPr>
        <w:spacing w:after="0" w:line="240" w:lineRule="auto"/>
        <w:ind w:left="1620" w:hanging="1620"/>
        <w:outlineLvl w:val="0"/>
        <w:rPr>
          <w:rFonts w:cstheme="minorHAnsi"/>
          <w:b/>
          <w:bCs/>
        </w:rPr>
      </w:pPr>
      <w:r w:rsidRPr="00865682">
        <w:rPr>
          <w:rFonts w:cstheme="minorHAnsi"/>
          <w:b/>
          <w:bCs/>
        </w:rPr>
        <w:t xml:space="preserve">Outcome </w:t>
      </w:r>
      <w:r>
        <w:rPr>
          <w:rFonts w:cstheme="minorHAnsi"/>
          <w:b/>
          <w:bCs/>
        </w:rPr>
        <w:t>4.6</w:t>
      </w:r>
      <w:r w:rsidRPr="00865682">
        <w:rPr>
          <w:rFonts w:cstheme="minorHAnsi"/>
          <w:b/>
          <w:bCs/>
        </w:rPr>
        <w:t xml:space="preserve">. </w:t>
      </w:r>
      <w:r w:rsidRPr="00865682">
        <w:rPr>
          <w:rFonts w:cstheme="minorHAnsi"/>
          <w:b/>
          <w:bCs/>
        </w:rPr>
        <w:tab/>
      </w:r>
      <w:r>
        <w:rPr>
          <w:rFonts w:cstheme="minorHAnsi"/>
          <w:b/>
          <w:bCs/>
        </w:rPr>
        <w:t>Batteries</w:t>
      </w:r>
    </w:p>
    <w:p w14:paraId="0CF482E8" w14:textId="57D99752" w:rsidR="001F07D1" w:rsidRDefault="001F07D1" w:rsidP="001F07D1">
      <w:pPr>
        <w:spacing w:after="0" w:line="240" w:lineRule="auto"/>
        <w:ind w:left="1620"/>
        <w:outlineLvl w:val="0"/>
        <w:rPr>
          <w:rFonts w:cstheme="minorHAnsi"/>
          <w:bCs/>
        </w:rPr>
      </w:pPr>
      <w:r>
        <w:rPr>
          <w:rFonts w:cstheme="minorHAnsi"/>
          <w:bCs/>
        </w:rPr>
        <w:t>Diagnose and service batteries.</w:t>
      </w:r>
    </w:p>
    <w:p w14:paraId="518EFFE7" w14:textId="77777777" w:rsidR="001F07D1" w:rsidRDefault="001F07D1" w:rsidP="001F07D1">
      <w:pPr>
        <w:spacing w:after="0" w:line="240" w:lineRule="auto"/>
        <w:ind w:left="1620"/>
        <w:outlineLvl w:val="0"/>
        <w:rPr>
          <w:rFonts w:cstheme="minorHAnsi"/>
          <w:bCs/>
        </w:rPr>
      </w:pPr>
    </w:p>
    <w:p w14:paraId="65932BBD" w14:textId="3F629744" w:rsidR="001F07D1" w:rsidRPr="001F07D1" w:rsidRDefault="001F07D1" w:rsidP="001F07D1">
      <w:pPr>
        <w:spacing w:after="0" w:line="240" w:lineRule="auto"/>
        <w:outlineLvl w:val="0"/>
        <w:rPr>
          <w:rFonts w:cstheme="minorHAnsi"/>
          <w:b/>
        </w:rPr>
      </w:pPr>
      <w:r w:rsidRPr="001F07D1">
        <w:rPr>
          <w:rFonts w:cstheme="minorHAnsi"/>
          <w:b/>
        </w:rPr>
        <w:t>Competencies</w:t>
      </w:r>
    </w:p>
    <w:p w14:paraId="3733D80F" w14:textId="7A238A46" w:rsidR="001F07D1" w:rsidRDefault="001F07D1" w:rsidP="001F07D1">
      <w:pPr>
        <w:spacing w:after="0" w:line="240" w:lineRule="auto"/>
        <w:ind w:left="900" w:hanging="900"/>
        <w:outlineLvl w:val="0"/>
        <w:rPr>
          <w:rFonts w:cstheme="minorHAnsi"/>
          <w:bCs/>
        </w:rPr>
      </w:pPr>
      <w:r>
        <w:rPr>
          <w:rFonts w:cstheme="minorHAnsi"/>
          <w:bCs/>
        </w:rPr>
        <w:t>4.6.1.</w:t>
      </w:r>
      <w:r>
        <w:rPr>
          <w:rFonts w:cstheme="minorHAnsi"/>
          <w:bCs/>
        </w:rPr>
        <w:tab/>
        <w:t>Identify battery construction and principles of operation.</w:t>
      </w:r>
    </w:p>
    <w:p w14:paraId="407C8808" w14:textId="1085F207" w:rsidR="001F07D1" w:rsidRDefault="001F07D1" w:rsidP="001F07D1">
      <w:pPr>
        <w:spacing w:after="0" w:line="240" w:lineRule="auto"/>
        <w:ind w:left="900" w:hanging="900"/>
        <w:outlineLvl w:val="0"/>
        <w:rPr>
          <w:rFonts w:cstheme="minorHAnsi"/>
          <w:bCs/>
        </w:rPr>
      </w:pPr>
      <w:r>
        <w:rPr>
          <w:rFonts w:cstheme="minorHAnsi"/>
          <w:bCs/>
        </w:rPr>
        <w:t>4.6.2.</w:t>
      </w:r>
      <w:r>
        <w:rPr>
          <w:rFonts w:cstheme="minorHAnsi"/>
          <w:bCs/>
        </w:rPr>
        <w:tab/>
        <w:t>Test battery performance using state-of-charge and conductance tests and record results.</w:t>
      </w:r>
    </w:p>
    <w:p w14:paraId="7DA29E40" w14:textId="50167C83" w:rsidR="001F07D1" w:rsidRDefault="001F07D1" w:rsidP="001F07D1">
      <w:pPr>
        <w:spacing w:after="0" w:line="240" w:lineRule="auto"/>
        <w:ind w:left="900" w:hanging="900"/>
        <w:outlineLvl w:val="0"/>
        <w:rPr>
          <w:rFonts w:cstheme="minorHAnsi"/>
          <w:bCs/>
        </w:rPr>
      </w:pPr>
      <w:r>
        <w:rPr>
          <w:rFonts w:cstheme="minorHAnsi"/>
          <w:bCs/>
        </w:rPr>
        <w:t>4.6.3.</w:t>
      </w:r>
      <w:r>
        <w:rPr>
          <w:rFonts w:cstheme="minorHAnsi"/>
          <w:bCs/>
        </w:rPr>
        <w:tab/>
        <w:t>Confirm battery capacity for vehicle application and perform a battery capacity test.</w:t>
      </w:r>
    </w:p>
    <w:p w14:paraId="09B38902" w14:textId="570AD74F" w:rsidR="001F07D1" w:rsidRDefault="001F07D1" w:rsidP="001F07D1">
      <w:pPr>
        <w:spacing w:after="0" w:line="240" w:lineRule="auto"/>
        <w:ind w:left="900" w:hanging="900"/>
        <w:outlineLvl w:val="0"/>
        <w:rPr>
          <w:rFonts w:cstheme="minorHAnsi"/>
          <w:bCs/>
        </w:rPr>
      </w:pPr>
      <w:r>
        <w:rPr>
          <w:rFonts w:cstheme="minorHAnsi"/>
          <w:bCs/>
        </w:rPr>
        <w:t>4.6.4.</w:t>
      </w:r>
      <w:r>
        <w:rPr>
          <w:rFonts w:cstheme="minorHAnsi"/>
          <w:bCs/>
        </w:rPr>
        <w:tab/>
        <w:t>Maintain or restore electronic memory functions.</w:t>
      </w:r>
    </w:p>
    <w:p w14:paraId="55F2D368" w14:textId="762FDFBE" w:rsidR="001F07D1" w:rsidRDefault="001F07D1" w:rsidP="001F07D1">
      <w:pPr>
        <w:spacing w:after="0" w:line="240" w:lineRule="auto"/>
        <w:ind w:left="900" w:hanging="900"/>
        <w:outlineLvl w:val="0"/>
        <w:rPr>
          <w:rFonts w:cstheme="minorHAnsi"/>
          <w:bCs/>
        </w:rPr>
      </w:pPr>
      <w:r>
        <w:rPr>
          <w:rFonts w:cstheme="minorHAnsi"/>
          <w:bCs/>
        </w:rPr>
        <w:t>4.6.5.</w:t>
      </w:r>
      <w:r>
        <w:rPr>
          <w:rFonts w:cstheme="minorHAnsi"/>
          <w:bCs/>
        </w:rPr>
        <w:tab/>
        <w:t>Perform a battery charge.</w:t>
      </w:r>
    </w:p>
    <w:p w14:paraId="25A785D2" w14:textId="3D0C371F" w:rsidR="00426B59" w:rsidRDefault="00426B59" w:rsidP="001F07D1">
      <w:pPr>
        <w:spacing w:after="0" w:line="240" w:lineRule="auto"/>
        <w:ind w:left="900" w:hanging="900"/>
        <w:outlineLvl w:val="0"/>
        <w:rPr>
          <w:rFonts w:cstheme="minorHAnsi"/>
          <w:bCs/>
        </w:rPr>
      </w:pPr>
      <w:r>
        <w:rPr>
          <w:rFonts w:cstheme="minorHAnsi"/>
          <w:bCs/>
        </w:rPr>
        <w:lastRenderedPageBreak/>
        <w:t>4.6.6.</w:t>
      </w:r>
      <w:r>
        <w:rPr>
          <w:rFonts w:cstheme="minorHAnsi"/>
          <w:bCs/>
        </w:rPr>
        <w:tab/>
        <w:t>Start a vehicle using jumper cables and a battery or auxiliary power supply using manufacturer’s jumping techniques and precautions.</w:t>
      </w:r>
    </w:p>
    <w:p w14:paraId="18AB7888" w14:textId="388C3FF2" w:rsidR="00426B59" w:rsidRDefault="00426B59" w:rsidP="001F07D1">
      <w:pPr>
        <w:spacing w:after="0" w:line="240" w:lineRule="auto"/>
        <w:ind w:left="900" w:hanging="900"/>
        <w:outlineLvl w:val="0"/>
        <w:rPr>
          <w:rFonts w:cstheme="minorHAnsi"/>
          <w:bCs/>
        </w:rPr>
      </w:pPr>
      <w:r>
        <w:rPr>
          <w:rFonts w:cstheme="minorHAnsi"/>
          <w:bCs/>
        </w:rPr>
        <w:t>4.6.7.</w:t>
      </w:r>
      <w:r>
        <w:rPr>
          <w:rFonts w:cstheme="minorHAnsi"/>
          <w:bCs/>
        </w:rPr>
        <w:tab/>
        <w:t>Perform battery maintenance and repairs.</w:t>
      </w:r>
    </w:p>
    <w:p w14:paraId="777DF62F" w14:textId="6EE455A8" w:rsidR="00426B59" w:rsidRDefault="00426B59" w:rsidP="001F07D1">
      <w:pPr>
        <w:spacing w:after="0" w:line="240" w:lineRule="auto"/>
        <w:ind w:left="900" w:hanging="900"/>
        <w:outlineLvl w:val="0"/>
        <w:rPr>
          <w:rFonts w:cstheme="minorHAnsi"/>
          <w:bCs/>
        </w:rPr>
      </w:pPr>
      <w:r>
        <w:rPr>
          <w:rFonts w:cstheme="minorHAnsi"/>
          <w:bCs/>
        </w:rPr>
        <w:t>4.6.8.</w:t>
      </w:r>
      <w:r>
        <w:rPr>
          <w:rFonts w:cstheme="minorHAnsi"/>
          <w:bCs/>
        </w:rPr>
        <w:tab/>
        <w:t>Remove and replace a battery.</w:t>
      </w:r>
    </w:p>
    <w:p w14:paraId="48B6FAFA" w14:textId="2EC726DB" w:rsidR="00404E4D" w:rsidRDefault="00404E4D" w:rsidP="001F07D1">
      <w:pPr>
        <w:spacing w:after="0" w:line="240" w:lineRule="auto"/>
        <w:ind w:left="900" w:hanging="900"/>
        <w:outlineLvl w:val="0"/>
        <w:rPr>
          <w:rFonts w:cstheme="minorHAnsi"/>
          <w:bCs/>
        </w:rPr>
      </w:pPr>
    </w:p>
    <w:p w14:paraId="5D43B271" w14:textId="4A06C54F" w:rsidR="00404E4D" w:rsidRPr="00865682" w:rsidRDefault="00404E4D" w:rsidP="00404E4D">
      <w:pPr>
        <w:spacing w:after="0" w:line="240" w:lineRule="auto"/>
        <w:ind w:left="1620" w:hanging="1620"/>
        <w:outlineLvl w:val="0"/>
        <w:rPr>
          <w:rFonts w:cstheme="minorHAnsi"/>
          <w:b/>
          <w:bCs/>
        </w:rPr>
      </w:pPr>
      <w:r w:rsidRPr="00865682">
        <w:rPr>
          <w:rFonts w:cstheme="minorHAnsi"/>
          <w:b/>
          <w:bCs/>
        </w:rPr>
        <w:t xml:space="preserve">Outcome </w:t>
      </w:r>
      <w:r>
        <w:rPr>
          <w:rFonts w:cstheme="minorHAnsi"/>
          <w:b/>
          <w:bCs/>
        </w:rPr>
        <w:t>4.7</w:t>
      </w:r>
      <w:r w:rsidRPr="00865682">
        <w:rPr>
          <w:rFonts w:cstheme="minorHAnsi"/>
          <w:b/>
          <w:bCs/>
        </w:rPr>
        <w:t xml:space="preserve">. </w:t>
      </w:r>
      <w:r w:rsidRPr="00865682">
        <w:rPr>
          <w:rFonts w:cstheme="minorHAnsi"/>
          <w:b/>
          <w:bCs/>
        </w:rPr>
        <w:tab/>
      </w:r>
      <w:r>
        <w:rPr>
          <w:rFonts w:cstheme="minorHAnsi"/>
          <w:b/>
          <w:bCs/>
        </w:rPr>
        <w:t>Starting and Charging Systems</w:t>
      </w:r>
    </w:p>
    <w:p w14:paraId="09217C42" w14:textId="7D5D6E77" w:rsidR="00404E4D" w:rsidRDefault="00404E4D" w:rsidP="00404E4D">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and replace starting and charging system components.</w:t>
      </w:r>
    </w:p>
    <w:p w14:paraId="64A8B655" w14:textId="77777777" w:rsidR="00404E4D" w:rsidRDefault="00404E4D" w:rsidP="00404E4D">
      <w:pPr>
        <w:spacing w:after="0" w:line="240" w:lineRule="auto"/>
        <w:ind w:left="1620"/>
        <w:outlineLvl w:val="0"/>
        <w:rPr>
          <w:rFonts w:cstheme="minorHAnsi"/>
          <w:bCs/>
        </w:rPr>
      </w:pPr>
    </w:p>
    <w:p w14:paraId="3767CA39" w14:textId="77777777" w:rsidR="00404E4D" w:rsidRPr="001F07D1" w:rsidRDefault="00404E4D" w:rsidP="00404E4D">
      <w:pPr>
        <w:spacing w:after="0" w:line="240" w:lineRule="auto"/>
        <w:outlineLvl w:val="0"/>
        <w:rPr>
          <w:rFonts w:cstheme="minorHAnsi"/>
          <w:b/>
        </w:rPr>
      </w:pPr>
      <w:r w:rsidRPr="001F07D1">
        <w:rPr>
          <w:rFonts w:cstheme="minorHAnsi"/>
          <w:b/>
        </w:rPr>
        <w:t>Competencies</w:t>
      </w:r>
    </w:p>
    <w:p w14:paraId="292A77D3" w14:textId="5018E6D0" w:rsidR="00404E4D" w:rsidRDefault="00404E4D" w:rsidP="00404E4D">
      <w:pPr>
        <w:spacing w:after="0" w:line="240" w:lineRule="auto"/>
        <w:ind w:left="900" w:hanging="900"/>
        <w:outlineLvl w:val="0"/>
        <w:rPr>
          <w:rFonts w:cstheme="minorHAnsi"/>
          <w:bCs/>
        </w:rPr>
      </w:pPr>
      <w:r>
        <w:rPr>
          <w:rFonts w:cstheme="minorHAnsi"/>
          <w:bCs/>
        </w:rPr>
        <w:t>4.7.1.</w:t>
      </w:r>
      <w:r>
        <w:rPr>
          <w:rFonts w:cstheme="minorHAnsi"/>
          <w:bCs/>
        </w:rPr>
        <w:tab/>
        <w:t>Differentiate between electrical and engine mechanical problems that cause a slow crank or no crank condition.</w:t>
      </w:r>
    </w:p>
    <w:p w14:paraId="665B9DF7" w14:textId="2F85A98A" w:rsidR="00404E4D" w:rsidRDefault="00404E4D" w:rsidP="00404E4D">
      <w:pPr>
        <w:spacing w:after="0" w:line="240" w:lineRule="auto"/>
        <w:ind w:left="900" w:hanging="900"/>
        <w:outlineLvl w:val="0"/>
        <w:rPr>
          <w:rFonts w:cstheme="minorHAnsi"/>
          <w:bCs/>
        </w:rPr>
      </w:pPr>
      <w:r>
        <w:rPr>
          <w:rFonts w:cstheme="minorHAnsi"/>
          <w:bCs/>
        </w:rPr>
        <w:t>4.7.2.</w:t>
      </w:r>
      <w:r>
        <w:rPr>
          <w:rFonts w:cstheme="minorHAnsi"/>
          <w:bCs/>
        </w:rPr>
        <w:tab/>
        <w:t xml:space="preserve">Inspect, </w:t>
      </w:r>
      <w:proofErr w:type="gramStart"/>
      <w:r>
        <w:rPr>
          <w:rFonts w:cstheme="minorHAnsi"/>
          <w:bCs/>
        </w:rPr>
        <w:t>test</w:t>
      </w:r>
      <w:proofErr w:type="gramEnd"/>
      <w:r>
        <w:rPr>
          <w:rFonts w:cstheme="minorHAnsi"/>
          <w:bCs/>
        </w:rPr>
        <w:t xml:space="preserve"> and replace low and high current side components.</w:t>
      </w:r>
    </w:p>
    <w:p w14:paraId="35C5D4D9" w14:textId="01F714BB" w:rsidR="00404E4D" w:rsidRDefault="00404E4D" w:rsidP="00404E4D">
      <w:pPr>
        <w:spacing w:after="0" w:line="240" w:lineRule="auto"/>
        <w:ind w:left="900" w:hanging="900"/>
        <w:outlineLvl w:val="0"/>
        <w:rPr>
          <w:rFonts w:cstheme="minorHAnsi"/>
          <w:bCs/>
        </w:rPr>
      </w:pPr>
      <w:r>
        <w:rPr>
          <w:rFonts w:cstheme="minorHAnsi"/>
          <w:bCs/>
        </w:rPr>
        <w:t>4.7.3.</w:t>
      </w:r>
      <w:r>
        <w:rPr>
          <w:rFonts w:cstheme="minorHAnsi"/>
          <w:bCs/>
        </w:rPr>
        <w:tab/>
        <w:t>Perform charging system output tests to identify causes of undercharge, no charge and overcharge conditions.</w:t>
      </w:r>
    </w:p>
    <w:p w14:paraId="7EE30280" w14:textId="2811DFFF" w:rsidR="00404E4D" w:rsidRDefault="00404E4D" w:rsidP="00404E4D">
      <w:pPr>
        <w:spacing w:after="0" w:line="240" w:lineRule="auto"/>
        <w:ind w:left="900" w:hanging="900"/>
        <w:outlineLvl w:val="0"/>
        <w:rPr>
          <w:rFonts w:cstheme="minorHAnsi"/>
          <w:bCs/>
        </w:rPr>
      </w:pPr>
      <w:r>
        <w:rPr>
          <w:rFonts w:cstheme="minorHAnsi"/>
          <w:bCs/>
        </w:rPr>
        <w:t>4.7.4.</w:t>
      </w:r>
      <w:r>
        <w:rPr>
          <w:rFonts w:cstheme="minorHAnsi"/>
          <w:bCs/>
        </w:rPr>
        <w:tab/>
        <w:t>Inspect and adjust or replace alternator drive belts, pulleys and tensioners and check pulley and belt alignment.</w:t>
      </w:r>
    </w:p>
    <w:p w14:paraId="63E4C719" w14:textId="111C0DC1" w:rsidR="00404E4D" w:rsidRDefault="00404E4D" w:rsidP="00404E4D">
      <w:pPr>
        <w:spacing w:after="0" w:line="240" w:lineRule="auto"/>
        <w:ind w:left="900" w:hanging="900"/>
        <w:outlineLvl w:val="0"/>
        <w:rPr>
          <w:rFonts w:cstheme="minorHAnsi"/>
          <w:bCs/>
        </w:rPr>
      </w:pPr>
      <w:r>
        <w:rPr>
          <w:rFonts w:cstheme="minorHAnsi"/>
          <w:bCs/>
        </w:rPr>
        <w:t>4.7.5.</w:t>
      </w:r>
      <w:r>
        <w:rPr>
          <w:rFonts w:cstheme="minorHAnsi"/>
          <w:bCs/>
        </w:rPr>
        <w:tab/>
        <w:t xml:space="preserve">Remove, </w:t>
      </w:r>
      <w:proofErr w:type="gramStart"/>
      <w:r>
        <w:rPr>
          <w:rFonts w:cstheme="minorHAnsi"/>
          <w:bCs/>
        </w:rPr>
        <w:t>inspect</w:t>
      </w:r>
      <w:proofErr w:type="gramEnd"/>
      <w:r>
        <w:rPr>
          <w:rFonts w:cstheme="minorHAnsi"/>
          <w:bCs/>
        </w:rPr>
        <w:t xml:space="preserve"> and install an alternator and starter.</w:t>
      </w:r>
    </w:p>
    <w:p w14:paraId="7C4850DE" w14:textId="5FFC3E48" w:rsidR="00404E4D" w:rsidRDefault="00404E4D" w:rsidP="00404E4D">
      <w:pPr>
        <w:spacing w:after="0" w:line="240" w:lineRule="auto"/>
        <w:ind w:left="900" w:hanging="900"/>
        <w:outlineLvl w:val="0"/>
        <w:rPr>
          <w:rFonts w:cstheme="minorHAnsi"/>
          <w:bCs/>
        </w:rPr>
      </w:pPr>
      <w:r>
        <w:rPr>
          <w:rFonts w:cstheme="minorHAnsi"/>
          <w:bCs/>
        </w:rPr>
        <w:t>4.7.6.</w:t>
      </w:r>
      <w:r>
        <w:rPr>
          <w:rFonts w:cstheme="minorHAnsi"/>
          <w:bCs/>
        </w:rPr>
        <w:tab/>
        <w:t>Identify the high voltage circuit of electric or hybrid electric vehicles and related safety precautions.</w:t>
      </w:r>
    </w:p>
    <w:p w14:paraId="6AEE4019" w14:textId="511DE728" w:rsidR="00767C58" w:rsidRDefault="00767C58" w:rsidP="00404E4D">
      <w:pPr>
        <w:spacing w:after="0" w:line="240" w:lineRule="auto"/>
        <w:ind w:left="900" w:hanging="900"/>
        <w:outlineLvl w:val="0"/>
        <w:rPr>
          <w:rFonts w:cstheme="minorHAnsi"/>
          <w:bCs/>
        </w:rPr>
      </w:pPr>
    </w:p>
    <w:p w14:paraId="6BA38591" w14:textId="7C3EDC09" w:rsidR="00004E48" w:rsidRPr="00865682" w:rsidRDefault="00004E48" w:rsidP="00004E48">
      <w:pPr>
        <w:spacing w:after="0" w:line="240" w:lineRule="auto"/>
        <w:ind w:left="1620" w:hanging="1620"/>
        <w:outlineLvl w:val="0"/>
        <w:rPr>
          <w:rFonts w:cstheme="minorHAnsi"/>
          <w:b/>
          <w:bCs/>
        </w:rPr>
      </w:pPr>
      <w:r w:rsidRPr="00865682">
        <w:rPr>
          <w:rFonts w:cstheme="minorHAnsi"/>
          <w:b/>
          <w:bCs/>
        </w:rPr>
        <w:t xml:space="preserve">Outcome </w:t>
      </w:r>
      <w:r>
        <w:rPr>
          <w:rFonts w:cstheme="minorHAnsi"/>
          <w:b/>
          <w:bCs/>
        </w:rPr>
        <w:t>4.8</w:t>
      </w:r>
      <w:r w:rsidRPr="00865682">
        <w:rPr>
          <w:rFonts w:cstheme="minorHAnsi"/>
          <w:b/>
          <w:bCs/>
        </w:rPr>
        <w:t xml:space="preserve">. </w:t>
      </w:r>
      <w:r w:rsidRPr="00865682">
        <w:rPr>
          <w:rFonts w:cstheme="minorHAnsi"/>
          <w:b/>
          <w:bCs/>
        </w:rPr>
        <w:tab/>
      </w:r>
      <w:r>
        <w:rPr>
          <w:rFonts w:cstheme="minorHAnsi"/>
          <w:b/>
          <w:bCs/>
        </w:rPr>
        <w:t>Lighting and Accessories</w:t>
      </w:r>
    </w:p>
    <w:p w14:paraId="7B47F28D" w14:textId="26E5B751" w:rsidR="00004E48" w:rsidRDefault="00004E48" w:rsidP="00004E48">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and replace </w:t>
      </w:r>
      <w:r w:rsidR="00B43D94">
        <w:rPr>
          <w:rFonts w:cstheme="minorHAnsi"/>
          <w:bCs/>
        </w:rPr>
        <w:t>electrical and electronic components of lighting systems and accessories.</w:t>
      </w:r>
    </w:p>
    <w:p w14:paraId="1230F433" w14:textId="77777777" w:rsidR="00004E48" w:rsidRDefault="00004E48" w:rsidP="00004E48">
      <w:pPr>
        <w:spacing w:after="0" w:line="240" w:lineRule="auto"/>
        <w:ind w:left="1620"/>
        <w:outlineLvl w:val="0"/>
        <w:rPr>
          <w:rFonts w:cstheme="minorHAnsi"/>
          <w:bCs/>
        </w:rPr>
      </w:pPr>
    </w:p>
    <w:p w14:paraId="7B150E6F" w14:textId="77777777" w:rsidR="00004E48" w:rsidRPr="001F07D1" w:rsidRDefault="00004E48" w:rsidP="00004E48">
      <w:pPr>
        <w:spacing w:after="0" w:line="240" w:lineRule="auto"/>
        <w:outlineLvl w:val="0"/>
        <w:rPr>
          <w:rFonts w:cstheme="minorHAnsi"/>
          <w:b/>
        </w:rPr>
      </w:pPr>
      <w:r w:rsidRPr="001F07D1">
        <w:rPr>
          <w:rFonts w:cstheme="minorHAnsi"/>
          <w:b/>
        </w:rPr>
        <w:t>Competencies</w:t>
      </w:r>
    </w:p>
    <w:p w14:paraId="0339CEEA" w14:textId="2D675152" w:rsidR="00767C58" w:rsidRDefault="00004E48" w:rsidP="00B43D94">
      <w:pPr>
        <w:spacing w:after="0" w:line="240" w:lineRule="auto"/>
        <w:ind w:left="900" w:hanging="900"/>
        <w:outlineLvl w:val="0"/>
        <w:rPr>
          <w:rFonts w:cstheme="minorHAnsi"/>
          <w:bCs/>
        </w:rPr>
      </w:pPr>
      <w:r>
        <w:rPr>
          <w:rFonts w:cstheme="minorHAnsi"/>
          <w:bCs/>
        </w:rPr>
        <w:t>4.</w:t>
      </w:r>
      <w:r w:rsidR="00B43D94">
        <w:rPr>
          <w:rFonts w:cstheme="minorHAnsi"/>
          <w:bCs/>
        </w:rPr>
        <w:t>8</w:t>
      </w:r>
      <w:r>
        <w:rPr>
          <w:rFonts w:cstheme="minorHAnsi"/>
          <w:bCs/>
        </w:rPr>
        <w:t>.1.</w:t>
      </w:r>
      <w:r>
        <w:rPr>
          <w:rFonts w:cstheme="minorHAnsi"/>
          <w:bCs/>
        </w:rPr>
        <w:tab/>
      </w:r>
      <w:r w:rsidR="00B43D94">
        <w:rPr>
          <w:rFonts w:cstheme="minorHAnsi"/>
          <w:bCs/>
        </w:rPr>
        <w:t>Identify the cause of brighter than normal, intermittent, dim, or no light operations.</w:t>
      </w:r>
    </w:p>
    <w:p w14:paraId="6FA7939F" w14:textId="7F5B1E63" w:rsidR="00B43D94" w:rsidRDefault="00B43D94" w:rsidP="00B43D94">
      <w:pPr>
        <w:spacing w:after="0" w:line="240" w:lineRule="auto"/>
        <w:ind w:left="900" w:hanging="900"/>
        <w:outlineLvl w:val="0"/>
        <w:rPr>
          <w:rFonts w:cstheme="minorHAnsi"/>
          <w:bCs/>
        </w:rPr>
      </w:pPr>
      <w:r>
        <w:rPr>
          <w:rFonts w:cstheme="minorHAnsi"/>
          <w:bCs/>
        </w:rPr>
        <w:t>4.8.2.</w:t>
      </w:r>
      <w:r>
        <w:rPr>
          <w:rFonts w:cstheme="minorHAnsi"/>
          <w:bCs/>
        </w:rPr>
        <w:tab/>
        <w:t xml:space="preserve">Inspect, </w:t>
      </w:r>
      <w:proofErr w:type="gramStart"/>
      <w:r>
        <w:rPr>
          <w:rFonts w:cstheme="minorHAnsi"/>
          <w:bCs/>
        </w:rPr>
        <w:t>replace</w:t>
      </w:r>
      <w:proofErr w:type="gramEnd"/>
      <w:r>
        <w:rPr>
          <w:rFonts w:cstheme="minorHAnsi"/>
          <w:bCs/>
        </w:rPr>
        <w:t xml:space="preserve"> and aim headlights and bulbs.</w:t>
      </w:r>
    </w:p>
    <w:p w14:paraId="65A9A982" w14:textId="7AF5FEB3" w:rsidR="00B43D94" w:rsidRDefault="00B43D94" w:rsidP="00B43D94">
      <w:pPr>
        <w:spacing w:after="0" w:line="240" w:lineRule="auto"/>
        <w:ind w:left="900" w:hanging="900"/>
        <w:outlineLvl w:val="0"/>
        <w:rPr>
          <w:rFonts w:cstheme="minorHAnsi"/>
          <w:bCs/>
        </w:rPr>
      </w:pPr>
      <w:r>
        <w:rPr>
          <w:rFonts w:cstheme="minorHAnsi"/>
          <w:bCs/>
        </w:rPr>
        <w:t>4.8.3.</w:t>
      </w:r>
      <w:r>
        <w:rPr>
          <w:rFonts w:cstheme="minorHAnsi"/>
          <w:bCs/>
        </w:rPr>
        <w:tab/>
        <w:t>Identify and inspect incorrect turn signal or hazard light operation.</w:t>
      </w:r>
    </w:p>
    <w:p w14:paraId="4A39254B" w14:textId="22F121F9" w:rsidR="00B43D94" w:rsidRDefault="00B43D94" w:rsidP="00B43D94">
      <w:pPr>
        <w:spacing w:after="0" w:line="240" w:lineRule="auto"/>
        <w:ind w:left="900" w:hanging="900"/>
        <w:outlineLvl w:val="0"/>
        <w:rPr>
          <w:rFonts w:cstheme="minorHAnsi"/>
          <w:bCs/>
        </w:rPr>
      </w:pPr>
      <w:r>
        <w:rPr>
          <w:rFonts w:cstheme="minorHAnsi"/>
          <w:bCs/>
        </w:rPr>
        <w:t>4.8.4.</w:t>
      </w:r>
      <w:r>
        <w:rPr>
          <w:rFonts w:cstheme="minorHAnsi"/>
          <w:bCs/>
        </w:rPr>
        <w:tab/>
        <w:t>Identify and inspect brake light circuit switches, wiring and connectors.</w:t>
      </w:r>
    </w:p>
    <w:p w14:paraId="17B105CE" w14:textId="59ECBB4D" w:rsidR="00B43D94" w:rsidRDefault="00B43D94" w:rsidP="00B43D94">
      <w:pPr>
        <w:spacing w:after="0" w:line="240" w:lineRule="auto"/>
        <w:ind w:left="900" w:hanging="900"/>
        <w:outlineLvl w:val="0"/>
        <w:rPr>
          <w:rFonts w:cstheme="minorHAnsi"/>
          <w:bCs/>
        </w:rPr>
      </w:pPr>
      <w:r>
        <w:rPr>
          <w:rFonts w:cstheme="minorHAnsi"/>
          <w:bCs/>
        </w:rPr>
        <w:t>4.8.5.</w:t>
      </w:r>
      <w:r>
        <w:rPr>
          <w:rFonts w:cstheme="minorHAnsi"/>
          <w:bCs/>
        </w:rPr>
        <w:tab/>
        <w:t>Identify system voltage and safety precautions associated with high-intensity discharge headlights.</w:t>
      </w:r>
    </w:p>
    <w:p w14:paraId="69DA6D09" w14:textId="00E2984A" w:rsidR="00B43D94" w:rsidRDefault="00B43D94" w:rsidP="00B43D94">
      <w:pPr>
        <w:spacing w:after="0" w:line="240" w:lineRule="auto"/>
        <w:ind w:left="900" w:hanging="900"/>
        <w:outlineLvl w:val="0"/>
        <w:rPr>
          <w:rFonts w:cstheme="minorHAnsi"/>
          <w:bCs/>
        </w:rPr>
      </w:pPr>
      <w:r>
        <w:rPr>
          <w:rFonts w:cstheme="minorHAnsi"/>
          <w:bCs/>
        </w:rPr>
        <w:t>4.8.6.</w:t>
      </w:r>
      <w:r>
        <w:rPr>
          <w:rFonts w:cstheme="minorHAnsi"/>
          <w:bCs/>
        </w:rPr>
        <w:tab/>
        <w:t xml:space="preserve">Inspect and test gauges and </w:t>
      </w:r>
      <w:proofErr w:type="gramStart"/>
      <w:r>
        <w:rPr>
          <w:rFonts w:cstheme="minorHAnsi"/>
          <w:bCs/>
        </w:rPr>
        <w:t>gauge</w:t>
      </w:r>
      <w:proofErr w:type="gramEnd"/>
      <w:r>
        <w:rPr>
          <w:rFonts w:cstheme="minorHAnsi"/>
          <w:bCs/>
        </w:rPr>
        <w:t xml:space="preserve"> sending units for causes of abnormal gauge readings.</w:t>
      </w:r>
    </w:p>
    <w:p w14:paraId="0FF90775" w14:textId="167D58E2" w:rsidR="00B43D94" w:rsidRDefault="00B43D94" w:rsidP="00B43D94">
      <w:pPr>
        <w:spacing w:after="0" w:line="240" w:lineRule="auto"/>
        <w:ind w:left="900" w:hanging="900"/>
        <w:outlineLvl w:val="0"/>
        <w:rPr>
          <w:rFonts w:cstheme="minorHAnsi"/>
          <w:bCs/>
        </w:rPr>
      </w:pPr>
      <w:r>
        <w:rPr>
          <w:rFonts w:cstheme="minorHAnsi"/>
          <w:bCs/>
        </w:rPr>
        <w:t>4.8.7.</w:t>
      </w:r>
      <w:r>
        <w:rPr>
          <w:rFonts w:cstheme="minorHAnsi"/>
          <w:bCs/>
        </w:rPr>
        <w:tab/>
        <w:t>Identify incorrect horn operation.</w:t>
      </w:r>
    </w:p>
    <w:p w14:paraId="61C784C8" w14:textId="14F18168" w:rsidR="00B43D94" w:rsidRDefault="00CB7207" w:rsidP="00B43D94">
      <w:pPr>
        <w:spacing w:after="0" w:line="240" w:lineRule="auto"/>
        <w:ind w:left="900" w:hanging="900"/>
        <w:outlineLvl w:val="0"/>
        <w:rPr>
          <w:rFonts w:cstheme="minorHAnsi"/>
          <w:bCs/>
        </w:rPr>
      </w:pPr>
      <w:r>
        <w:rPr>
          <w:rFonts w:cstheme="minorHAnsi"/>
          <w:bCs/>
        </w:rPr>
        <w:t>4.8.8.</w:t>
      </w:r>
      <w:r>
        <w:rPr>
          <w:rFonts w:cstheme="minorHAnsi"/>
          <w:bCs/>
        </w:rPr>
        <w:tab/>
        <w:t>Identify incorrect wiper and washer operation and replace.</w:t>
      </w:r>
    </w:p>
    <w:p w14:paraId="0FFE26B6" w14:textId="6885AA61" w:rsidR="00CB7207" w:rsidRDefault="00CB7207" w:rsidP="00B43D94">
      <w:pPr>
        <w:spacing w:after="0" w:line="240" w:lineRule="auto"/>
        <w:ind w:left="900" w:hanging="900"/>
        <w:outlineLvl w:val="0"/>
        <w:rPr>
          <w:rFonts w:cstheme="minorHAnsi"/>
          <w:bCs/>
        </w:rPr>
      </w:pPr>
      <w:r>
        <w:rPr>
          <w:rFonts w:cstheme="minorHAnsi"/>
          <w:bCs/>
        </w:rPr>
        <w:t>4.8.9.</w:t>
      </w:r>
      <w:r>
        <w:rPr>
          <w:rFonts w:cstheme="minorHAnsi"/>
          <w:bCs/>
        </w:rPr>
        <w:tab/>
        <w:t>Identify incorrect operation of motor-driven accessories.</w:t>
      </w:r>
    </w:p>
    <w:p w14:paraId="6AE6424D" w14:textId="0A9E2053" w:rsidR="00CB7207" w:rsidRDefault="00CB7207" w:rsidP="00B43D94">
      <w:pPr>
        <w:spacing w:after="0" w:line="240" w:lineRule="auto"/>
        <w:ind w:left="900" w:hanging="900"/>
        <w:outlineLvl w:val="0"/>
        <w:rPr>
          <w:rFonts w:cstheme="minorHAnsi"/>
          <w:bCs/>
        </w:rPr>
      </w:pPr>
      <w:r>
        <w:rPr>
          <w:rFonts w:cstheme="minorHAnsi"/>
          <w:bCs/>
        </w:rPr>
        <w:t>4.8.10.</w:t>
      </w:r>
      <w:r>
        <w:rPr>
          <w:rFonts w:cstheme="minorHAnsi"/>
          <w:bCs/>
        </w:rPr>
        <w:tab/>
        <w:t>Identify incorrect heated glass, mirror, or seat operation and repair.</w:t>
      </w:r>
    </w:p>
    <w:p w14:paraId="6F4ABC95" w14:textId="38A8158F" w:rsidR="00CB7207" w:rsidRDefault="00CB7207" w:rsidP="00B43D94">
      <w:pPr>
        <w:spacing w:after="0" w:line="240" w:lineRule="auto"/>
        <w:ind w:left="900" w:hanging="900"/>
        <w:outlineLvl w:val="0"/>
        <w:rPr>
          <w:rFonts w:cstheme="minorHAnsi"/>
          <w:bCs/>
        </w:rPr>
      </w:pPr>
      <w:r>
        <w:rPr>
          <w:rFonts w:cstheme="minorHAnsi"/>
          <w:bCs/>
        </w:rPr>
        <w:t>4.8.11.</w:t>
      </w:r>
      <w:r>
        <w:rPr>
          <w:rFonts w:cstheme="minorHAnsi"/>
          <w:bCs/>
        </w:rPr>
        <w:tab/>
        <w:t>Identify incorrect lock operation and repair.</w:t>
      </w:r>
    </w:p>
    <w:p w14:paraId="234FE56B" w14:textId="247A27D7" w:rsidR="00CB7207" w:rsidRDefault="00CB7207" w:rsidP="00B43D94">
      <w:pPr>
        <w:spacing w:after="0" w:line="240" w:lineRule="auto"/>
        <w:ind w:left="900" w:hanging="900"/>
        <w:outlineLvl w:val="0"/>
        <w:rPr>
          <w:rFonts w:cstheme="minorHAnsi"/>
          <w:bCs/>
        </w:rPr>
      </w:pPr>
      <w:r>
        <w:rPr>
          <w:rFonts w:cstheme="minorHAnsi"/>
          <w:bCs/>
        </w:rPr>
        <w:t>4.8.12.</w:t>
      </w:r>
      <w:r>
        <w:rPr>
          <w:rFonts w:cstheme="minorHAnsi"/>
          <w:bCs/>
        </w:rPr>
        <w:tab/>
        <w:t>Identify airbag supplemental restraint system (SRS) concerns.</w:t>
      </w:r>
    </w:p>
    <w:p w14:paraId="7D5716BA" w14:textId="0A4F5C54" w:rsidR="00CB7207" w:rsidRDefault="00CB7207" w:rsidP="00B43D94">
      <w:pPr>
        <w:spacing w:after="0" w:line="240" w:lineRule="auto"/>
        <w:ind w:left="900" w:hanging="900"/>
        <w:outlineLvl w:val="0"/>
        <w:rPr>
          <w:rFonts w:cstheme="minorHAnsi"/>
          <w:bCs/>
        </w:rPr>
      </w:pPr>
      <w:r>
        <w:rPr>
          <w:rFonts w:cstheme="minorHAnsi"/>
          <w:bCs/>
        </w:rPr>
        <w:t>4.8.13.</w:t>
      </w:r>
      <w:r>
        <w:rPr>
          <w:rFonts w:cstheme="minorHAnsi"/>
          <w:bCs/>
        </w:rPr>
        <w:tab/>
        <w:t>Identify safety concerns for disarming and enabling the airbag system for vehicle service.</w:t>
      </w:r>
    </w:p>
    <w:p w14:paraId="2195B339" w14:textId="3ACF43C9" w:rsidR="00CB7207" w:rsidRDefault="00CB7207" w:rsidP="00B43D94">
      <w:pPr>
        <w:spacing w:after="0" w:line="240" w:lineRule="auto"/>
        <w:ind w:left="900" w:hanging="900"/>
        <w:outlineLvl w:val="0"/>
        <w:rPr>
          <w:rFonts w:cstheme="minorHAnsi"/>
          <w:bCs/>
        </w:rPr>
      </w:pPr>
      <w:r>
        <w:rPr>
          <w:rFonts w:cstheme="minorHAnsi"/>
          <w:bCs/>
        </w:rPr>
        <w:t>4.8.14.</w:t>
      </w:r>
      <w:r>
        <w:rPr>
          <w:rFonts w:cstheme="minorHAnsi"/>
          <w:bCs/>
        </w:rPr>
        <w:tab/>
        <w:t>Identify advance driver assistance systems (ADAS) and recommended procedures before inspecting or replacing components.</w:t>
      </w:r>
    </w:p>
    <w:p w14:paraId="464E509E" w14:textId="77777777" w:rsidR="001F07D1" w:rsidRPr="001F07D1" w:rsidRDefault="001F07D1" w:rsidP="001F07D1">
      <w:pPr>
        <w:spacing w:after="0" w:line="240" w:lineRule="auto"/>
        <w:ind w:left="900" w:hanging="900"/>
        <w:outlineLvl w:val="0"/>
        <w:rPr>
          <w:rFonts w:cstheme="minorHAnsi"/>
          <w:bCs/>
        </w:rPr>
      </w:pPr>
    </w:p>
    <w:p w14:paraId="57E2903C" w14:textId="77777777" w:rsidR="00F85B3A" w:rsidRPr="002A4097" w:rsidRDefault="00F85B3A" w:rsidP="00597DD6">
      <w:pPr>
        <w:spacing w:after="0" w:line="240" w:lineRule="auto"/>
        <w:outlineLvl w:val="0"/>
        <w:rPr>
          <w:rFonts w:cstheme="minorHAnsi"/>
          <w:bCs/>
          <w:color w:val="FF0000"/>
        </w:rPr>
      </w:pPr>
    </w:p>
    <w:p w14:paraId="662FFD47" w14:textId="77777777" w:rsidR="00E67229" w:rsidRPr="00CF7B61" w:rsidRDefault="00E67229" w:rsidP="00906C7E">
      <w:pPr>
        <w:spacing w:after="0" w:line="240" w:lineRule="auto"/>
        <w:ind w:left="1620" w:hanging="1620"/>
        <w:outlineLvl w:val="0"/>
        <w:rPr>
          <w:rFonts w:cstheme="minorHAnsi"/>
          <w:bCs/>
        </w:rPr>
      </w:pPr>
    </w:p>
    <w:sectPr w:rsidR="00E67229" w:rsidRPr="00CF7B61"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A3FAA" w14:textId="77777777" w:rsidR="007059A1" w:rsidRDefault="007059A1" w:rsidP="00FA5B8C">
      <w:pPr>
        <w:spacing w:after="0" w:line="240" w:lineRule="auto"/>
      </w:pPr>
      <w:r>
        <w:separator/>
      </w:r>
    </w:p>
  </w:endnote>
  <w:endnote w:type="continuationSeparator" w:id="0">
    <w:p w14:paraId="6C4CB649" w14:textId="77777777" w:rsidR="007059A1" w:rsidRDefault="007059A1" w:rsidP="00FA5B8C">
      <w:pPr>
        <w:spacing w:after="0" w:line="240" w:lineRule="auto"/>
      </w:pPr>
      <w:r>
        <w:continuationSeparator/>
      </w:r>
    </w:p>
  </w:endnote>
  <w:endnote w:type="continuationNotice" w:id="1">
    <w:p w14:paraId="716A8B1D" w14:textId="77777777" w:rsidR="007059A1" w:rsidRDefault="007059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69586" w14:textId="77777777" w:rsidR="00AC78B4" w:rsidRDefault="00AC78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75EF3536" w:rsidR="00A42888" w:rsidRDefault="00C34314" w:rsidP="008E5B54">
    <w:pPr>
      <w:pStyle w:val="Footer"/>
    </w:pPr>
    <w:r>
      <w:t xml:space="preserve">Ground Transportation </w:t>
    </w:r>
    <w:r w:rsidR="00823B51">
      <w:t>Electrical/Electronics/</w:t>
    </w:r>
    <w:r w:rsidR="7505EAA5">
      <w:t>October 14,</w:t>
    </w:r>
    <w:r w:rsidR="00823B51">
      <w:t xml:space="preserv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C8A4" w14:textId="77777777" w:rsidR="00AC78B4" w:rsidRDefault="00AC78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E65D8" w14:textId="77777777" w:rsidR="007059A1" w:rsidRDefault="007059A1" w:rsidP="00FA5B8C">
      <w:pPr>
        <w:spacing w:after="0" w:line="240" w:lineRule="auto"/>
      </w:pPr>
      <w:r>
        <w:separator/>
      </w:r>
    </w:p>
  </w:footnote>
  <w:footnote w:type="continuationSeparator" w:id="0">
    <w:p w14:paraId="04685BEB" w14:textId="77777777" w:rsidR="007059A1" w:rsidRDefault="007059A1" w:rsidP="00FA5B8C">
      <w:pPr>
        <w:spacing w:after="0" w:line="240" w:lineRule="auto"/>
      </w:pPr>
      <w:r>
        <w:continuationSeparator/>
      </w:r>
    </w:p>
  </w:footnote>
  <w:footnote w:type="continuationNotice" w:id="1">
    <w:p w14:paraId="7B7BCD83" w14:textId="77777777" w:rsidR="007059A1" w:rsidRDefault="007059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B40AD" w14:textId="77777777" w:rsidR="00AC78B4" w:rsidRDefault="00AC78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4DAA0DBF"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12F69F02" w:rsidR="00324A4D" w:rsidRPr="00324A4D"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Ground Transportatio</w:t>
    </w:r>
    <w:r w:rsidR="00C355D2">
      <w:rPr>
        <w:rFonts w:ascii="Arial" w:eastAsia="Times New Roman" w:hAnsi="Arial" w:cs="Arial"/>
        <w:b/>
        <w:color w:val="000000"/>
        <w:sz w:val="28"/>
        <w:szCs w:val="21"/>
        <w:lang w:bidi="en-US"/>
      </w:rPr>
      <w:t xml:space="preserve">n </w:t>
    </w:r>
    <w:r w:rsidR="00961452">
      <w:rPr>
        <w:rFonts w:ascii="Arial" w:eastAsia="Times New Roman" w:hAnsi="Arial" w:cs="Arial"/>
        <w:b/>
        <w:color w:val="000000"/>
        <w:sz w:val="28"/>
        <w:szCs w:val="21"/>
        <w:lang w:bidi="en-US"/>
      </w:rPr>
      <w:t>Electrical/Electronics</w:t>
    </w:r>
  </w:p>
  <w:p w14:paraId="4464AD68" w14:textId="41BAAF8E"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823B51">
      <w:rPr>
        <w:rFonts w:ascii="Arial" w:eastAsia="Times New Roman" w:hAnsi="Arial" w:cs="Arial"/>
        <w:color w:val="000000"/>
        <w:sz w:val="28"/>
        <w:szCs w:val="21"/>
        <w:lang w:bidi="en-US"/>
      </w:rPr>
      <w:t>7002</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84CDA" w14:textId="77777777" w:rsidR="00AC78B4" w:rsidRDefault="00AC78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456460223">
    <w:abstractNumId w:val="11"/>
  </w:num>
  <w:num w:numId="2" w16cid:durableId="199127355">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30960886">
    <w:abstractNumId w:val="22"/>
  </w:num>
  <w:num w:numId="4" w16cid:durableId="1248615246">
    <w:abstractNumId w:val="15"/>
  </w:num>
  <w:num w:numId="5" w16cid:durableId="1666393027">
    <w:abstractNumId w:val="5"/>
  </w:num>
  <w:num w:numId="6" w16cid:durableId="1858107755">
    <w:abstractNumId w:val="3"/>
  </w:num>
  <w:num w:numId="7" w16cid:durableId="126434380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986067">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3365257">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5538210">
    <w:abstractNumId w:val="0"/>
  </w:num>
  <w:num w:numId="11" w16cid:durableId="2122189338">
    <w:abstractNumId w:val="27"/>
  </w:num>
  <w:num w:numId="12" w16cid:durableId="1340040111">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1344700">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89007895">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9528342">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2758870">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7507037">
    <w:abstractNumId w:val="6"/>
  </w:num>
  <w:num w:numId="18" w16cid:durableId="8221799">
    <w:abstractNumId w:val="8"/>
  </w:num>
  <w:num w:numId="19" w16cid:durableId="514810965">
    <w:abstractNumId w:val="20"/>
  </w:num>
  <w:num w:numId="20" w16cid:durableId="579827898">
    <w:abstractNumId w:val="18"/>
  </w:num>
  <w:num w:numId="21" w16cid:durableId="926311086">
    <w:abstractNumId w:val="21"/>
  </w:num>
  <w:num w:numId="22" w16cid:durableId="1673951556">
    <w:abstractNumId w:val="4"/>
  </w:num>
  <w:num w:numId="23" w16cid:durableId="67701882">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17839311">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32450941">
    <w:abstractNumId w:val="10"/>
  </w:num>
  <w:num w:numId="26" w16cid:durableId="1658074359">
    <w:abstractNumId w:val="1"/>
  </w:num>
  <w:num w:numId="27" w16cid:durableId="1389912157">
    <w:abstractNumId w:val="13"/>
  </w:num>
  <w:num w:numId="28" w16cid:durableId="153079641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7F97"/>
    <w:rsid w:val="00013E07"/>
    <w:rsid w:val="00014410"/>
    <w:rsid w:val="00014739"/>
    <w:rsid w:val="00023F91"/>
    <w:rsid w:val="00027FF8"/>
    <w:rsid w:val="0004128D"/>
    <w:rsid w:val="000445ED"/>
    <w:rsid w:val="00047AC3"/>
    <w:rsid w:val="0006329E"/>
    <w:rsid w:val="00072A78"/>
    <w:rsid w:val="00076E25"/>
    <w:rsid w:val="00081CB9"/>
    <w:rsid w:val="00085974"/>
    <w:rsid w:val="000935BA"/>
    <w:rsid w:val="00095B4F"/>
    <w:rsid w:val="000A109F"/>
    <w:rsid w:val="000A5C4D"/>
    <w:rsid w:val="000A7FF2"/>
    <w:rsid w:val="000B7098"/>
    <w:rsid w:val="000C49D1"/>
    <w:rsid w:val="000D2198"/>
    <w:rsid w:val="000E2A38"/>
    <w:rsid w:val="000E31F4"/>
    <w:rsid w:val="000E5B61"/>
    <w:rsid w:val="000F2546"/>
    <w:rsid w:val="000F7223"/>
    <w:rsid w:val="00102376"/>
    <w:rsid w:val="0011785A"/>
    <w:rsid w:val="00126C13"/>
    <w:rsid w:val="00140140"/>
    <w:rsid w:val="00154BA8"/>
    <w:rsid w:val="00161B11"/>
    <w:rsid w:val="00165E32"/>
    <w:rsid w:val="00165E43"/>
    <w:rsid w:val="00173E65"/>
    <w:rsid w:val="0017506E"/>
    <w:rsid w:val="00175FA9"/>
    <w:rsid w:val="00181B3A"/>
    <w:rsid w:val="0018399D"/>
    <w:rsid w:val="0018551C"/>
    <w:rsid w:val="001945ED"/>
    <w:rsid w:val="001A4580"/>
    <w:rsid w:val="001A583A"/>
    <w:rsid w:val="001A70FA"/>
    <w:rsid w:val="001B23A6"/>
    <w:rsid w:val="001C31C8"/>
    <w:rsid w:val="001C624E"/>
    <w:rsid w:val="001E03FE"/>
    <w:rsid w:val="001E30C7"/>
    <w:rsid w:val="001E35C5"/>
    <w:rsid w:val="001F07D1"/>
    <w:rsid w:val="001F0D51"/>
    <w:rsid w:val="001F1F33"/>
    <w:rsid w:val="001F50BA"/>
    <w:rsid w:val="002007F5"/>
    <w:rsid w:val="002058BB"/>
    <w:rsid w:val="00222E00"/>
    <w:rsid w:val="00230197"/>
    <w:rsid w:val="00240BE4"/>
    <w:rsid w:val="00241558"/>
    <w:rsid w:val="00243AA0"/>
    <w:rsid w:val="00246A64"/>
    <w:rsid w:val="002506F3"/>
    <w:rsid w:val="00250ED4"/>
    <w:rsid w:val="002517B9"/>
    <w:rsid w:val="00253BC2"/>
    <w:rsid w:val="00256E10"/>
    <w:rsid w:val="00262CF4"/>
    <w:rsid w:val="00264478"/>
    <w:rsid w:val="00270531"/>
    <w:rsid w:val="00274B06"/>
    <w:rsid w:val="00284296"/>
    <w:rsid w:val="00284A94"/>
    <w:rsid w:val="00286040"/>
    <w:rsid w:val="002A381E"/>
    <w:rsid w:val="002A4097"/>
    <w:rsid w:val="002B116E"/>
    <w:rsid w:val="002C3A3B"/>
    <w:rsid w:val="002C4D12"/>
    <w:rsid w:val="002C68E0"/>
    <w:rsid w:val="002D0F51"/>
    <w:rsid w:val="002D2E93"/>
    <w:rsid w:val="002D7E87"/>
    <w:rsid w:val="002E0368"/>
    <w:rsid w:val="002E2E8E"/>
    <w:rsid w:val="002E4836"/>
    <w:rsid w:val="002E4942"/>
    <w:rsid w:val="00301344"/>
    <w:rsid w:val="00303371"/>
    <w:rsid w:val="00315CF9"/>
    <w:rsid w:val="003226E7"/>
    <w:rsid w:val="00324A4D"/>
    <w:rsid w:val="003315D3"/>
    <w:rsid w:val="0034024F"/>
    <w:rsid w:val="00342A05"/>
    <w:rsid w:val="00347765"/>
    <w:rsid w:val="00351C18"/>
    <w:rsid w:val="00354B36"/>
    <w:rsid w:val="0035639B"/>
    <w:rsid w:val="00380CAA"/>
    <w:rsid w:val="00397D60"/>
    <w:rsid w:val="003A2B91"/>
    <w:rsid w:val="003B0FEF"/>
    <w:rsid w:val="003B486D"/>
    <w:rsid w:val="003B4ED0"/>
    <w:rsid w:val="003C1BCE"/>
    <w:rsid w:val="003D4BF9"/>
    <w:rsid w:val="003E1C75"/>
    <w:rsid w:val="003E4A4D"/>
    <w:rsid w:val="003F0A25"/>
    <w:rsid w:val="003F0EE5"/>
    <w:rsid w:val="00404E4D"/>
    <w:rsid w:val="004160A4"/>
    <w:rsid w:val="00416114"/>
    <w:rsid w:val="00416A22"/>
    <w:rsid w:val="00424CAB"/>
    <w:rsid w:val="00426B59"/>
    <w:rsid w:val="00432306"/>
    <w:rsid w:val="00440F2E"/>
    <w:rsid w:val="004435DC"/>
    <w:rsid w:val="004464D6"/>
    <w:rsid w:val="00454ACF"/>
    <w:rsid w:val="0047607D"/>
    <w:rsid w:val="00481EC5"/>
    <w:rsid w:val="00481ED2"/>
    <w:rsid w:val="00482EF3"/>
    <w:rsid w:val="004855BB"/>
    <w:rsid w:val="00491B43"/>
    <w:rsid w:val="00493FB5"/>
    <w:rsid w:val="004945F2"/>
    <w:rsid w:val="004A60C3"/>
    <w:rsid w:val="004A67BE"/>
    <w:rsid w:val="004B0718"/>
    <w:rsid w:val="004C3F29"/>
    <w:rsid w:val="004C4831"/>
    <w:rsid w:val="004C79E3"/>
    <w:rsid w:val="004D0BC1"/>
    <w:rsid w:val="004D35A9"/>
    <w:rsid w:val="004D3EEF"/>
    <w:rsid w:val="004D5992"/>
    <w:rsid w:val="004D731B"/>
    <w:rsid w:val="004E0EAA"/>
    <w:rsid w:val="004E71CD"/>
    <w:rsid w:val="004F1061"/>
    <w:rsid w:val="004F7890"/>
    <w:rsid w:val="005150A3"/>
    <w:rsid w:val="00516AAE"/>
    <w:rsid w:val="00521473"/>
    <w:rsid w:val="0054109F"/>
    <w:rsid w:val="0054160A"/>
    <w:rsid w:val="00546E23"/>
    <w:rsid w:val="00571C15"/>
    <w:rsid w:val="00572892"/>
    <w:rsid w:val="00572D36"/>
    <w:rsid w:val="005856E0"/>
    <w:rsid w:val="00587B3A"/>
    <w:rsid w:val="005907BD"/>
    <w:rsid w:val="005908CD"/>
    <w:rsid w:val="0059171E"/>
    <w:rsid w:val="00593F94"/>
    <w:rsid w:val="00596758"/>
    <w:rsid w:val="00596A2A"/>
    <w:rsid w:val="00597DD6"/>
    <w:rsid w:val="005A3306"/>
    <w:rsid w:val="005B3DE7"/>
    <w:rsid w:val="005B49C3"/>
    <w:rsid w:val="005C0E3B"/>
    <w:rsid w:val="005C282F"/>
    <w:rsid w:val="005E7DD6"/>
    <w:rsid w:val="005F089C"/>
    <w:rsid w:val="005F0BE1"/>
    <w:rsid w:val="005F2308"/>
    <w:rsid w:val="005F3A0A"/>
    <w:rsid w:val="00601680"/>
    <w:rsid w:val="006023A2"/>
    <w:rsid w:val="00603252"/>
    <w:rsid w:val="00616874"/>
    <w:rsid w:val="00622671"/>
    <w:rsid w:val="00626CD7"/>
    <w:rsid w:val="006319D4"/>
    <w:rsid w:val="0063360B"/>
    <w:rsid w:val="006417A3"/>
    <w:rsid w:val="00652932"/>
    <w:rsid w:val="00662976"/>
    <w:rsid w:val="00664446"/>
    <w:rsid w:val="00665C30"/>
    <w:rsid w:val="00667CCE"/>
    <w:rsid w:val="00685C72"/>
    <w:rsid w:val="006A2903"/>
    <w:rsid w:val="006A604D"/>
    <w:rsid w:val="006B3208"/>
    <w:rsid w:val="006B5007"/>
    <w:rsid w:val="006B5637"/>
    <w:rsid w:val="006C021D"/>
    <w:rsid w:val="006E24E7"/>
    <w:rsid w:val="006F4736"/>
    <w:rsid w:val="006F7464"/>
    <w:rsid w:val="00704A59"/>
    <w:rsid w:val="007059A1"/>
    <w:rsid w:val="00717B6F"/>
    <w:rsid w:val="00725B09"/>
    <w:rsid w:val="00726921"/>
    <w:rsid w:val="00726C38"/>
    <w:rsid w:val="00736C8F"/>
    <w:rsid w:val="007376BA"/>
    <w:rsid w:val="00744A4D"/>
    <w:rsid w:val="00750F0D"/>
    <w:rsid w:val="0075348D"/>
    <w:rsid w:val="00757588"/>
    <w:rsid w:val="00766920"/>
    <w:rsid w:val="00767C58"/>
    <w:rsid w:val="007734A7"/>
    <w:rsid w:val="007815BF"/>
    <w:rsid w:val="00782744"/>
    <w:rsid w:val="00787F40"/>
    <w:rsid w:val="00792A7B"/>
    <w:rsid w:val="007A031A"/>
    <w:rsid w:val="007A126C"/>
    <w:rsid w:val="007A4931"/>
    <w:rsid w:val="007A58D3"/>
    <w:rsid w:val="007A60BF"/>
    <w:rsid w:val="007A65DE"/>
    <w:rsid w:val="007B2226"/>
    <w:rsid w:val="007B24B7"/>
    <w:rsid w:val="007B2FC9"/>
    <w:rsid w:val="007B5989"/>
    <w:rsid w:val="007C7427"/>
    <w:rsid w:val="007E0841"/>
    <w:rsid w:val="007E1352"/>
    <w:rsid w:val="007E2326"/>
    <w:rsid w:val="007E2D77"/>
    <w:rsid w:val="007E5628"/>
    <w:rsid w:val="008134E0"/>
    <w:rsid w:val="00823B51"/>
    <w:rsid w:val="0085377B"/>
    <w:rsid w:val="00854DC3"/>
    <w:rsid w:val="00857E6A"/>
    <w:rsid w:val="008616FE"/>
    <w:rsid w:val="00865682"/>
    <w:rsid w:val="0086790C"/>
    <w:rsid w:val="008818B4"/>
    <w:rsid w:val="00881BBE"/>
    <w:rsid w:val="00882F20"/>
    <w:rsid w:val="00885744"/>
    <w:rsid w:val="00885ABB"/>
    <w:rsid w:val="00886AF1"/>
    <w:rsid w:val="00894979"/>
    <w:rsid w:val="00894EA2"/>
    <w:rsid w:val="008967EA"/>
    <w:rsid w:val="00897F4E"/>
    <w:rsid w:val="008A61E1"/>
    <w:rsid w:val="008A7D88"/>
    <w:rsid w:val="008B4515"/>
    <w:rsid w:val="008C06E3"/>
    <w:rsid w:val="008C2530"/>
    <w:rsid w:val="008D1F6F"/>
    <w:rsid w:val="008D2D41"/>
    <w:rsid w:val="008D37DE"/>
    <w:rsid w:val="008E2655"/>
    <w:rsid w:val="008E5B54"/>
    <w:rsid w:val="008F2DDA"/>
    <w:rsid w:val="008F32F4"/>
    <w:rsid w:val="008F36D1"/>
    <w:rsid w:val="00902A16"/>
    <w:rsid w:val="00906C7E"/>
    <w:rsid w:val="00912F31"/>
    <w:rsid w:val="00915B9E"/>
    <w:rsid w:val="0092092A"/>
    <w:rsid w:val="00922E48"/>
    <w:rsid w:val="00925282"/>
    <w:rsid w:val="0092744A"/>
    <w:rsid w:val="00931634"/>
    <w:rsid w:val="009445F9"/>
    <w:rsid w:val="00956FDA"/>
    <w:rsid w:val="00960A86"/>
    <w:rsid w:val="00961452"/>
    <w:rsid w:val="00963FCF"/>
    <w:rsid w:val="009712CA"/>
    <w:rsid w:val="00973FFC"/>
    <w:rsid w:val="00976008"/>
    <w:rsid w:val="00976D57"/>
    <w:rsid w:val="00986F79"/>
    <w:rsid w:val="00987CFA"/>
    <w:rsid w:val="009928E4"/>
    <w:rsid w:val="00995FC3"/>
    <w:rsid w:val="0099645E"/>
    <w:rsid w:val="0099735F"/>
    <w:rsid w:val="009B5D8D"/>
    <w:rsid w:val="009C2B64"/>
    <w:rsid w:val="009D0792"/>
    <w:rsid w:val="009D482E"/>
    <w:rsid w:val="009D5A91"/>
    <w:rsid w:val="009E2E1F"/>
    <w:rsid w:val="00A024A2"/>
    <w:rsid w:val="00A03BBE"/>
    <w:rsid w:val="00A047DB"/>
    <w:rsid w:val="00A04D04"/>
    <w:rsid w:val="00A06BED"/>
    <w:rsid w:val="00A155BB"/>
    <w:rsid w:val="00A24139"/>
    <w:rsid w:val="00A315AF"/>
    <w:rsid w:val="00A37CFC"/>
    <w:rsid w:val="00A42281"/>
    <w:rsid w:val="00A42888"/>
    <w:rsid w:val="00A45A36"/>
    <w:rsid w:val="00A47B23"/>
    <w:rsid w:val="00A5043E"/>
    <w:rsid w:val="00A51A09"/>
    <w:rsid w:val="00A64781"/>
    <w:rsid w:val="00A75833"/>
    <w:rsid w:val="00A81453"/>
    <w:rsid w:val="00A958BC"/>
    <w:rsid w:val="00AC78B4"/>
    <w:rsid w:val="00AC78EA"/>
    <w:rsid w:val="00AE5676"/>
    <w:rsid w:val="00AF2664"/>
    <w:rsid w:val="00AF3FC0"/>
    <w:rsid w:val="00B01A08"/>
    <w:rsid w:val="00B1010D"/>
    <w:rsid w:val="00B16AF1"/>
    <w:rsid w:val="00B21A8A"/>
    <w:rsid w:val="00B319B4"/>
    <w:rsid w:val="00B372C9"/>
    <w:rsid w:val="00B41257"/>
    <w:rsid w:val="00B43D94"/>
    <w:rsid w:val="00B50FA3"/>
    <w:rsid w:val="00B70291"/>
    <w:rsid w:val="00B752B4"/>
    <w:rsid w:val="00B77810"/>
    <w:rsid w:val="00B839F8"/>
    <w:rsid w:val="00B8484E"/>
    <w:rsid w:val="00BA0463"/>
    <w:rsid w:val="00BB2A74"/>
    <w:rsid w:val="00BB38D0"/>
    <w:rsid w:val="00BB6BF4"/>
    <w:rsid w:val="00BC0F07"/>
    <w:rsid w:val="00BD0FF0"/>
    <w:rsid w:val="00BD1FE3"/>
    <w:rsid w:val="00BE6BD0"/>
    <w:rsid w:val="00C06393"/>
    <w:rsid w:val="00C13A57"/>
    <w:rsid w:val="00C15EB3"/>
    <w:rsid w:val="00C20EE9"/>
    <w:rsid w:val="00C21542"/>
    <w:rsid w:val="00C30072"/>
    <w:rsid w:val="00C30090"/>
    <w:rsid w:val="00C34314"/>
    <w:rsid w:val="00C355D2"/>
    <w:rsid w:val="00C35C1F"/>
    <w:rsid w:val="00C36B87"/>
    <w:rsid w:val="00C41593"/>
    <w:rsid w:val="00C4541A"/>
    <w:rsid w:val="00C46183"/>
    <w:rsid w:val="00C56E10"/>
    <w:rsid w:val="00C614D4"/>
    <w:rsid w:val="00C61C4F"/>
    <w:rsid w:val="00C627A1"/>
    <w:rsid w:val="00C62843"/>
    <w:rsid w:val="00C65406"/>
    <w:rsid w:val="00C723D1"/>
    <w:rsid w:val="00C7381D"/>
    <w:rsid w:val="00C7673D"/>
    <w:rsid w:val="00C76D5E"/>
    <w:rsid w:val="00C77603"/>
    <w:rsid w:val="00C871F3"/>
    <w:rsid w:val="00C874B7"/>
    <w:rsid w:val="00CA1DEE"/>
    <w:rsid w:val="00CB6240"/>
    <w:rsid w:val="00CB7207"/>
    <w:rsid w:val="00CC24EE"/>
    <w:rsid w:val="00CC4397"/>
    <w:rsid w:val="00CC4E7F"/>
    <w:rsid w:val="00CE5769"/>
    <w:rsid w:val="00CF0B4E"/>
    <w:rsid w:val="00CF0FA2"/>
    <w:rsid w:val="00CF7B61"/>
    <w:rsid w:val="00CF7E7A"/>
    <w:rsid w:val="00D0046E"/>
    <w:rsid w:val="00D01037"/>
    <w:rsid w:val="00D02649"/>
    <w:rsid w:val="00D06E43"/>
    <w:rsid w:val="00D07BAD"/>
    <w:rsid w:val="00D134EE"/>
    <w:rsid w:val="00D13AF4"/>
    <w:rsid w:val="00D20AAE"/>
    <w:rsid w:val="00D2104A"/>
    <w:rsid w:val="00D2552E"/>
    <w:rsid w:val="00D264B5"/>
    <w:rsid w:val="00D33501"/>
    <w:rsid w:val="00D33F35"/>
    <w:rsid w:val="00D7022A"/>
    <w:rsid w:val="00D747B7"/>
    <w:rsid w:val="00D80A5F"/>
    <w:rsid w:val="00D87CF0"/>
    <w:rsid w:val="00D94195"/>
    <w:rsid w:val="00D96A39"/>
    <w:rsid w:val="00DA2284"/>
    <w:rsid w:val="00DA5A38"/>
    <w:rsid w:val="00DB103B"/>
    <w:rsid w:val="00DB2CCE"/>
    <w:rsid w:val="00DB435A"/>
    <w:rsid w:val="00DB5425"/>
    <w:rsid w:val="00DB55DE"/>
    <w:rsid w:val="00DC0182"/>
    <w:rsid w:val="00DC20BA"/>
    <w:rsid w:val="00DC3ADA"/>
    <w:rsid w:val="00DD339D"/>
    <w:rsid w:val="00DE4E69"/>
    <w:rsid w:val="00DF3605"/>
    <w:rsid w:val="00E02B33"/>
    <w:rsid w:val="00E06506"/>
    <w:rsid w:val="00E13499"/>
    <w:rsid w:val="00E2551B"/>
    <w:rsid w:val="00E349F6"/>
    <w:rsid w:val="00E42BE8"/>
    <w:rsid w:val="00E55C36"/>
    <w:rsid w:val="00E55DF2"/>
    <w:rsid w:val="00E641A4"/>
    <w:rsid w:val="00E67229"/>
    <w:rsid w:val="00E769E9"/>
    <w:rsid w:val="00E83BCD"/>
    <w:rsid w:val="00EA03CD"/>
    <w:rsid w:val="00EA0A1E"/>
    <w:rsid w:val="00EA17F2"/>
    <w:rsid w:val="00EA1A65"/>
    <w:rsid w:val="00EA3866"/>
    <w:rsid w:val="00EA442B"/>
    <w:rsid w:val="00EA4513"/>
    <w:rsid w:val="00EB43B2"/>
    <w:rsid w:val="00EB791A"/>
    <w:rsid w:val="00EC6B7D"/>
    <w:rsid w:val="00ED0F30"/>
    <w:rsid w:val="00ED5A14"/>
    <w:rsid w:val="00EE6380"/>
    <w:rsid w:val="00EF09DE"/>
    <w:rsid w:val="00EF1A8E"/>
    <w:rsid w:val="00EF4239"/>
    <w:rsid w:val="00F05123"/>
    <w:rsid w:val="00F10A2E"/>
    <w:rsid w:val="00F14A75"/>
    <w:rsid w:val="00F243C4"/>
    <w:rsid w:val="00F320F3"/>
    <w:rsid w:val="00F329CD"/>
    <w:rsid w:val="00F3415A"/>
    <w:rsid w:val="00F3705D"/>
    <w:rsid w:val="00F4032D"/>
    <w:rsid w:val="00F4685F"/>
    <w:rsid w:val="00F5132D"/>
    <w:rsid w:val="00F61AD0"/>
    <w:rsid w:val="00F6426F"/>
    <w:rsid w:val="00F66DB4"/>
    <w:rsid w:val="00F704B6"/>
    <w:rsid w:val="00F70DB2"/>
    <w:rsid w:val="00F71776"/>
    <w:rsid w:val="00F85B3A"/>
    <w:rsid w:val="00F9502E"/>
    <w:rsid w:val="00FA5B8C"/>
    <w:rsid w:val="00FB0EFB"/>
    <w:rsid w:val="00FB5901"/>
    <w:rsid w:val="00FB5B61"/>
    <w:rsid w:val="00FC0C3A"/>
    <w:rsid w:val="00FC0E48"/>
    <w:rsid w:val="00FD2BEF"/>
    <w:rsid w:val="00FD2D1A"/>
    <w:rsid w:val="19E7F14E"/>
    <w:rsid w:val="3D917E8C"/>
    <w:rsid w:val="7505E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2.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C2E37F-20F8-4122-BCED-7AD958662CBF}">
  <ds:schemaRefs>
    <ds:schemaRef ds:uri="12c952f9-9f8d-49df-b50a-c556813f67ea"/>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ae4edc92-b061-4ddf-9542-b2adacb343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2514</Words>
  <Characters>14336</Characters>
  <Application>Microsoft Office Word</Application>
  <DocSecurity>0</DocSecurity>
  <Lines>119</Lines>
  <Paragraphs>33</Paragraphs>
  <ScaleCrop>false</ScaleCrop>
  <Company>Ohio Department of Education</Company>
  <LinksUpToDate>false</LinksUpToDate>
  <CharactersWithSpaces>16817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13</cp:revision>
  <cp:lastPrinted>2014-03-07T13:59:00Z</cp:lastPrinted>
  <dcterms:created xsi:type="dcterms:W3CDTF">2021-08-05T12:11:00Z</dcterms:created>
  <dcterms:modified xsi:type="dcterms:W3CDTF">2022-07-20T15:08:00Z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