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E4681" w14:textId="77777777" w:rsidR="002E1813" w:rsidRPr="00745483" w:rsidRDefault="002E1813" w:rsidP="002E1813">
      <w:pPr>
        <w:pStyle w:val="Heading3"/>
        <w:rPr>
          <w:rFonts w:ascii="Source Sans Pro" w:eastAsia="PMingLiU" w:hAnsi="Source Sans Pro"/>
          <w:b/>
          <w:bCs/>
          <w:sz w:val="24"/>
          <w:lang w:eastAsia="zh-TW"/>
        </w:rPr>
      </w:pPr>
      <w:bookmarkStart w:id="0" w:name="_Toc149822763"/>
      <w:bookmarkStart w:id="1" w:name="_Toc149823401"/>
      <w:r w:rsidRPr="00745483">
        <w:rPr>
          <w:rFonts w:ascii="Source Sans Pro" w:eastAsia="PMingLiU" w:hAnsi="Source Sans Pro" w:hint="eastAsia"/>
          <w:b/>
          <w:bCs/>
          <w:lang w:eastAsia="zh-TW"/>
        </w:rPr>
        <w:t>家長調查</w:t>
      </w:r>
      <w:bookmarkEnd w:id="0"/>
    </w:p>
    <w:p w14:paraId="0D139DFB" w14:textId="77777777" w:rsidR="002E1813" w:rsidRPr="00745483" w:rsidRDefault="002E1813" w:rsidP="002E1813">
      <w:pPr>
        <w:spacing w:line="240" w:lineRule="auto"/>
        <w:jc w:val="both"/>
        <w:rPr>
          <w:rFonts w:ascii="Source Sans Pro" w:eastAsia="PMingLiU" w:hAnsi="Source Sans Pro" w:cs="Arial"/>
          <w:lang w:eastAsia="zh-TW"/>
        </w:rPr>
      </w:pPr>
      <w:r w:rsidRPr="00745483">
        <w:rPr>
          <w:rFonts w:ascii="Source Sans Pro" w:eastAsia="PMingLiU" w:hAnsi="Source Sans Pro" w:cs="Arial" w:hint="eastAsia"/>
          <w:lang w:eastAsia="zh-TW"/>
        </w:rPr>
        <w:t xml:space="preserve">Ohio </w:t>
      </w:r>
      <w:r w:rsidRPr="00745483">
        <w:rPr>
          <w:rFonts w:ascii="Source Sans Pro" w:eastAsia="PMingLiU" w:hAnsi="Source Sans Pro" w:cs="Arial" w:hint="eastAsia"/>
          <w:lang w:eastAsia="zh-TW"/>
        </w:rPr>
        <w:t>州學前特殊教育團隊正在對您孩子的學前特殊教育計畫進行審查。</w:t>
      </w:r>
      <w:r w:rsidRPr="00745483">
        <w:rPr>
          <w:rFonts w:ascii="Source Sans Pro" w:eastAsia="PMingLiU" w:hAnsi="Source Sans Pro" w:cs="Arial" w:hint="eastAsia"/>
          <w:lang w:eastAsia="zh-TW"/>
        </w:rPr>
        <w:t xml:space="preserve"> </w:t>
      </w:r>
      <w:r w:rsidRPr="00745483">
        <w:rPr>
          <w:rFonts w:ascii="Source Sans Pro" w:eastAsia="PMingLiU" w:hAnsi="Source Sans Pro" w:cs="Arial" w:hint="eastAsia"/>
          <w:lang w:eastAsia="zh-TW"/>
        </w:rPr>
        <w:t>這項調查針對接受特殊教育服務的學齡前殘疾兒童的父母</w:t>
      </w:r>
      <w:r w:rsidRPr="00745483">
        <w:rPr>
          <w:rFonts w:ascii="Source Sans Pro" w:eastAsia="PMingLiU" w:hAnsi="Source Sans Pro" w:cs="Arial" w:hint="eastAsia"/>
          <w:lang w:eastAsia="zh-TW"/>
        </w:rPr>
        <w:t>/</w:t>
      </w:r>
      <w:r w:rsidRPr="00745483">
        <w:rPr>
          <w:rFonts w:ascii="Source Sans Pro" w:eastAsia="PMingLiU" w:hAnsi="Source Sans Pro" w:cs="Arial" w:hint="eastAsia"/>
          <w:lang w:eastAsia="zh-TW"/>
        </w:rPr>
        <w:t>家庭進行。</w:t>
      </w:r>
      <w:r w:rsidRPr="00745483">
        <w:rPr>
          <w:rFonts w:ascii="Source Sans Pro" w:eastAsia="PMingLiU" w:hAnsi="Source Sans Pro" w:cs="Arial" w:hint="eastAsia"/>
          <w:lang w:eastAsia="zh-TW"/>
        </w:rPr>
        <w:t xml:space="preserve"> </w:t>
      </w:r>
      <w:r w:rsidRPr="00745483">
        <w:rPr>
          <w:rFonts w:ascii="Source Sans Pro" w:eastAsia="PMingLiU" w:hAnsi="Source Sans Pro" w:cs="Arial" w:hint="eastAsia"/>
          <w:lang w:eastAsia="zh-TW"/>
        </w:rPr>
        <w:t>透過填寫此調查，您將幫助指導改善您孩子的學前教育服務以及殘疾兒童和其家庭的結果。</w:t>
      </w:r>
    </w:p>
    <w:p w14:paraId="44A054DD" w14:textId="77777777" w:rsidR="002E1813" w:rsidRPr="00745483" w:rsidRDefault="002E1813" w:rsidP="002E1813">
      <w:pPr>
        <w:spacing w:after="0" w:line="240" w:lineRule="auto"/>
        <w:jc w:val="both"/>
        <w:rPr>
          <w:rFonts w:ascii="Source Sans Pro" w:eastAsia="PMingLiU" w:hAnsi="Source Sans Pro" w:cs="Arial"/>
          <w:lang w:eastAsia="zh-TW"/>
        </w:rPr>
      </w:pPr>
      <w:r w:rsidRPr="00745483">
        <w:rPr>
          <w:rFonts w:ascii="Source Sans Pro" w:eastAsia="PMingLiU" w:hAnsi="Source Sans Pro" w:cs="Arial" w:hint="eastAsia"/>
          <w:lang w:eastAsia="zh-TW"/>
        </w:rPr>
        <w:t>對於以下每個陳述，請選擇以下回覆選項之一：</w:t>
      </w:r>
      <w:r w:rsidRPr="00745483">
        <w:rPr>
          <w:rFonts w:ascii="Source Sans Pro" w:eastAsia="PMingLiU" w:hAnsi="Source Sans Pro" w:cs="Arial" w:hint="eastAsia"/>
          <w:lang w:eastAsia="zh-TW"/>
        </w:rPr>
        <w:t xml:space="preserve"> </w:t>
      </w:r>
      <w:r w:rsidRPr="00745483">
        <w:rPr>
          <w:rFonts w:ascii="Source Sans Pro" w:eastAsia="PMingLiU" w:hAnsi="Source Sans Pro" w:cs="Arial" w:hint="eastAsia"/>
          <w:lang w:eastAsia="zh-TW"/>
        </w:rPr>
        <w:t>同意、不同意、不知道或不適用（</w:t>
      </w:r>
      <w:r w:rsidRPr="00745483">
        <w:rPr>
          <w:rFonts w:ascii="Source Sans Pro" w:eastAsia="PMingLiU" w:hAnsi="Source Sans Pro" w:cs="Arial" w:hint="eastAsia"/>
          <w:lang w:eastAsia="zh-TW"/>
        </w:rPr>
        <w:t>NA</w:t>
      </w:r>
      <w:r w:rsidRPr="00745483">
        <w:rPr>
          <w:rFonts w:ascii="Source Sans Pro" w:eastAsia="PMingLiU" w:hAnsi="Source Sans Pro" w:cs="Arial" w:hint="eastAsia"/>
          <w:lang w:eastAsia="zh-TW"/>
        </w:rPr>
        <w:t>）。</w:t>
      </w:r>
      <w:r w:rsidRPr="00745483">
        <w:rPr>
          <w:rFonts w:ascii="Source Sans Pro" w:eastAsia="PMingLiU" w:hAnsi="Source Sans Pro" w:cs="Arial" w:hint="eastAsia"/>
          <w:lang w:eastAsia="zh-TW"/>
        </w:rPr>
        <w:t xml:space="preserve"> </w:t>
      </w:r>
      <w:r w:rsidRPr="00745483">
        <w:rPr>
          <w:rFonts w:ascii="Source Sans Pro" w:eastAsia="PMingLiU" w:hAnsi="Source Sans Pro" w:cs="Arial" w:hint="eastAsia"/>
          <w:lang w:eastAsia="zh-TW"/>
        </w:rPr>
        <w:t>如果選擇「不同意」，請在附加評論部分進行說明。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709"/>
        <w:gridCol w:w="709"/>
        <w:gridCol w:w="709"/>
        <w:gridCol w:w="730"/>
      </w:tblGrid>
      <w:tr w:rsidR="002E1813" w:rsidRPr="00745483" w14:paraId="23F4EFBD" w14:textId="77777777" w:rsidTr="00745483">
        <w:trPr>
          <w:trHeight w:val="550"/>
          <w:jc w:val="center"/>
        </w:trPr>
        <w:tc>
          <w:tcPr>
            <w:tcW w:w="7938" w:type="dxa"/>
            <w:tcBorders>
              <w:top w:val="nil"/>
              <w:left w:val="nil"/>
            </w:tcBorders>
          </w:tcPr>
          <w:p w14:paraId="55E48258" w14:textId="77777777" w:rsidR="002E1813" w:rsidRPr="00745483" w:rsidRDefault="002E1813" w:rsidP="00B52DB9">
            <w:pPr>
              <w:contextualSpacing/>
              <w:rPr>
                <w:rFonts w:ascii="Source Sans Pro" w:eastAsia="PMingLiU" w:hAnsi="Source Sans Pro" w:cs="Arial"/>
                <w:lang w:eastAsia="zh-TW"/>
              </w:rPr>
            </w:pPr>
          </w:p>
        </w:tc>
        <w:tc>
          <w:tcPr>
            <w:tcW w:w="709" w:type="dxa"/>
            <w:tcBorders>
              <w:right w:val="single" w:sz="4" w:space="0" w:color="FFFFFF" w:themeColor="background1"/>
            </w:tcBorders>
            <w:shd w:val="clear" w:color="auto" w:fill="215E99" w:themeFill="text2" w:themeFillTint="BF"/>
            <w:tcMar>
              <w:left w:w="14" w:type="dxa"/>
              <w:right w:w="14" w:type="dxa"/>
            </w:tcMar>
            <w:vAlign w:val="center"/>
          </w:tcPr>
          <w:p w14:paraId="3A693E90" w14:textId="77777777" w:rsidR="002E1813" w:rsidRPr="00745483" w:rsidRDefault="002E1813" w:rsidP="00B52DB9">
            <w:pPr>
              <w:ind w:left="-20"/>
              <w:contextualSpacing/>
              <w:jc w:val="center"/>
              <w:rPr>
                <w:rFonts w:ascii="Source Sans Pro" w:eastAsia="PMingLiU" w:hAnsi="Source Sans Pro" w:cs="Arial"/>
                <w:b/>
                <w:color w:val="FFFFFF" w:themeColor="background1"/>
                <w:sz w:val="18"/>
                <w:szCs w:val="18"/>
                <w:lang w:eastAsia="zh-TW"/>
              </w:rPr>
            </w:pPr>
            <w:r w:rsidRPr="00745483">
              <w:rPr>
                <w:rFonts w:ascii="Source Sans Pro" w:eastAsia="PMingLiU" w:hAnsi="Source Sans Pro" w:cs="Arial" w:hint="eastAsia"/>
                <w:b/>
                <w:color w:val="FFFFFF" w:themeColor="background1"/>
                <w:sz w:val="18"/>
                <w:szCs w:val="18"/>
                <w:lang w:eastAsia="zh-TW"/>
              </w:rPr>
              <w:t>同意</w:t>
            </w:r>
          </w:p>
        </w:tc>
        <w:tc>
          <w:tcPr>
            <w:tcW w:w="709" w:type="dxa"/>
            <w:tcBorders>
              <w:left w:val="single" w:sz="4" w:space="0" w:color="FFFFFF" w:themeColor="background1"/>
              <w:right w:val="single" w:sz="4" w:space="0" w:color="FFFFFF" w:themeColor="background1"/>
            </w:tcBorders>
            <w:shd w:val="clear" w:color="auto" w:fill="215E99" w:themeFill="text2" w:themeFillTint="BF"/>
            <w:tcMar>
              <w:left w:w="14" w:type="dxa"/>
              <w:right w:w="14" w:type="dxa"/>
            </w:tcMar>
            <w:vAlign w:val="center"/>
          </w:tcPr>
          <w:p w14:paraId="7291F6EC" w14:textId="77777777" w:rsidR="002E1813" w:rsidRPr="00745483" w:rsidRDefault="002E1813" w:rsidP="00B52DB9">
            <w:pPr>
              <w:ind w:left="-20"/>
              <w:contextualSpacing/>
              <w:jc w:val="center"/>
              <w:rPr>
                <w:rFonts w:ascii="Source Sans Pro" w:eastAsia="PMingLiU" w:hAnsi="Source Sans Pro" w:cs="Arial"/>
                <w:b/>
                <w:color w:val="FFFFFF" w:themeColor="background1"/>
                <w:sz w:val="18"/>
                <w:szCs w:val="18"/>
                <w:lang w:eastAsia="zh-TW"/>
              </w:rPr>
            </w:pPr>
            <w:r w:rsidRPr="00745483">
              <w:rPr>
                <w:rFonts w:ascii="Source Sans Pro" w:eastAsia="PMingLiU" w:hAnsi="Source Sans Pro" w:cs="Arial" w:hint="eastAsia"/>
                <w:b/>
                <w:color w:val="FFFFFF" w:themeColor="background1"/>
                <w:sz w:val="18"/>
                <w:szCs w:val="18"/>
                <w:lang w:eastAsia="zh-TW"/>
              </w:rPr>
              <w:t>不同意</w:t>
            </w:r>
          </w:p>
        </w:tc>
        <w:tc>
          <w:tcPr>
            <w:tcW w:w="709" w:type="dxa"/>
            <w:tcBorders>
              <w:left w:val="single" w:sz="4" w:space="0" w:color="FFFFFF" w:themeColor="background1"/>
              <w:right w:val="single" w:sz="4" w:space="0" w:color="FFFFFF" w:themeColor="background1"/>
            </w:tcBorders>
            <w:shd w:val="clear" w:color="auto" w:fill="215E99" w:themeFill="text2" w:themeFillTint="BF"/>
            <w:tcMar>
              <w:left w:w="14" w:type="dxa"/>
              <w:right w:w="14" w:type="dxa"/>
            </w:tcMar>
            <w:vAlign w:val="center"/>
          </w:tcPr>
          <w:p w14:paraId="64BAA90E" w14:textId="77777777" w:rsidR="002E1813" w:rsidRPr="00745483" w:rsidRDefault="002E1813" w:rsidP="00B52DB9">
            <w:pPr>
              <w:spacing w:after="0" w:line="220" w:lineRule="exact"/>
              <w:ind w:left="-14"/>
              <w:contextualSpacing/>
              <w:jc w:val="center"/>
              <w:rPr>
                <w:rFonts w:ascii="Source Sans Pro" w:eastAsia="PMingLiU" w:hAnsi="Source Sans Pro" w:cs="Arial"/>
                <w:b/>
                <w:color w:val="FFFFFF" w:themeColor="background1"/>
                <w:sz w:val="18"/>
                <w:szCs w:val="18"/>
                <w:lang w:eastAsia="zh-TW"/>
              </w:rPr>
            </w:pPr>
            <w:r w:rsidRPr="00745483">
              <w:rPr>
                <w:rFonts w:ascii="Source Sans Pro" w:eastAsia="PMingLiU" w:hAnsi="Source Sans Pro" w:cs="Arial" w:hint="eastAsia"/>
                <w:b/>
                <w:color w:val="FFFFFF" w:themeColor="background1"/>
                <w:sz w:val="18"/>
                <w:szCs w:val="18"/>
                <w:lang w:eastAsia="zh-TW"/>
              </w:rPr>
              <w:t>不知道</w:t>
            </w:r>
          </w:p>
        </w:tc>
        <w:tc>
          <w:tcPr>
            <w:tcW w:w="730" w:type="dxa"/>
            <w:tcBorders>
              <w:left w:val="single" w:sz="4" w:space="0" w:color="FFFFFF" w:themeColor="background1"/>
            </w:tcBorders>
            <w:shd w:val="clear" w:color="auto" w:fill="215E99" w:themeFill="text2" w:themeFillTint="BF"/>
            <w:tcMar>
              <w:left w:w="14" w:type="dxa"/>
              <w:right w:w="14" w:type="dxa"/>
            </w:tcMar>
            <w:vAlign w:val="center"/>
          </w:tcPr>
          <w:p w14:paraId="67F45886" w14:textId="77777777" w:rsidR="002E1813" w:rsidRPr="00745483" w:rsidRDefault="002E1813" w:rsidP="00B52DB9">
            <w:pPr>
              <w:spacing w:after="0"/>
              <w:ind w:left="-20"/>
              <w:contextualSpacing/>
              <w:jc w:val="center"/>
              <w:rPr>
                <w:rFonts w:ascii="Source Sans Pro" w:eastAsia="PMingLiU" w:hAnsi="Source Sans Pro" w:cs="Arial"/>
                <w:b/>
                <w:color w:val="FFFFFF" w:themeColor="background1"/>
                <w:sz w:val="18"/>
                <w:szCs w:val="18"/>
                <w:lang w:eastAsia="zh-TW"/>
              </w:rPr>
            </w:pPr>
            <w:r w:rsidRPr="00745483">
              <w:rPr>
                <w:rFonts w:ascii="Source Sans Pro" w:eastAsia="PMingLiU" w:hAnsi="Source Sans Pro" w:cs="Arial" w:hint="eastAsia"/>
                <w:b/>
                <w:color w:val="FFFFFF" w:themeColor="background1"/>
                <w:sz w:val="18"/>
                <w:szCs w:val="18"/>
                <w:lang w:eastAsia="zh-TW"/>
              </w:rPr>
              <w:t>不適用（</w:t>
            </w:r>
            <w:r w:rsidRPr="00745483">
              <w:rPr>
                <w:rFonts w:ascii="Source Sans Pro" w:eastAsia="PMingLiU" w:hAnsi="Source Sans Pro" w:cs="Arial" w:hint="eastAsia"/>
                <w:b/>
                <w:color w:val="FFFFFF" w:themeColor="background1"/>
                <w:sz w:val="18"/>
                <w:szCs w:val="18"/>
                <w:lang w:eastAsia="zh-TW"/>
              </w:rPr>
              <w:t>NA</w:t>
            </w:r>
            <w:r w:rsidRPr="00745483">
              <w:rPr>
                <w:rFonts w:ascii="Source Sans Pro" w:eastAsia="PMingLiU" w:hAnsi="Source Sans Pro" w:cs="Arial" w:hint="eastAsia"/>
                <w:b/>
                <w:color w:val="FFFFFF" w:themeColor="background1"/>
                <w:sz w:val="18"/>
                <w:szCs w:val="18"/>
                <w:lang w:eastAsia="zh-TW"/>
              </w:rPr>
              <w:t>）</w:t>
            </w:r>
          </w:p>
        </w:tc>
      </w:tr>
      <w:tr w:rsidR="002E1813" w:rsidRPr="00745483" w14:paraId="7A61581F" w14:textId="77777777" w:rsidTr="00745483">
        <w:trPr>
          <w:trHeight w:val="550"/>
          <w:jc w:val="center"/>
        </w:trPr>
        <w:tc>
          <w:tcPr>
            <w:tcW w:w="7938" w:type="dxa"/>
            <w:shd w:val="clear" w:color="auto" w:fill="F2F2F2" w:themeFill="background1" w:themeFillShade="F2"/>
          </w:tcPr>
          <w:p w14:paraId="069DDE16"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當我對孩子的學習、發展或功能感到擔憂時，學區迅速回應了我的評估請求。</w:t>
            </w:r>
          </w:p>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479916451"/>
              <w15:color w:val="99CCFF"/>
              <w14:checkbox>
                <w14:checked w14:val="0"/>
                <w14:checkedState w14:val="2612" w14:font="MS Gothic"/>
                <w14:uncheckedState w14:val="2610" w14:font="MS Gothic"/>
              </w14:checkbox>
            </w:sdtPr>
            <w:sdtEndPr/>
            <w:sdtContent>
              <w:p w14:paraId="715D9CD9" w14:textId="15C9223C" w:rsidR="002E1813" w:rsidRPr="00873844" w:rsidRDefault="00873844" w:rsidP="00B52DB9">
                <w:pPr>
                  <w:spacing w:after="0"/>
                  <w:ind w:left="-20"/>
                  <w:contextualSpacing/>
                  <w:jc w:val="center"/>
                  <w:rPr>
                    <w:rFonts w:ascii="PMingLiU" w:eastAsia="PMingLiU" w:hAnsi="PMingLiU"/>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389148008"/>
              <w15:color w:val="99CCFF"/>
              <w14:checkbox>
                <w14:checked w14:val="0"/>
                <w14:checkedState w14:val="2612" w14:font="MS Gothic"/>
                <w14:uncheckedState w14:val="2610" w14:font="MS Gothic"/>
              </w14:checkbox>
            </w:sdtPr>
            <w:sdtEndPr/>
            <w:sdtContent>
              <w:p w14:paraId="2F572D24" w14:textId="77777777" w:rsidR="002E1813" w:rsidRPr="00873844" w:rsidRDefault="002E1813" w:rsidP="00B52DB9">
                <w:pPr>
                  <w:spacing w:after="0"/>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658654901"/>
              <w15:color w:val="99CCFF"/>
              <w14:checkbox>
                <w14:checked w14:val="0"/>
                <w14:checkedState w14:val="2612" w14:font="MS Gothic"/>
                <w14:uncheckedState w14:val="2610" w14:font="MS Gothic"/>
              </w14:checkbox>
            </w:sdtPr>
            <w:sdtEndPr/>
            <w:sdtContent>
              <w:p w14:paraId="3E6B7EBE" w14:textId="101BB9A5" w:rsidR="002E1813" w:rsidRPr="00873844" w:rsidRDefault="00745483" w:rsidP="00B52DB9">
                <w:pPr>
                  <w:spacing w:after="0"/>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930077636"/>
              <w15:color w:val="99CCFF"/>
              <w14:checkbox>
                <w14:checked w14:val="0"/>
                <w14:checkedState w14:val="2612" w14:font="MS Gothic"/>
                <w14:uncheckedState w14:val="2610" w14:font="MS Gothic"/>
              </w14:checkbox>
            </w:sdtPr>
            <w:sdtEndPr/>
            <w:sdtContent>
              <w:p w14:paraId="3CEA0F7F" w14:textId="77777777" w:rsidR="002E1813" w:rsidRPr="00873844" w:rsidRDefault="002E1813" w:rsidP="00B52DB9">
                <w:pPr>
                  <w:spacing w:after="0"/>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43A8FB26" w14:textId="77777777" w:rsidTr="00745483">
        <w:trPr>
          <w:trHeight w:val="142"/>
          <w:jc w:val="center"/>
        </w:trPr>
        <w:tc>
          <w:tcPr>
            <w:tcW w:w="7938" w:type="dxa"/>
            <w:vAlign w:val="center"/>
          </w:tcPr>
          <w:p w14:paraId="037E8711" w14:textId="77777777" w:rsidR="002E1813" w:rsidRPr="00745483" w:rsidRDefault="002E1813" w:rsidP="00745483">
            <w:pPr>
              <w:numPr>
                <w:ilvl w:val="0"/>
                <w:numId w:val="1"/>
              </w:numPr>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學校與我合作，幫助我的孩子從早期干預順利過渡到學前特殊教育。</w:t>
            </w:r>
          </w:p>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79812372"/>
              <w15:color w:val="99CCFF"/>
              <w14:checkbox>
                <w14:checked w14:val="0"/>
                <w14:checkedState w14:val="2612" w14:font="MS Gothic"/>
                <w14:uncheckedState w14:val="2610" w14:font="MS Gothic"/>
              </w14:checkbox>
            </w:sdtPr>
            <w:sdtEndPr/>
            <w:sdtContent>
              <w:p w14:paraId="28103693" w14:textId="77777777" w:rsidR="002E1813" w:rsidRPr="00873844" w:rsidRDefault="002E1813" w:rsidP="00B52DB9">
                <w:pPr>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918667218"/>
              <w15:color w:val="99CCFF"/>
              <w14:checkbox>
                <w14:checked w14:val="0"/>
                <w14:checkedState w14:val="2612" w14:font="MS Gothic"/>
                <w14:uncheckedState w14:val="2610" w14:font="MS Gothic"/>
              </w14:checkbox>
            </w:sdtPr>
            <w:sdtEndPr/>
            <w:sdtContent>
              <w:p w14:paraId="110A5D01" w14:textId="77777777" w:rsidR="002E1813" w:rsidRPr="00873844" w:rsidRDefault="002E1813" w:rsidP="00B52DB9">
                <w:pPr>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555851816"/>
              <w15:color w:val="99CCFF"/>
              <w14:checkbox>
                <w14:checked w14:val="0"/>
                <w14:checkedState w14:val="2612" w14:font="MS Gothic"/>
                <w14:uncheckedState w14:val="2610" w14:font="MS Gothic"/>
              </w14:checkbox>
            </w:sdtPr>
            <w:sdtEndPr/>
            <w:sdtContent>
              <w:p w14:paraId="559E9A4C" w14:textId="77777777" w:rsidR="002E1813" w:rsidRPr="00873844" w:rsidRDefault="002E1813" w:rsidP="00B52DB9">
                <w:pPr>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421643263"/>
              <w15:color w:val="99CCFF"/>
              <w14:checkbox>
                <w14:checked w14:val="0"/>
                <w14:checkedState w14:val="2612" w14:font="MS Gothic"/>
                <w14:uncheckedState w14:val="2610" w14:font="MS Gothic"/>
              </w14:checkbox>
            </w:sdtPr>
            <w:sdtEndPr/>
            <w:sdtContent>
              <w:p w14:paraId="40923285"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6C9540AF" w14:textId="77777777" w:rsidTr="00745483">
        <w:trPr>
          <w:trHeight w:val="560"/>
          <w:jc w:val="center"/>
        </w:trPr>
        <w:tc>
          <w:tcPr>
            <w:tcW w:w="7938" w:type="dxa"/>
            <w:shd w:val="clear" w:color="auto" w:fill="F2F2F2" w:themeFill="background1" w:themeFillShade="F2"/>
          </w:tcPr>
          <w:p w14:paraId="44B7AAAF" w14:textId="77777777" w:rsidR="002E1813" w:rsidRPr="00745483" w:rsidRDefault="002E1813" w:rsidP="00745483">
            <w:pPr>
              <w:numPr>
                <w:ilvl w:val="0"/>
                <w:numId w:val="1"/>
              </w:numPr>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學區讓我參與了我孩子的評估規劃，並且，我被列為評估小組的積極成員，以幫助決定要進行的評估。</w:t>
            </w:r>
          </w:p>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611789999"/>
              <w15:color w:val="99CCFF"/>
              <w14:checkbox>
                <w14:checked w14:val="0"/>
                <w14:checkedState w14:val="2612" w14:font="MS Gothic"/>
                <w14:uncheckedState w14:val="2610" w14:font="MS Gothic"/>
              </w14:checkbox>
            </w:sdtPr>
            <w:sdtEndPr/>
            <w:sdtContent>
              <w:p w14:paraId="551BD929" w14:textId="77777777" w:rsidR="002E1813" w:rsidRPr="00873844" w:rsidRDefault="002E1813" w:rsidP="00B52DB9">
                <w:pPr>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753192460"/>
              <w15:color w:val="99CCFF"/>
              <w14:checkbox>
                <w14:checked w14:val="0"/>
                <w14:checkedState w14:val="2612" w14:font="MS Gothic"/>
                <w14:uncheckedState w14:val="2610" w14:font="MS Gothic"/>
              </w14:checkbox>
            </w:sdtPr>
            <w:sdtEndPr/>
            <w:sdtContent>
              <w:p w14:paraId="2866CEB7" w14:textId="77777777" w:rsidR="002E1813" w:rsidRPr="00873844" w:rsidRDefault="002E1813" w:rsidP="00B52DB9">
                <w:pPr>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457991588"/>
              <w15:color w:val="99CCFF"/>
              <w14:checkbox>
                <w14:checked w14:val="0"/>
                <w14:checkedState w14:val="2612" w14:font="MS Gothic"/>
                <w14:uncheckedState w14:val="2610" w14:font="MS Gothic"/>
              </w14:checkbox>
            </w:sdtPr>
            <w:sdtEndPr/>
            <w:sdtContent>
              <w:p w14:paraId="0B150DA3" w14:textId="77777777" w:rsidR="002E1813" w:rsidRPr="00873844" w:rsidRDefault="002E1813" w:rsidP="00B52DB9">
                <w:pPr>
                  <w:spacing w:after="0"/>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271092079"/>
              <w15:color w:val="99CCFF"/>
              <w14:checkbox>
                <w14:checked w14:val="0"/>
                <w14:checkedState w14:val="2612" w14:font="MS Gothic"/>
                <w14:uncheckedState w14:val="2610" w14:font="MS Gothic"/>
              </w14:checkbox>
            </w:sdtPr>
            <w:sdtEndPr/>
            <w:sdtContent>
              <w:p w14:paraId="41B8E0CF" w14:textId="77777777" w:rsidR="002E1813" w:rsidRPr="00873844" w:rsidRDefault="002E1813" w:rsidP="00B52DB9">
                <w:pPr>
                  <w:spacing w:after="0"/>
                  <w:ind w:left="-20"/>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3225A767" w14:textId="77777777" w:rsidTr="00745483">
        <w:trPr>
          <w:trHeight w:val="142"/>
          <w:jc w:val="center"/>
        </w:trPr>
        <w:tc>
          <w:tcPr>
            <w:tcW w:w="7938" w:type="dxa"/>
            <w:shd w:val="clear" w:color="auto" w:fill="FFFFFF" w:themeFill="background1"/>
            <w:vAlign w:val="center"/>
          </w:tcPr>
          <w:p w14:paraId="34DF7176" w14:textId="77777777" w:rsidR="002E1813" w:rsidRPr="00745483" w:rsidRDefault="002E1813" w:rsidP="00745483">
            <w:pPr>
              <w:numPr>
                <w:ilvl w:val="0"/>
                <w:numId w:val="1"/>
              </w:numPr>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在評估過程中，學區分享了他們在社區中的學前教育安置選擇清單。</w:t>
            </w:r>
          </w:p>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675461382"/>
              <w15:color w:val="99CCFF"/>
              <w14:checkbox>
                <w14:checked w14:val="0"/>
                <w14:checkedState w14:val="2612" w14:font="MS Gothic"/>
                <w14:uncheckedState w14:val="2610" w14:font="MS Gothic"/>
              </w14:checkbox>
            </w:sdtPr>
            <w:sdtEndPr/>
            <w:sdtContent>
              <w:p w14:paraId="7B108751" w14:textId="77777777" w:rsidR="002E1813" w:rsidRPr="00873844" w:rsidRDefault="002E1813" w:rsidP="00B52DB9">
                <w:pPr>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829125783"/>
              <w15:color w:val="99CCFF"/>
              <w14:checkbox>
                <w14:checked w14:val="0"/>
                <w14:checkedState w14:val="2612" w14:font="MS Gothic"/>
                <w14:uncheckedState w14:val="2610" w14:font="MS Gothic"/>
              </w14:checkbox>
            </w:sdtPr>
            <w:sdtEndPr/>
            <w:sdtContent>
              <w:p w14:paraId="44242B42" w14:textId="77777777" w:rsidR="002E1813" w:rsidRPr="00873844" w:rsidRDefault="002E1813" w:rsidP="00B52DB9">
                <w:pPr>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359166304"/>
              <w15:color w:val="99CCFF"/>
              <w14:checkbox>
                <w14:checked w14:val="0"/>
                <w14:checkedState w14:val="2612" w14:font="MS Gothic"/>
                <w14:uncheckedState w14:val="2610" w14:font="MS Gothic"/>
              </w14:checkbox>
            </w:sdtPr>
            <w:sdtEndPr/>
            <w:sdtContent>
              <w:p w14:paraId="3A9C4E21"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742446734"/>
              <w15:color w:val="99CCFF"/>
              <w14:checkbox>
                <w14:checked w14:val="0"/>
                <w14:checkedState w14:val="2612" w14:font="MS Gothic"/>
                <w14:uncheckedState w14:val="2610" w14:font="MS Gothic"/>
              </w14:checkbox>
            </w:sdtPr>
            <w:sdtEndPr/>
            <w:sdtContent>
              <w:p w14:paraId="196E28F3" w14:textId="77777777" w:rsidR="002E1813" w:rsidRPr="00873844" w:rsidRDefault="002E1813" w:rsidP="00B52DB9">
                <w:pPr>
                  <w:spacing w:after="0"/>
                  <w:ind w:left="-20"/>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01C75F6D" w14:textId="77777777" w:rsidTr="00745483">
        <w:trPr>
          <w:trHeight w:val="142"/>
          <w:jc w:val="center"/>
        </w:trPr>
        <w:tc>
          <w:tcPr>
            <w:tcW w:w="7938" w:type="dxa"/>
            <w:shd w:val="clear" w:color="auto" w:fill="F2F2F2" w:themeFill="background1" w:themeFillShade="F2"/>
            <w:vAlign w:val="center"/>
          </w:tcPr>
          <w:p w14:paraId="6993EBF0"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學區向我收集了有關我孩子的資訊，並在整個評估過程讓我參與其中。</w:t>
            </w:r>
          </w:p>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319853574"/>
              <w15:color w:val="99CCFF"/>
              <w14:checkbox>
                <w14:checked w14:val="0"/>
                <w14:checkedState w14:val="2612" w14:font="MS Gothic"/>
                <w14:uncheckedState w14:val="2610" w14:font="MS Gothic"/>
              </w14:checkbox>
            </w:sdtPr>
            <w:sdtEndPr/>
            <w:sdtContent>
              <w:p w14:paraId="6ACF4800"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445893638"/>
              <w15:color w:val="99CCFF"/>
              <w14:checkbox>
                <w14:checked w14:val="0"/>
                <w14:checkedState w14:val="2612" w14:font="MS Gothic"/>
                <w14:uncheckedState w14:val="2610" w14:font="MS Gothic"/>
              </w14:checkbox>
            </w:sdtPr>
            <w:sdtEndPr/>
            <w:sdtContent>
              <w:p w14:paraId="2D0A24D5" w14:textId="77777777" w:rsidR="002E1813" w:rsidRPr="00873844" w:rsidRDefault="002E1813" w:rsidP="00B52DB9">
                <w:pPr>
                  <w:spacing w:after="0"/>
                  <w:ind w:left="-20"/>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693646074"/>
              <w15:color w:val="99CCFF"/>
              <w14:checkbox>
                <w14:checked w14:val="0"/>
                <w14:checkedState w14:val="2612" w14:font="MS Gothic"/>
                <w14:uncheckedState w14:val="2610" w14:font="MS Gothic"/>
              </w14:checkbox>
            </w:sdtPr>
            <w:sdtEndPr/>
            <w:sdtContent>
              <w:p w14:paraId="7933CA87"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2134210146"/>
              <w15:color w:val="99CCFF"/>
              <w14:checkbox>
                <w14:checked w14:val="0"/>
                <w14:checkedState w14:val="2612" w14:font="MS Gothic"/>
                <w14:uncheckedState w14:val="2610" w14:font="MS Gothic"/>
              </w14:checkbox>
            </w:sdtPr>
            <w:sdtEndPr/>
            <w:sdtContent>
              <w:p w14:paraId="52EDA45D"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76F35EE6" w14:textId="77777777" w:rsidTr="00745483">
        <w:trPr>
          <w:trHeight w:val="550"/>
          <w:jc w:val="center"/>
        </w:trPr>
        <w:tc>
          <w:tcPr>
            <w:tcW w:w="7938" w:type="dxa"/>
            <w:shd w:val="clear" w:color="auto" w:fill="FFFFFF" w:themeFill="background1"/>
          </w:tcPr>
          <w:p w14:paraId="58A491B1"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在個人化教育計畫（</w:t>
            </w:r>
            <w:r w:rsidRPr="00745483">
              <w:rPr>
                <w:rFonts w:ascii="Source Sans Pro" w:eastAsia="PMingLiU" w:hAnsi="Source Sans Pro" w:cs="Arial" w:hint="eastAsia"/>
                <w:lang w:eastAsia="zh-TW"/>
              </w:rPr>
              <w:t>IEP</w:t>
            </w:r>
            <w:r w:rsidRPr="00745483">
              <w:rPr>
                <w:rFonts w:ascii="Source Sans Pro" w:eastAsia="PMingLiU" w:hAnsi="Source Sans Pro" w:cs="Arial" w:hint="eastAsia"/>
                <w:lang w:eastAsia="zh-TW"/>
              </w:rPr>
              <w:t>）會議期間，我們會審查我孩子的需求，並確定我的孩子需要什麼才能在通識教育課程中取得成功。</w:t>
            </w:r>
          </w:p>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263687154"/>
              <w15:color w:val="99CCFF"/>
              <w14:checkbox>
                <w14:checked w14:val="0"/>
                <w14:checkedState w14:val="2612" w14:font="MS Gothic"/>
                <w14:uncheckedState w14:val="2610" w14:font="MS Gothic"/>
              </w14:checkbox>
            </w:sdtPr>
            <w:sdtEndPr/>
            <w:sdtContent>
              <w:p w14:paraId="3C761CE1" w14:textId="29A30DEE" w:rsidR="002E1813" w:rsidRPr="00873844" w:rsidRDefault="00F3568F"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884375837"/>
              <w15:color w:val="99CCFF"/>
              <w14:checkbox>
                <w14:checked w14:val="0"/>
                <w14:checkedState w14:val="2612" w14:font="MS Gothic"/>
                <w14:uncheckedState w14:val="2610" w14:font="MS Gothic"/>
              </w14:checkbox>
            </w:sdtPr>
            <w:sdtEndPr/>
            <w:sdtContent>
              <w:p w14:paraId="1A3EAB99"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2138791496"/>
              <w15:color w:val="99CCFF"/>
              <w14:checkbox>
                <w14:checked w14:val="0"/>
                <w14:checkedState w14:val="2612" w14:font="MS Gothic"/>
                <w14:uncheckedState w14:val="2610" w14:font="MS Gothic"/>
              </w14:checkbox>
            </w:sdtPr>
            <w:sdtEndPr/>
            <w:sdtContent>
              <w:p w14:paraId="7149C779"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608689994"/>
              <w15:color w:val="99CCFF"/>
              <w14:checkbox>
                <w14:checked w14:val="0"/>
                <w14:checkedState w14:val="2612" w14:font="MS Gothic"/>
                <w14:uncheckedState w14:val="2610" w14:font="MS Gothic"/>
              </w14:checkbox>
            </w:sdtPr>
            <w:sdtEndPr/>
            <w:sdtContent>
              <w:p w14:paraId="36766452"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67FE2433" w14:textId="77777777" w:rsidTr="00745483">
        <w:trPr>
          <w:trHeight w:val="550"/>
          <w:jc w:val="center"/>
        </w:trPr>
        <w:tc>
          <w:tcPr>
            <w:tcW w:w="7938" w:type="dxa"/>
            <w:shd w:val="clear" w:color="auto" w:fill="F2F2F2" w:themeFill="background1" w:themeFillShade="F2"/>
          </w:tcPr>
          <w:p w14:paraId="718C97D6"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在</w:t>
            </w:r>
            <w:r w:rsidRPr="00745483">
              <w:rPr>
                <w:rFonts w:ascii="Source Sans Pro" w:eastAsia="PMingLiU" w:hAnsi="Source Sans Pro" w:cs="Arial" w:hint="eastAsia"/>
                <w:lang w:eastAsia="zh-TW"/>
              </w:rPr>
              <w:t xml:space="preserve"> IEP </w:t>
            </w:r>
            <w:r w:rsidRPr="00745483">
              <w:rPr>
                <w:rFonts w:ascii="Source Sans Pro" w:eastAsia="PMingLiU" w:hAnsi="Source Sans Pro" w:cs="Arial" w:hint="eastAsia"/>
                <w:lang w:eastAsia="zh-TW"/>
              </w:rPr>
              <w:t>會議期間，包括我本人在內的</w:t>
            </w:r>
            <w:r w:rsidRPr="00745483">
              <w:rPr>
                <w:rFonts w:ascii="Source Sans Pro" w:eastAsia="PMingLiU" w:hAnsi="Source Sans Pro" w:cs="Arial" w:hint="eastAsia"/>
                <w:lang w:eastAsia="zh-TW"/>
              </w:rPr>
              <w:t xml:space="preserve"> IEP </w:t>
            </w:r>
            <w:r w:rsidRPr="00745483">
              <w:rPr>
                <w:rFonts w:ascii="Source Sans Pro" w:eastAsia="PMingLiU" w:hAnsi="Source Sans Pro" w:cs="Arial" w:hint="eastAsia"/>
                <w:lang w:eastAsia="zh-TW"/>
              </w:rPr>
              <w:t>團隊將學前通識教育課程視為第一個安置選擇。</w:t>
            </w:r>
          </w:p>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933472893"/>
              <w15:color w:val="99CCFF"/>
              <w14:checkbox>
                <w14:checked w14:val="0"/>
                <w14:checkedState w14:val="2612" w14:font="MS Gothic"/>
                <w14:uncheckedState w14:val="2610" w14:font="MS Gothic"/>
              </w14:checkbox>
            </w:sdtPr>
            <w:sdtEndPr/>
            <w:sdtContent>
              <w:p w14:paraId="39A9D75E" w14:textId="77777777" w:rsidR="002E1813" w:rsidRPr="00873844" w:rsidRDefault="002E1813" w:rsidP="00B52DB9">
                <w:pPr>
                  <w:spacing w:after="0"/>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798414498"/>
              <w15:color w:val="99CCFF"/>
              <w14:checkbox>
                <w14:checked w14:val="0"/>
                <w14:checkedState w14:val="2612" w14:font="MS Gothic"/>
                <w14:uncheckedState w14:val="2610" w14:font="MS Gothic"/>
              </w14:checkbox>
            </w:sdtPr>
            <w:sdtEndPr/>
            <w:sdtContent>
              <w:p w14:paraId="43B7F6E8" w14:textId="77777777" w:rsidR="002E1813" w:rsidRPr="00873844" w:rsidRDefault="002E1813" w:rsidP="00B52DB9">
                <w:pPr>
                  <w:spacing w:after="0"/>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697196970"/>
              <w15:color w:val="99CCFF"/>
              <w14:checkbox>
                <w14:checked w14:val="0"/>
                <w14:checkedState w14:val="2612" w14:font="MS Gothic"/>
                <w14:uncheckedState w14:val="2610" w14:font="MS Gothic"/>
              </w14:checkbox>
            </w:sdtPr>
            <w:sdtEndPr/>
            <w:sdtContent>
              <w:p w14:paraId="0388003F" w14:textId="77777777" w:rsidR="002E1813" w:rsidRPr="00873844" w:rsidRDefault="002E1813" w:rsidP="00B52DB9">
                <w:pPr>
                  <w:spacing w:after="0"/>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756006399"/>
              <w15:color w:val="99CCFF"/>
              <w14:checkbox>
                <w14:checked w14:val="0"/>
                <w14:checkedState w14:val="2612" w14:font="MS Gothic"/>
                <w14:uncheckedState w14:val="2610" w14:font="MS Gothic"/>
              </w14:checkbox>
            </w:sdtPr>
            <w:sdtEndPr/>
            <w:sdtContent>
              <w:p w14:paraId="137E1BD3" w14:textId="77777777" w:rsidR="002E1813" w:rsidRPr="00873844" w:rsidRDefault="002E1813" w:rsidP="00B52DB9">
                <w:pPr>
                  <w:spacing w:after="0"/>
                  <w:ind w:left="-20"/>
                  <w:contextualSpacing/>
                  <w:jc w:val="center"/>
                  <w:rPr>
                    <w:rFonts w:ascii="PMingLiU" w:eastAsia="PMingLiU" w:hAnsi="PMingLiU" w:cs="Wingdings 2"/>
                    <w:b/>
                    <w:bCs/>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0706DACE" w14:textId="77777777" w:rsidTr="00745483">
        <w:trPr>
          <w:trHeight w:val="142"/>
          <w:jc w:val="center"/>
        </w:trPr>
        <w:tc>
          <w:tcPr>
            <w:tcW w:w="7938" w:type="dxa"/>
            <w:shd w:val="clear" w:color="auto" w:fill="FFFFFF" w:themeFill="background1"/>
            <w:vAlign w:val="center"/>
          </w:tcPr>
          <w:p w14:paraId="1BBF9B5C"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透過閱讀我孩子的</w:t>
            </w:r>
            <w:r w:rsidRPr="00745483">
              <w:rPr>
                <w:rFonts w:ascii="Source Sans Pro" w:eastAsia="PMingLiU" w:hAnsi="Source Sans Pro" w:cs="Arial" w:hint="eastAsia"/>
                <w:lang w:eastAsia="zh-TW"/>
              </w:rPr>
              <w:t xml:space="preserve"> IEP</w:t>
            </w:r>
            <w:r w:rsidRPr="00745483">
              <w:rPr>
                <w:rFonts w:ascii="Source Sans Pro" w:eastAsia="PMingLiU" w:hAnsi="Source Sans Pro" w:cs="Arial" w:hint="eastAsia"/>
                <w:lang w:eastAsia="zh-TW"/>
              </w:rPr>
              <w:t>，我了解我的孩子正在接受哪些特殊教育服務。</w:t>
            </w:r>
          </w:p>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526685195"/>
              <w15:color w:val="99CCFF"/>
              <w14:checkbox>
                <w14:checked w14:val="0"/>
                <w14:checkedState w14:val="2612" w14:font="MS Gothic"/>
                <w14:uncheckedState w14:val="2610" w14:font="MS Gothic"/>
              </w14:checkbox>
            </w:sdtPr>
            <w:sdtEndPr/>
            <w:sdtContent>
              <w:p w14:paraId="20B7E24E"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966965050"/>
              <w15:color w:val="99CCFF"/>
              <w14:checkbox>
                <w14:checked w14:val="0"/>
                <w14:checkedState w14:val="2612" w14:font="MS Gothic"/>
                <w14:uncheckedState w14:val="2610" w14:font="MS Gothic"/>
              </w14:checkbox>
            </w:sdtPr>
            <w:sdtEndPr/>
            <w:sdtContent>
              <w:p w14:paraId="4971818F"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648488227"/>
              <w15:color w:val="99CCFF"/>
              <w14:checkbox>
                <w14:checked w14:val="0"/>
                <w14:checkedState w14:val="2612" w14:font="MS Gothic"/>
                <w14:uncheckedState w14:val="2610" w14:font="MS Gothic"/>
              </w14:checkbox>
            </w:sdtPr>
            <w:sdtEndPr/>
            <w:sdtContent>
              <w:p w14:paraId="22841FC5"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53889960"/>
              <w15:color w:val="99CCFF"/>
              <w14:checkbox>
                <w14:checked w14:val="0"/>
                <w14:checkedState w14:val="2612" w14:font="MS Gothic"/>
                <w14:uncheckedState w14:val="2610" w14:font="MS Gothic"/>
              </w14:checkbox>
            </w:sdtPr>
            <w:sdtEndPr/>
            <w:sdtContent>
              <w:p w14:paraId="41C393B8"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021A3303" w14:textId="77777777" w:rsidTr="00745483">
        <w:trPr>
          <w:trHeight w:val="142"/>
          <w:jc w:val="center"/>
        </w:trPr>
        <w:tc>
          <w:tcPr>
            <w:tcW w:w="7938" w:type="dxa"/>
            <w:shd w:val="clear" w:color="auto" w:fill="F2F2F2" w:themeFill="background1" w:themeFillShade="F2"/>
            <w:vAlign w:val="center"/>
          </w:tcPr>
          <w:p w14:paraId="2D04C5F6"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學校讓我隨時了解我孩子在所有</w:t>
            </w:r>
            <w:r w:rsidRPr="00745483">
              <w:rPr>
                <w:rFonts w:ascii="Source Sans Pro" w:eastAsia="PMingLiU" w:hAnsi="Source Sans Pro" w:cs="Arial" w:hint="eastAsia"/>
                <w:lang w:eastAsia="zh-TW"/>
              </w:rPr>
              <w:t xml:space="preserve"> IEP </w:t>
            </w:r>
            <w:r w:rsidRPr="00745483">
              <w:rPr>
                <w:rFonts w:ascii="Source Sans Pro" w:eastAsia="PMingLiU" w:hAnsi="Source Sans Pro" w:cs="Arial" w:hint="eastAsia"/>
                <w:lang w:eastAsia="zh-TW"/>
              </w:rPr>
              <w:t>目標上的進展情況。</w:t>
            </w:r>
          </w:p>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705794874"/>
              <w15:color w:val="99CCFF"/>
              <w14:checkbox>
                <w14:checked w14:val="0"/>
                <w14:checkedState w14:val="2612" w14:font="MS Gothic"/>
                <w14:uncheckedState w14:val="2610" w14:font="MS Gothic"/>
              </w14:checkbox>
            </w:sdtPr>
            <w:sdtEndPr/>
            <w:sdtContent>
              <w:p w14:paraId="2B2B3FE4"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010960598"/>
              <w15:color w:val="99CCFF"/>
              <w14:checkbox>
                <w14:checked w14:val="0"/>
                <w14:checkedState w14:val="2612" w14:font="MS Gothic"/>
                <w14:uncheckedState w14:val="2610" w14:font="MS Gothic"/>
              </w14:checkbox>
            </w:sdtPr>
            <w:sdtEndPr/>
            <w:sdtContent>
              <w:p w14:paraId="353ED948"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388384902"/>
              <w15:color w:val="99CCFF"/>
              <w14:checkbox>
                <w14:checked w14:val="0"/>
                <w14:checkedState w14:val="2612" w14:font="MS Gothic"/>
                <w14:uncheckedState w14:val="2610" w14:font="MS Gothic"/>
              </w14:checkbox>
            </w:sdtPr>
            <w:sdtEndPr/>
            <w:sdtContent>
              <w:p w14:paraId="472275A0"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221900621"/>
              <w15:color w:val="99CCFF"/>
              <w14:checkbox>
                <w14:checked w14:val="0"/>
                <w14:checkedState w14:val="2612" w14:font="MS Gothic"/>
                <w14:uncheckedState w14:val="2610" w14:font="MS Gothic"/>
              </w14:checkbox>
            </w:sdtPr>
            <w:sdtEndPr/>
            <w:sdtContent>
              <w:p w14:paraId="10074622"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5EA6CE24" w14:textId="77777777" w:rsidTr="00745483">
        <w:trPr>
          <w:trHeight w:val="550"/>
          <w:jc w:val="center"/>
        </w:trPr>
        <w:tc>
          <w:tcPr>
            <w:tcW w:w="7938" w:type="dxa"/>
            <w:shd w:val="clear" w:color="auto" w:fill="FFFFFF" w:themeFill="background1"/>
          </w:tcPr>
          <w:p w14:paraId="4223B775"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spacing w:val="20"/>
                <w:lang w:eastAsia="zh-TW"/>
              </w:rPr>
            </w:pPr>
            <w:r w:rsidRPr="00745483">
              <w:rPr>
                <w:rFonts w:ascii="Source Sans Pro" w:eastAsia="PMingLiU" w:hAnsi="Source Sans Pro" w:cs="Arial" w:hint="eastAsia"/>
                <w:spacing w:val="20"/>
                <w:lang w:eastAsia="zh-TW"/>
              </w:rPr>
              <w:t>我已獲得有關學校如何在挑戰性行為發生之前實施積極行為方法的資訊。</w:t>
            </w:r>
          </w:p>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430324054"/>
              <w15:color w:val="99CCFF"/>
              <w14:checkbox>
                <w14:checked w14:val="0"/>
                <w14:checkedState w14:val="2612" w14:font="MS Gothic"/>
                <w14:uncheckedState w14:val="2610" w14:font="MS Gothic"/>
              </w14:checkbox>
            </w:sdtPr>
            <w:sdtEndPr/>
            <w:sdtContent>
              <w:p w14:paraId="6F41D447"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272473727"/>
              <w15:color w:val="99CCFF"/>
              <w14:checkbox>
                <w14:checked w14:val="0"/>
                <w14:checkedState w14:val="2612" w14:font="MS Gothic"/>
                <w14:uncheckedState w14:val="2610" w14:font="MS Gothic"/>
              </w14:checkbox>
            </w:sdtPr>
            <w:sdtEndPr/>
            <w:sdtContent>
              <w:p w14:paraId="4B79914B"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89987045"/>
              <w15:color w:val="99CCFF"/>
              <w14:checkbox>
                <w14:checked w14:val="0"/>
                <w14:checkedState w14:val="2612" w14:font="MS Gothic"/>
                <w14:uncheckedState w14:val="2610" w14:font="MS Gothic"/>
              </w14:checkbox>
            </w:sdtPr>
            <w:sdtEndPr/>
            <w:sdtContent>
              <w:p w14:paraId="11C7BA7F"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794760975"/>
              <w15:color w:val="99CCFF"/>
              <w14:checkbox>
                <w14:checked w14:val="0"/>
                <w14:checkedState w14:val="2612" w14:font="MS Gothic"/>
                <w14:uncheckedState w14:val="2610" w14:font="MS Gothic"/>
              </w14:checkbox>
            </w:sdtPr>
            <w:sdtEndPr/>
            <w:sdtContent>
              <w:p w14:paraId="364A6238"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5152C023" w14:textId="77777777" w:rsidTr="00745483">
        <w:trPr>
          <w:trHeight w:val="530"/>
          <w:jc w:val="center"/>
        </w:trPr>
        <w:tc>
          <w:tcPr>
            <w:tcW w:w="7938" w:type="dxa"/>
            <w:shd w:val="clear" w:color="auto" w:fill="F2F2F2" w:themeFill="background1" w:themeFillShade="F2"/>
          </w:tcPr>
          <w:p w14:paraId="403F2613"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如果我的孩子有行為問題，學校會把我作為合作夥伴，以共同決定如何支援我的孩子。</w:t>
            </w:r>
          </w:p>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702544988"/>
              <w15:color w:val="99CCFF"/>
              <w14:checkbox>
                <w14:checked w14:val="0"/>
                <w14:checkedState w14:val="2612" w14:font="MS Gothic"/>
                <w14:uncheckedState w14:val="2610" w14:font="MS Gothic"/>
              </w14:checkbox>
            </w:sdtPr>
            <w:sdtEndPr/>
            <w:sdtContent>
              <w:p w14:paraId="51A48F6D"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296912987"/>
              <w15:color w:val="99CCFF"/>
              <w14:checkbox>
                <w14:checked w14:val="0"/>
                <w14:checkedState w14:val="2612" w14:font="MS Gothic"/>
                <w14:uncheckedState w14:val="2610" w14:font="MS Gothic"/>
              </w14:checkbox>
            </w:sdtPr>
            <w:sdtEndPr/>
            <w:sdtContent>
              <w:p w14:paraId="311F3159"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191954246"/>
              <w15:color w:val="99CCFF"/>
              <w14:checkbox>
                <w14:checked w14:val="0"/>
                <w14:checkedState w14:val="2612" w14:font="MS Gothic"/>
                <w14:uncheckedState w14:val="2610" w14:font="MS Gothic"/>
              </w14:checkbox>
            </w:sdtPr>
            <w:sdtEndPr/>
            <w:sdtContent>
              <w:p w14:paraId="14B4FAA0"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840051441"/>
              <w15:color w:val="99CCFF"/>
              <w14:checkbox>
                <w14:checked w14:val="0"/>
                <w14:checkedState w14:val="2612" w14:font="MS Gothic"/>
                <w14:uncheckedState w14:val="2610" w14:font="MS Gothic"/>
              </w14:checkbox>
            </w:sdtPr>
            <w:sdtEndPr/>
            <w:sdtContent>
              <w:p w14:paraId="7DFF970D"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146F7B49" w14:textId="77777777" w:rsidTr="00745483">
        <w:trPr>
          <w:trHeight w:val="560"/>
          <w:jc w:val="center"/>
        </w:trPr>
        <w:tc>
          <w:tcPr>
            <w:tcW w:w="7938" w:type="dxa"/>
            <w:shd w:val="clear" w:color="auto" w:fill="FFFFFF" w:themeFill="background1"/>
          </w:tcPr>
          <w:p w14:paraId="6EA1E6A3"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學區與我合作，及時為我的孩子安排</w:t>
            </w:r>
            <w:r w:rsidRPr="00745483">
              <w:rPr>
                <w:rFonts w:ascii="Source Sans Pro" w:eastAsia="PMingLiU" w:hAnsi="Source Sans Pro" w:cs="Arial" w:hint="eastAsia"/>
                <w:lang w:eastAsia="zh-TW"/>
              </w:rPr>
              <w:t xml:space="preserve"> IEP </w:t>
            </w:r>
            <w:r w:rsidRPr="00745483">
              <w:rPr>
                <w:rFonts w:ascii="Source Sans Pro" w:eastAsia="PMingLiU" w:hAnsi="Source Sans Pro" w:cs="Arial" w:hint="eastAsia"/>
                <w:lang w:eastAsia="zh-TW"/>
              </w:rPr>
              <w:t>和評估或重新評估會議，以便我可以參與其中。</w:t>
            </w:r>
          </w:p>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471555988"/>
              <w15:color w:val="99CCFF"/>
              <w14:checkbox>
                <w14:checked w14:val="0"/>
                <w14:checkedState w14:val="2612" w14:font="MS Gothic"/>
                <w14:uncheckedState w14:val="2610" w14:font="MS Gothic"/>
              </w14:checkbox>
            </w:sdtPr>
            <w:sdtEndPr/>
            <w:sdtContent>
              <w:p w14:paraId="5419F8F2"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648934129"/>
              <w15:color w:val="99CCFF"/>
              <w14:checkbox>
                <w14:checked w14:val="0"/>
                <w14:checkedState w14:val="2612" w14:font="MS Gothic"/>
                <w14:uncheckedState w14:val="2610" w14:font="MS Gothic"/>
              </w14:checkbox>
            </w:sdtPr>
            <w:sdtEndPr/>
            <w:sdtContent>
              <w:p w14:paraId="03702DF7"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593402891"/>
              <w15:color w:val="99CCFF"/>
              <w14:checkbox>
                <w14:checked w14:val="0"/>
                <w14:checkedState w14:val="2612" w14:font="MS Gothic"/>
                <w14:uncheckedState w14:val="2610" w14:font="MS Gothic"/>
              </w14:checkbox>
            </w:sdtPr>
            <w:sdtEndPr/>
            <w:sdtContent>
              <w:p w14:paraId="01A00C3D"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25558700"/>
              <w15:color w:val="99CCFF"/>
              <w14:checkbox>
                <w14:checked w14:val="0"/>
                <w14:checkedState w14:val="2612" w14:font="MS Gothic"/>
                <w14:uncheckedState w14:val="2610" w14:font="MS Gothic"/>
              </w14:checkbox>
            </w:sdtPr>
            <w:sdtEndPr/>
            <w:sdtContent>
              <w:p w14:paraId="740239C7"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11175A11" w14:textId="77777777" w:rsidTr="00745483">
        <w:trPr>
          <w:trHeight w:val="144"/>
          <w:jc w:val="center"/>
        </w:trPr>
        <w:tc>
          <w:tcPr>
            <w:tcW w:w="7938" w:type="dxa"/>
            <w:shd w:val="clear" w:color="auto" w:fill="F2F2F2" w:themeFill="background1" w:themeFillShade="F2"/>
            <w:vAlign w:val="center"/>
          </w:tcPr>
          <w:p w14:paraId="13D9656E"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我的孩子已經接受</w:t>
            </w:r>
            <w:r w:rsidRPr="00745483">
              <w:rPr>
                <w:rFonts w:ascii="Source Sans Pro" w:eastAsia="PMingLiU" w:hAnsi="Source Sans Pro" w:cs="Arial" w:hint="eastAsia"/>
                <w:lang w:eastAsia="zh-TW"/>
              </w:rPr>
              <w:t xml:space="preserve"> IEP </w:t>
            </w:r>
            <w:r w:rsidRPr="00745483">
              <w:rPr>
                <w:rFonts w:ascii="Source Sans Pro" w:eastAsia="PMingLiU" w:hAnsi="Source Sans Pro" w:cs="Arial" w:hint="eastAsia"/>
                <w:lang w:eastAsia="zh-TW"/>
              </w:rPr>
              <w:t>中描述的所有服務。</w:t>
            </w:r>
          </w:p>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602881586"/>
              <w15:color w:val="99CCFF"/>
              <w14:checkbox>
                <w14:checked w14:val="0"/>
                <w14:checkedState w14:val="2612" w14:font="MS Gothic"/>
                <w14:uncheckedState w14:val="2610" w14:font="MS Gothic"/>
              </w14:checkbox>
            </w:sdtPr>
            <w:sdtEndPr/>
            <w:sdtContent>
              <w:p w14:paraId="1614F27F" w14:textId="1263905C"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939481868"/>
              <w15:color w:val="99CCFF"/>
              <w14:checkbox>
                <w14:checked w14:val="0"/>
                <w14:checkedState w14:val="2612" w14:font="MS Gothic"/>
                <w14:uncheckedState w14:val="2610" w14:font="MS Gothic"/>
              </w14:checkbox>
            </w:sdtPr>
            <w:sdtEndPr/>
            <w:sdtContent>
              <w:p w14:paraId="3CA7BB31"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814321866"/>
              <w15:color w:val="99CCFF"/>
              <w14:checkbox>
                <w14:checked w14:val="0"/>
                <w14:checkedState w14:val="2612" w14:font="MS Gothic"/>
                <w14:uncheckedState w14:val="2610" w14:font="MS Gothic"/>
              </w14:checkbox>
            </w:sdtPr>
            <w:sdtEndPr/>
            <w:sdtContent>
              <w:p w14:paraId="09C52477"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755164168"/>
              <w15:color w:val="99CCFF"/>
              <w14:checkbox>
                <w14:checked w14:val="0"/>
                <w14:checkedState w14:val="2612" w14:font="MS Gothic"/>
                <w14:uncheckedState w14:val="2610" w14:font="MS Gothic"/>
              </w14:checkbox>
            </w:sdtPr>
            <w:sdtEndPr/>
            <w:sdtContent>
              <w:p w14:paraId="6B149EA7"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7989CB7E" w14:textId="77777777" w:rsidTr="00745483">
        <w:trPr>
          <w:trHeight w:val="230"/>
          <w:jc w:val="center"/>
        </w:trPr>
        <w:tc>
          <w:tcPr>
            <w:tcW w:w="7938" w:type="dxa"/>
            <w:shd w:val="clear" w:color="auto" w:fill="FFFFFF" w:themeFill="background1"/>
          </w:tcPr>
          <w:p w14:paraId="47E6F925"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如果我的孩子沒有獲得</w:t>
            </w:r>
            <w:r w:rsidRPr="00745483">
              <w:rPr>
                <w:rFonts w:ascii="Source Sans Pro" w:eastAsia="PMingLiU" w:hAnsi="Source Sans Pro" w:cs="Arial" w:hint="eastAsia"/>
                <w:lang w:eastAsia="zh-TW"/>
              </w:rPr>
              <w:t xml:space="preserve"> IEP </w:t>
            </w:r>
            <w:r w:rsidRPr="00745483">
              <w:rPr>
                <w:rFonts w:ascii="Source Sans Pro" w:eastAsia="PMingLiU" w:hAnsi="Source Sans Pro" w:cs="Arial" w:hint="eastAsia"/>
                <w:lang w:eastAsia="zh-TW"/>
              </w:rPr>
              <w:t>中描述的所有服務，我就會被納入解決這個問題的計畫中。</w:t>
            </w:r>
          </w:p>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487052578"/>
              <w15:color w:val="99CCFF"/>
              <w14:checkbox>
                <w14:checked w14:val="0"/>
                <w14:checkedState w14:val="2612" w14:font="MS Gothic"/>
                <w14:uncheckedState w14:val="2610" w14:font="MS Gothic"/>
              </w14:checkbox>
            </w:sdtPr>
            <w:sdtEndPr/>
            <w:sdtContent>
              <w:p w14:paraId="02F0D869"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438364035"/>
              <w15:color w:val="99CCFF"/>
              <w14:checkbox>
                <w14:checked w14:val="0"/>
                <w14:checkedState w14:val="2612" w14:font="MS Gothic"/>
                <w14:uncheckedState w14:val="2610" w14:font="MS Gothic"/>
              </w14:checkbox>
            </w:sdtPr>
            <w:sdtEndPr/>
            <w:sdtContent>
              <w:p w14:paraId="6CAAF10F"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827600011"/>
              <w15:color w:val="99CCFF"/>
              <w14:checkbox>
                <w14:checked w14:val="0"/>
                <w14:checkedState w14:val="2612" w14:font="MS Gothic"/>
                <w14:uncheckedState w14:val="2610" w14:font="MS Gothic"/>
              </w14:checkbox>
            </w:sdtPr>
            <w:sdtEndPr/>
            <w:sdtContent>
              <w:p w14:paraId="74EEC023" w14:textId="77777777" w:rsidR="002E1813" w:rsidRPr="00873844" w:rsidRDefault="002E1813" w:rsidP="00B52DB9">
                <w:pPr>
                  <w:spacing w:after="0"/>
                  <w:ind w:left="-20"/>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FFFFF" w:themeFill="background1"/>
            <w:tcMar>
              <w:left w:w="14" w:type="dxa"/>
              <w:right w:w="14" w:type="dxa"/>
            </w:tcMar>
            <w:vAlign w:val="center"/>
          </w:tcPr>
          <w:sdt>
            <w:sdtPr>
              <w:rPr>
                <w:rFonts w:ascii="PMingLiU" w:eastAsia="PMingLiU" w:hAnsi="PMingLiU" w:cs="Wingdings 2" w:hint="eastAsia"/>
                <w:b/>
                <w:bCs/>
                <w:sz w:val="28"/>
                <w:szCs w:val="28"/>
                <w:lang w:eastAsia="zh-TW"/>
              </w:rPr>
              <w:id w:val="-1436435896"/>
              <w15:color w:val="99CCFF"/>
              <w14:checkbox>
                <w14:checked w14:val="0"/>
                <w14:checkedState w14:val="2612" w14:font="MS Gothic"/>
                <w14:uncheckedState w14:val="2610" w14:font="MS Gothic"/>
              </w14:checkbox>
            </w:sdtPr>
            <w:sdtEndPr/>
            <w:sdtContent>
              <w:p w14:paraId="064E0105"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r w:rsidR="002E1813" w:rsidRPr="00745483" w14:paraId="468DF46C" w14:textId="77777777" w:rsidTr="00745483">
        <w:trPr>
          <w:trHeight w:val="144"/>
          <w:jc w:val="center"/>
        </w:trPr>
        <w:tc>
          <w:tcPr>
            <w:tcW w:w="7938" w:type="dxa"/>
            <w:shd w:val="clear" w:color="auto" w:fill="F2F2F2" w:themeFill="background1" w:themeFillShade="F2"/>
            <w:vAlign w:val="center"/>
          </w:tcPr>
          <w:p w14:paraId="3650A732" w14:textId="77777777" w:rsidR="002E1813" w:rsidRPr="00745483" w:rsidRDefault="002E1813" w:rsidP="00745483">
            <w:pPr>
              <w:numPr>
                <w:ilvl w:val="0"/>
                <w:numId w:val="1"/>
              </w:numPr>
              <w:spacing w:after="0"/>
              <w:ind w:left="573" w:right="113" w:hanging="431"/>
              <w:contextualSpacing/>
              <w:jc w:val="both"/>
              <w:rPr>
                <w:rFonts w:ascii="Source Sans Pro" w:eastAsia="PMingLiU" w:hAnsi="Source Sans Pro" w:cs="Arial"/>
                <w:lang w:eastAsia="zh-TW"/>
              </w:rPr>
            </w:pPr>
            <w:r w:rsidRPr="00745483">
              <w:rPr>
                <w:rFonts w:ascii="Source Sans Pro" w:eastAsia="PMingLiU" w:hAnsi="Source Sans Pro" w:cs="Arial" w:hint="eastAsia"/>
                <w:lang w:eastAsia="zh-TW"/>
              </w:rPr>
              <w:t>總的來說，特殊教育服務可滿足我孩子的需求。</w:t>
            </w:r>
          </w:p>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326259787"/>
              <w15:color w:val="99CCFF"/>
              <w14:checkbox>
                <w14:checked w14:val="0"/>
                <w14:checkedState w14:val="2612" w14:font="MS Gothic"/>
                <w14:uncheckedState w14:val="2610" w14:font="MS Gothic"/>
              </w14:checkbox>
            </w:sdtPr>
            <w:sdtEndPr/>
            <w:sdtContent>
              <w:p w14:paraId="4F2AFDE8"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469015396"/>
              <w15:color w:val="99CCFF"/>
              <w14:checkbox>
                <w14:checked w14:val="0"/>
                <w14:checkedState w14:val="2612" w14:font="MS Gothic"/>
                <w14:uncheckedState w14:val="2610" w14:font="MS Gothic"/>
              </w14:checkbox>
            </w:sdtPr>
            <w:sdtEndPr/>
            <w:sdtContent>
              <w:p w14:paraId="3F5B97D4"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09"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1370912400"/>
              <w15:color w:val="99CCFF"/>
              <w14:checkbox>
                <w14:checked w14:val="0"/>
                <w14:checkedState w14:val="2612" w14:font="MS Gothic"/>
                <w14:uncheckedState w14:val="2610" w14:font="MS Gothic"/>
              </w14:checkbox>
            </w:sdtPr>
            <w:sdtEndPr/>
            <w:sdtContent>
              <w:p w14:paraId="37DC8518"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c>
          <w:tcPr>
            <w:tcW w:w="730" w:type="dxa"/>
            <w:shd w:val="clear" w:color="auto" w:fill="F2F2F2" w:themeFill="background1" w:themeFillShade="F2"/>
            <w:tcMar>
              <w:left w:w="14" w:type="dxa"/>
              <w:right w:w="14" w:type="dxa"/>
            </w:tcMar>
            <w:vAlign w:val="center"/>
          </w:tcPr>
          <w:sdt>
            <w:sdtPr>
              <w:rPr>
                <w:rFonts w:ascii="PMingLiU" w:eastAsia="PMingLiU" w:hAnsi="PMingLiU" w:cs="Wingdings 2" w:hint="eastAsia"/>
                <w:b/>
                <w:bCs/>
                <w:sz w:val="28"/>
                <w:szCs w:val="28"/>
                <w:lang w:eastAsia="zh-TW"/>
              </w:rPr>
              <w:id w:val="-620695859"/>
              <w15:color w:val="99CCFF"/>
              <w14:checkbox>
                <w14:checked w14:val="0"/>
                <w14:checkedState w14:val="2612" w14:font="MS Gothic"/>
                <w14:uncheckedState w14:val="2610" w14:font="MS Gothic"/>
              </w14:checkbox>
            </w:sdtPr>
            <w:sdtEndPr/>
            <w:sdtContent>
              <w:p w14:paraId="21EAC4D5" w14:textId="77777777" w:rsidR="002E1813" w:rsidRPr="00873844" w:rsidRDefault="002E1813" w:rsidP="00B52DB9">
                <w:pPr>
                  <w:spacing w:after="0"/>
                  <w:ind w:left="-20"/>
                  <w:contextualSpacing/>
                  <w:jc w:val="center"/>
                  <w:rPr>
                    <w:rFonts w:ascii="PMingLiU" w:eastAsia="PMingLiU" w:hAnsi="PMingLiU"/>
                    <w:sz w:val="28"/>
                    <w:szCs w:val="28"/>
                    <w:lang w:eastAsia="zh-TW"/>
                  </w:rPr>
                </w:pPr>
                <w:r w:rsidRPr="00873844">
                  <w:rPr>
                    <w:rFonts w:ascii="Segoe UI Symbol" w:eastAsia="PMingLiU" w:hAnsi="Segoe UI Symbol" w:cs="Segoe UI Symbol"/>
                    <w:b/>
                    <w:bCs/>
                    <w:sz w:val="28"/>
                    <w:szCs w:val="28"/>
                    <w:lang w:eastAsia="zh-TW"/>
                  </w:rPr>
                  <w:t>☐</w:t>
                </w:r>
              </w:p>
            </w:sdtContent>
          </w:sdt>
        </w:tc>
      </w:tr>
    </w:tbl>
    <w:p w14:paraId="4EE6B34B" w14:textId="77777777" w:rsidR="002E1813" w:rsidRPr="00745483" w:rsidRDefault="002E1813" w:rsidP="002E1813">
      <w:pPr>
        <w:spacing w:before="120" w:after="0"/>
        <w:rPr>
          <w:rFonts w:ascii="Source Sans Pro" w:eastAsia="PMingLiU" w:hAnsi="Source Sans Pro" w:cs="Arial"/>
          <w:b/>
          <w:bCs/>
          <w:lang w:eastAsia="zh-TW"/>
        </w:rPr>
      </w:pPr>
      <w:r w:rsidRPr="00745483">
        <w:rPr>
          <w:rFonts w:ascii="Source Sans Pro" w:eastAsia="PMingLiU" w:hAnsi="Source Sans Pro" w:cs="Arial" w:hint="eastAsia"/>
          <w:b/>
          <w:lang w:eastAsia="zh-TW"/>
        </w:rPr>
        <w:t>附加評論：</w:t>
      </w:r>
    </w:p>
    <w:bookmarkEnd w:id="1"/>
    <w:p w14:paraId="076F2240" w14:textId="037918D8" w:rsidR="002E1813" w:rsidRPr="00745483" w:rsidRDefault="009D1143" w:rsidP="002E1813">
      <w:pPr>
        <w:rPr>
          <w:rFonts w:ascii="Source Sans Pro" w:eastAsia="PMingLiU" w:hAnsi="Source Sans Pro"/>
          <w:lang w:eastAsia="zh-TW"/>
        </w:rPr>
      </w:pPr>
      <w:sdt>
        <w:sdtPr>
          <w:rPr>
            <w:rStyle w:val="SSP10"/>
            <w:rFonts w:eastAsia="PMingLiU" w:hint="eastAsia"/>
            <w:lang w:eastAsia="zh-TW"/>
          </w:rPr>
          <w:alias w:val="Comments"/>
          <w:tag w:val="Comments"/>
          <w:id w:val="-249975831"/>
          <w:placeholder>
            <w:docPart w:val="D6BB6EF928054C56952537FF77C5BB08"/>
          </w:placeholder>
          <w:showingPlcHdr/>
          <w15:color w:val="99CCFF"/>
        </w:sdtPr>
        <w:sdtEndPr>
          <w:rPr>
            <w:rStyle w:val="DefaultParagraphFont"/>
            <w:rFonts w:asciiTheme="minorHAnsi" w:hAnsiTheme="minorHAnsi"/>
            <w:color w:val="auto"/>
          </w:rPr>
        </w:sdtEndPr>
        <w:sdtContent>
          <w:r w:rsidR="002E1813" w:rsidRPr="00745483">
            <w:rPr>
              <w:rStyle w:val="PlaceholderText"/>
              <w:rFonts w:ascii="Source Sans Pro" w:eastAsia="PMingLiU" w:hAnsi="Source Sans Pro" w:hint="eastAsia"/>
              <w:lang w:eastAsia="zh-TW"/>
            </w:rPr>
            <w:t>點按此處輸入文字</w:t>
          </w:r>
        </w:sdtContent>
      </w:sdt>
    </w:p>
    <w:sectPr w:rsidR="002E1813" w:rsidRPr="00745483" w:rsidSect="00EE5E59">
      <w:headerReference w:type="default" r:id="rId10"/>
      <w:footerReference w:type="default" r:id="rId11"/>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AE73D" w14:textId="77777777" w:rsidR="006432F8" w:rsidRDefault="006432F8" w:rsidP="002E1813">
      <w:pPr>
        <w:spacing w:after="0" w:line="240" w:lineRule="auto"/>
      </w:pPr>
      <w:r>
        <w:separator/>
      </w:r>
    </w:p>
  </w:endnote>
  <w:endnote w:type="continuationSeparator" w:id="0">
    <w:p w14:paraId="55491869" w14:textId="77777777" w:rsidR="006432F8" w:rsidRDefault="006432F8" w:rsidP="002E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3602" w14:textId="404D3E4A" w:rsidR="002E1813" w:rsidRPr="00745483" w:rsidRDefault="00EE5E59">
    <w:pPr>
      <w:pStyle w:val="Footer"/>
      <w:rPr>
        <w:rFonts w:ascii="Source Sans Pro" w:eastAsia="PMingLiU" w:hAnsi="Source Sans Pro"/>
      </w:rPr>
    </w:pPr>
    <w:r>
      <w:rPr>
        <w:noProof/>
      </w:rPr>
      <w:drawing>
        <wp:anchor distT="0" distB="0" distL="114300" distR="114300" simplePos="0" relativeHeight="251661312" behindDoc="0" locked="0" layoutInCell="1" allowOverlap="1" wp14:anchorId="40C25DB6" wp14:editId="6031146D">
          <wp:simplePos x="0" y="0"/>
          <wp:positionH relativeFrom="margin">
            <wp:posOffset>5479116</wp:posOffset>
          </wp:positionH>
          <wp:positionV relativeFrom="paragraph">
            <wp:posOffset>-20955</wp:posOffset>
          </wp:positionV>
          <wp:extent cx="1377166" cy="365760"/>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166"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2E1813" w:rsidRPr="00745483">
      <w:rPr>
        <w:rFonts w:ascii="Source Sans Pro" w:eastAsia="PMingLiU" w:hAnsi="Source Sans Pro"/>
        <w:sz w:val="24"/>
        <w:szCs w:val="28"/>
      </w:rPr>
      <w:t>家長調查</w:t>
    </w:r>
    <w:proofErr w:type="spellEnd"/>
    <w:r>
      <w:rPr>
        <w:rFonts w:ascii="Source Sans Pro" w:eastAsia="PMingLiU" w:hAnsi="Source Sans Pro"/>
        <w:sz w:val="24"/>
        <w:szCs w:val="28"/>
      </w:rPr>
      <w:t xml:space="preserve"> (Chinese Traditional) </w:t>
    </w:r>
    <w:r w:rsidR="002E1813" w:rsidRPr="00745483">
      <w:rPr>
        <w:rFonts w:ascii="Source Sans Pro" w:eastAsia="PMingLiU" w:hAnsi="Source Sans Pro"/>
        <w:sz w:val="24"/>
        <w:szCs w:val="28"/>
      </w:rPr>
      <w:t>|</w:t>
    </w:r>
    <w:r w:rsidR="00745483" w:rsidRPr="00745483">
      <w:rPr>
        <w:rFonts w:ascii="Source Sans Pro" w:eastAsia="PMingLiU" w:hAnsi="Source Sans Pro"/>
        <w:sz w:val="24"/>
        <w:szCs w:val="28"/>
      </w:rPr>
      <w:t xml:space="preserve"> </w:t>
    </w:r>
    <w:r w:rsidR="002E1813" w:rsidRPr="00745483">
      <w:rPr>
        <w:rFonts w:ascii="Source Sans Pro" w:eastAsia="PMingLiU" w:hAnsi="Source Sans Pro"/>
        <w:sz w:val="24"/>
        <w:szCs w:val="28"/>
      </w:rPr>
      <w:t>2024</w:t>
    </w:r>
  </w:p>
  <w:p w14:paraId="47AF20A1" w14:textId="7E3CB3CE" w:rsidR="002E1813" w:rsidRPr="00745483" w:rsidRDefault="002E1813">
    <w:pPr>
      <w:pStyle w:val="Footer"/>
      <w:rPr>
        <w:rFonts w:ascii="Source Sans Pro" w:eastAsia="PMingLiU"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66E92" w14:textId="77777777" w:rsidR="006432F8" w:rsidRDefault="006432F8" w:rsidP="002E1813">
      <w:pPr>
        <w:spacing w:after="0" w:line="240" w:lineRule="auto"/>
      </w:pPr>
      <w:r>
        <w:separator/>
      </w:r>
    </w:p>
  </w:footnote>
  <w:footnote w:type="continuationSeparator" w:id="0">
    <w:p w14:paraId="5C86669E" w14:textId="77777777" w:rsidR="006432F8" w:rsidRDefault="006432F8" w:rsidP="002E1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5999" w14:textId="53B189C1" w:rsidR="002E1813" w:rsidRDefault="002E1813">
    <w:pPr>
      <w:pStyle w:val="Header"/>
    </w:pPr>
    <w:r>
      <w:rPr>
        <w:noProof/>
      </w:rPr>
      <w:drawing>
        <wp:anchor distT="0" distB="0" distL="114300" distR="114300" simplePos="0" relativeHeight="251659264" behindDoc="1" locked="0" layoutInCell="1" allowOverlap="1" wp14:anchorId="2C37B5D4" wp14:editId="64245E1C">
          <wp:simplePos x="0" y="0"/>
          <wp:positionH relativeFrom="column">
            <wp:posOffset>-457200</wp:posOffset>
          </wp:positionH>
          <wp:positionV relativeFrom="paragraph">
            <wp:posOffset>-274320</wp:posOffset>
          </wp:positionV>
          <wp:extent cx="7772400" cy="9258300"/>
          <wp:effectExtent l="0" t="0" r="0" b="0"/>
          <wp:wrapNone/>
          <wp:docPr id="656623113" name="Picture 656623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6623113" name="Picture 6566231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6172"/>
                  <a:stretch/>
                </pic:blipFill>
                <pic:spPr bwMode="auto">
                  <a:xfrm>
                    <a:off x="0" y="0"/>
                    <a:ext cx="7772934" cy="92589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1C082B" w14:textId="77777777" w:rsidR="002E1813" w:rsidRDefault="002E1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3C22"/>
    <w:multiLevelType w:val="hybridMultilevel"/>
    <w:tmpl w:val="4FC8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90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bordersDoNotSurroundHeader/>
  <w:bordersDoNotSurroundFooter/>
  <w:proofState w:spelling="clean" w:grammar="clean"/>
  <w:documentProtection w:edit="forms" w:enforcement="1" w:cryptProviderType="rsaAES" w:cryptAlgorithmClass="hash" w:cryptAlgorithmType="typeAny" w:cryptAlgorithmSid="14" w:cryptSpinCount="100000" w:hash="/xxwcJT+aQ5FmMBnqcDFXCdATIVBhQcw61FbJRYBQqOLCgL3gqP/IbW4MLNoNiSvj8tCP4lmRk44zRnT7gc7Hw==" w:salt="Od5fwCSUrMpVyWxN3lz+j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13"/>
    <w:rsid w:val="002A4D3D"/>
    <w:rsid w:val="002E1813"/>
    <w:rsid w:val="00496100"/>
    <w:rsid w:val="006432F8"/>
    <w:rsid w:val="00727D2F"/>
    <w:rsid w:val="00745483"/>
    <w:rsid w:val="00873844"/>
    <w:rsid w:val="009D1143"/>
    <w:rsid w:val="00AA1496"/>
    <w:rsid w:val="00BE5FC6"/>
    <w:rsid w:val="00EE5E59"/>
    <w:rsid w:val="00F356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520C0"/>
  <w15:chartTrackingRefBased/>
  <w15:docId w15:val="{C8DF917E-700A-4092-B33D-6C17B704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13"/>
    <w:pPr>
      <w:spacing w:line="259" w:lineRule="auto"/>
    </w:pPr>
    <w:rPr>
      <w:kern w:val="0"/>
      <w:sz w:val="22"/>
      <w:szCs w:val="22"/>
      <w14:ligatures w14:val="none"/>
    </w:rPr>
  </w:style>
  <w:style w:type="paragraph" w:styleId="Heading1">
    <w:name w:val="heading 1"/>
    <w:basedOn w:val="Normal"/>
    <w:next w:val="Normal"/>
    <w:link w:val="Heading1Char"/>
    <w:uiPriority w:val="9"/>
    <w:qFormat/>
    <w:rsid w:val="002E1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ODE,Heading 2 - ECOF"/>
    <w:basedOn w:val="Normal"/>
    <w:next w:val="Normal"/>
    <w:link w:val="Heading3Char"/>
    <w:uiPriority w:val="9"/>
    <w:unhideWhenUsed/>
    <w:qFormat/>
    <w:rsid w:val="002E1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813"/>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ODE Char,Heading 2 - ECOF Char"/>
    <w:basedOn w:val="DefaultParagraphFont"/>
    <w:link w:val="Heading3"/>
    <w:uiPriority w:val="9"/>
    <w:rsid w:val="002E1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813"/>
    <w:rPr>
      <w:rFonts w:eastAsiaTheme="majorEastAsia" w:cstheme="majorBidi"/>
      <w:color w:val="272727" w:themeColor="text1" w:themeTint="D8"/>
    </w:rPr>
  </w:style>
  <w:style w:type="paragraph" w:styleId="Title">
    <w:name w:val="Title"/>
    <w:basedOn w:val="Normal"/>
    <w:next w:val="Normal"/>
    <w:link w:val="TitleChar"/>
    <w:uiPriority w:val="10"/>
    <w:qFormat/>
    <w:rsid w:val="002E1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813"/>
    <w:pPr>
      <w:spacing w:before="160"/>
      <w:jc w:val="center"/>
    </w:pPr>
    <w:rPr>
      <w:i/>
      <w:iCs/>
      <w:color w:val="404040" w:themeColor="text1" w:themeTint="BF"/>
    </w:rPr>
  </w:style>
  <w:style w:type="character" w:customStyle="1" w:styleId="QuoteChar">
    <w:name w:val="Quote Char"/>
    <w:basedOn w:val="DefaultParagraphFont"/>
    <w:link w:val="Quote"/>
    <w:uiPriority w:val="29"/>
    <w:rsid w:val="002E1813"/>
    <w:rPr>
      <w:i/>
      <w:iCs/>
      <w:color w:val="404040" w:themeColor="text1" w:themeTint="BF"/>
    </w:rPr>
  </w:style>
  <w:style w:type="paragraph" w:styleId="ListParagraph">
    <w:name w:val="List Paragraph"/>
    <w:basedOn w:val="Normal"/>
    <w:uiPriority w:val="34"/>
    <w:qFormat/>
    <w:rsid w:val="002E1813"/>
    <w:pPr>
      <w:ind w:left="720"/>
      <w:contextualSpacing/>
    </w:pPr>
  </w:style>
  <w:style w:type="character" w:styleId="IntenseEmphasis">
    <w:name w:val="Intense Emphasis"/>
    <w:basedOn w:val="DefaultParagraphFont"/>
    <w:uiPriority w:val="21"/>
    <w:qFormat/>
    <w:rsid w:val="002E1813"/>
    <w:rPr>
      <w:i/>
      <w:iCs/>
      <w:color w:val="0F4761" w:themeColor="accent1" w:themeShade="BF"/>
    </w:rPr>
  </w:style>
  <w:style w:type="paragraph" w:styleId="IntenseQuote">
    <w:name w:val="Intense Quote"/>
    <w:basedOn w:val="Normal"/>
    <w:next w:val="Normal"/>
    <w:link w:val="IntenseQuoteChar"/>
    <w:uiPriority w:val="30"/>
    <w:qFormat/>
    <w:rsid w:val="002E1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813"/>
    <w:rPr>
      <w:i/>
      <w:iCs/>
      <w:color w:val="0F4761" w:themeColor="accent1" w:themeShade="BF"/>
    </w:rPr>
  </w:style>
  <w:style w:type="character" w:styleId="IntenseReference">
    <w:name w:val="Intense Reference"/>
    <w:basedOn w:val="DefaultParagraphFont"/>
    <w:uiPriority w:val="32"/>
    <w:qFormat/>
    <w:rsid w:val="002E1813"/>
    <w:rPr>
      <w:b/>
      <w:bCs/>
      <w:smallCaps/>
      <w:color w:val="0F4761" w:themeColor="accent1" w:themeShade="BF"/>
      <w:spacing w:val="5"/>
    </w:rPr>
  </w:style>
  <w:style w:type="character" w:styleId="PlaceholderText">
    <w:name w:val="Placeholder Text"/>
    <w:basedOn w:val="DefaultParagraphFont"/>
    <w:uiPriority w:val="99"/>
    <w:semiHidden/>
    <w:rsid w:val="002E1813"/>
    <w:rPr>
      <w:color w:val="808080"/>
    </w:rPr>
  </w:style>
  <w:style w:type="character" w:customStyle="1" w:styleId="SSP10">
    <w:name w:val="SSP 10"/>
    <w:basedOn w:val="DefaultParagraphFont"/>
    <w:uiPriority w:val="1"/>
    <w:qFormat/>
    <w:rsid w:val="002E1813"/>
    <w:rPr>
      <w:rFonts w:ascii="Source Sans Pro" w:hAnsi="Source Sans Pro"/>
      <w:color w:val="000000" w:themeColor="text1"/>
      <w:sz w:val="22"/>
    </w:rPr>
  </w:style>
  <w:style w:type="paragraph" w:styleId="Header">
    <w:name w:val="header"/>
    <w:basedOn w:val="Normal"/>
    <w:link w:val="HeaderChar"/>
    <w:uiPriority w:val="99"/>
    <w:unhideWhenUsed/>
    <w:rsid w:val="002E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813"/>
    <w:rPr>
      <w:kern w:val="0"/>
      <w:sz w:val="22"/>
      <w:szCs w:val="22"/>
      <w14:ligatures w14:val="none"/>
    </w:rPr>
  </w:style>
  <w:style w:type="paragraph" w:styleId="Footer">
    <w:name w:val="footer"/>
    <w:basedOn w:val="Normal"/>
    <w:link w:val="FooterChar"/>
    <w:uiPriority w:val="99"/>
    <w:unhideWhenUsed/>
    <w:rsid w:val="002E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8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BB6EF928054C56952537FF77C5BB08"/>
        <w:category>
          <w:name w:val="General"/>
          <w:gallery w:val="placeholder"/>
        </w:category>
        <w:types>
          <w:type w:val="bbPlcHdr"/>
        </w:types>
        <w:behaviors>
          <w:behavior w:val="content"/>
        </w:behaviors>
        <w:guid w:val="{3920509B-E8E4-4E56-8E54-7A42EB0A14F4}"/>
      </w:docPartPr>
      <w:docPartBody>
        <w:p w:rsidR="00244824" w:rsidRDefault="00244824" w:rsidP="00244824">
          <w:pPr>
            <w:pStyle w:val="D6BB6EF928054C56952537FF77C5BB08"/>
          </w:pPr>
          <w:r w:rsidRPr="008503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24"/>
    <w:rsid w:val="00244824"/>
    <w:rsid w:val="003906F4"/>
    <w:rsid w:val="006212E0"/>
    <w:rsid w:val="00727D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824"/>
    <w:rPr>
      <w:color w:val="808080"/>
    </w:rPr>
  </w:style>
  <w:style w:type="paragraph" w:customStyle="1" w:styleId="D6BB6EF928054C56952537FF77C5BB08">
    <w:name w:val="D6BB6EF928054C56952537FF77C5BB08"/>
    <w:rsid w:val="00244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DE4EA8FF5104F8456752DB619673A" ma:contentTypeVersion="18" ma:contentTypeDescription="Create a new document." ma:contentTypeScope="" ma:versionID="95547d04b21bf2904b353d08027aeb64">
  <xsd:schema xmlns:xsd="http://www.w3.org/2001/XMLSchema" xmlns:xs="http://www.w3.org/2001/XMLSchema" xmlns:p="http://schemas.microsoft.com/office/2006/metadata/properties" xmlns:ns1="http://schemas.microsoft.com/sharepoint/v3" xmlns:ns2="26f1519c-0a18-4175-bd8e-760b6597752e" xmlns:ns3="def454d3-7361-4a53-bd39-35a8c96a39c0" xmlns:ns4="06a0b0f5-ab3f-4382-8730-459fb424e421" targetNamespace="http://schemas.microsoft.com/office/2006/metadata/properties" ma:root="true" ma:fieldsID="aacff08e2ad00fbc6baaa3bb5ee041e6" ns1:_="" ns2:_="" ns3:_="" ns4:_="">
    <xsd:import namespace="http://schemas.microsoft.com/sharepoint/v3"/>
    <xsd:import namespace="26f1519c-0a18-4175-bd8e-760b6597752e"/>
    <xsd:import namespace="def454d3-7361-4a53-bd39-35a8c96a39c0"/>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PSETeam"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1519c-0a18-4175-bd8e-760b65977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PSETeam" ma:index="21" nillable="true" ma:displayName="PSE Team" ma:description="Resource Material on distributed to training participants. Not complete public access yet" ma:format="Dropdown" ma:internalName="PSETeam">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454d3-7361-4a53-bd39-35a8c96a39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a5e48c-9a4d-4d8b-98d1-2eb09718afc6}" ma:internalName="TaxCatchAll" ma:showField="CatchAllData" ma:web="def454d3-7361-4a53-bd39-35a8c96a3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SETeam xmlns="26f1519c-0a18-4175-bd8e-760b6597752e" xsi:nil="true"/>
    <TaxCatchAll xmlns="06a0b0f5-ab3f-4382-8730-459fb424e421" xsi:nil="true"/>
    <lcf76f155ced4ddcb4097134ff3c332f xmlns="26f1519c-0a18-4175-bd8e-760b6597752e">
      <Terms xmlns="http://schemas.microsoft.com/office/infopath/2007/PartnerControls"/>
    </lcf76f155ced4ddcb4097134ff3c332f>
    <SharedWithUsers xmlns="def454d3-7361-4a53-bd39-35a8c96a39c0">
      <UserInfo>
        <DisplayName>Loomis, Diane</DisplayName>
        <AccountId>113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803788-BFCE-4098-9E70-E0FB81F6DDBB}">
  <ds:schemaRefs>
    <ds:schemaRef ds:uri="http://schemas.microsoft.com/sharepoint/v3/contenttype/forms"/>
  </ds:schemaRefs>
</ds:datastoreItem>
</file>

<file path=customXml/itemProps2.xml><?xml version="1.0" encoding="utf-8"?>
<ds:datastoreItem xmlns:ds="http://schemas.openxmlformats.org/officeDocument/2006/customXml" ds:itemID="{6C50C67A-BE85-4157-938A-01C6498B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1519c-0a18-4175-bd8e-760b6597752e"/>
    <ds:schemaRef ds:uri="def454d3-7361-4a53-bd39-35a8c96a39c0"/>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814B0-FC8B-42C1-A663-72A8AACADB11}">
  <ds:schemaRefs>
    <ds:schemaRef ds:uri="http://purl.org/dc/elements/1.1/"/>
    <ds:schemaRef ds:uri="26f1519c-0a18-4175-bd8e-760b6597752e"/>
    <ds:schemaRef ds:uri="http://schemas.microsoft.com/sharepoint/v3"/>
    <ds:schemaRef ds:uri="http://purl.org/dc/dcmitype/"/>
    <ds:schemaRef ds:uri="http://www.w3.org/XML/1998/namespace"/>
    <ds:schemaRef ds:uri="http://schemas.microsoft.com/office/infopath/2007/PartnerControls"/>
    <ds:schemaRef ds:uri="http://schemas.microsoft.com/office/2006/documentManagement/types"/>
    <ds:schemaRef ds:uri="def454d3-7361-4a53-bd39-35a8c96a39c0"/>
    <ds:schemaRef ds:uri="http://purl.org/dc/terms/"/>
    <ds:schemaRef ds:uri="http://schemas.openxmlformats.org/package/2006/metadata/core-properties"/>
    <ds:schemaRef ds:uri="06a0b0f5-ab3f-4382-8730-459fb424e42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168</Words>
  <Characters>847</Characters>
  <Application>Microsoft Office Word</Application>
  <DocSecurity>0</DocSecurity>
  <Lines>94</Lines>
  <Paragraphs>67</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Epitropoulos, Helen</dc:creator>
  <cp:keywords/>
  <dc:description/>
  <cp:lastModifiedBy>Epitropoulos, Helen</cp:lastModifiedBy>
  <cp:revision>7</cp:revision>
  <dcterms:created xsi:type="dcterms:W3CDTF">2024-02-21T16:20:00Z</dcterms:created>
  <dcterms:modified xsi:type="dcterms:W3CDTF">2024-10-28T12:54:00Z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0x010100473DE4EA8FF5104F8456752DB619673A</vt:lpwstr>
  </property>
  <property fmtid="{D5CDD505-2E9C-101B-9397-08002B2CF9AE}" pid="3" name="MediaServiceImageTags">
    <vt:lpwstr/>
  </property>
</Properties>
</file>