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F0D" w:rsidRDefault="00E64F0D" w:rsidP="00E64F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D1C0B" w:rsidRDefault="00ED1C0B" w:rsidP="00E64F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0686" w:rsidRDefault="00E64F0D" w:rsidP="005D06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Charting the LifeCourse Ambassador Letter of Support for</w:t>
      </w:r>
    </w:p>
    <w:p w:rsidR="00E64F0D" w:rsidRPr="005D0686" w:rsidRDefault="0059250B" w:rsidP="005D06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State Support Team Staff and </w:t>
      </w:r>
      <w:r w:rsidR="00E64F0D">
        <w:rPr>
          <w:rFonts w:ascii="Arial" w:hAnsi="Arial" w:cs="Arial"/>
          <w:b/>
          <w:bCs/>
          <w:sz w:val="22"/>
          <w:szCs w:val="22"/>
        </w:rPr>
        <w:t>Education Professionals</w:t>
      </w:r>
    </w:p>
    <w:p w:rsidR="00E64F0D" w:rsidRPr="00DC245C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Pr="00DC245C" w:rsidRDefault="00E64F0D" w:rsidP="00E64F0D">
      <w:pPr>
        <w:rPr>
          <w:rFonts w:ascii="Arial" w:hAnsi="Arial" w:cs="Arial"/>
          <w:sz w:val="22"/>
          <w:szCs w:val="22"/>
        </w:rPr>
      </w:pPr>
    </w:p>
    <w:p w:rsidR="00EF6701" w:rsidRDefault="00E64F0D" w:rsidP="00EF6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Directions: As directed on the application, </w:t>
      </w:r>
      <w:r w:rsidR="00A348F6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are required to provide this signed letter of support from </w:t>
      </w:r>
      <w:r w:rsidR="00A348F6">
        <w:rPr>
          <w:rFonts w:ascii="Arial" w:hAnsi="Arial" w:cs="Arial"/>
          <w:sz w:val="22"/>
          <w:szCs w:val="22"/>
        </w:rPr>
        <w:t>your supervisor</w:t>
      </w:r>
      <w:r>
        <w:rPr>
          <w:rFonts w:ascii="Arial" w:hAnsi="Arial" w:cs="Arial"/>
          <w:sz w:val="22"/>
          <w:szCs w:val="22"/>
        </w:rPr>
        <w:t xml:space="preserve"> </w:t>
      </w:r>
      <w:r w:rsidR="00270DE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apply to participate in the Charting the LifeCourse Ambassador Training Series. Submit this signed letter (electronic signature or written). </w:t>
      </w:r>
      <w:r w:rsidRPr="56256517">
        <w:rPr>
          <w:rFonts w:ascii="Arial" w:hAnsi="Arial" w:cs="Arial"/>
          <w:sz w:val="22"/>
          <w:szCs w:val="22"/>
        </w:rPr>
        <w:t xml:space="preserve">Please email this form and direct any questions to </w:t>
      </w:r>
      <w:hyperlink r:id="rId10">
        <w:r w:rsidRPr="56256517">
          <w:rPr>
            <w:rStyle w:val="Hyperlink"/>
            <w:rFonts w:ascii="Arial" w:hAnsi="Arial" w:cs="Arial"/>
            <w:sz w:val="22"/>
            <w:szCs w:val="22"/>
          </w:rPr>
          <w:t>Sarah.Brooks@education.ohio.gov</w:t>
        </w:r>
      </w:hyperlink>
      <w:r w:rsidRPr="56256517">
        <w:rPr>
          <w:rFonts w:ascii="Arial" w:hAnsi="Arial" w:cs="Arial"/>
          <w:sz w:val="22"/>
          <w:szCs w:val="22"/>
        </w:rPr>
        <w:t xml:space="preserve">. </w:t>
      </w:r>
      <w:r w:rsidR="00EF6701">
        <w:rPr>
          <w:rFonts w:ascii="Arial" w:hAnsi="Arial" w:cs="Arial"/>
          <w:sz w:val="22"/>
          <w:szCs w:val="22"/>
        </w:rPr>
        <w:t xml:space="preserve">To learn more about the Charting the </w:t>
      </w:r>
      <w:proofErr w:type="spellStart"/>
      <w:r w:rsidR="00EF6701">
        <w:rPr>
          <w:rFonts w:ascii="Arial" w:hAnsi="Arial" w:cs="Arial"/>
          <w:sz w:val="22"/>
          <w:szCs w:val="22"/>
        </w:rPr>
        <w:t>Life</w:t>
      </w:r>
      <w:r w:rsidR="00CA3169">
        <w:rPr>
          <w:rFonts w:ascii="Arial" w:hAnsi="Arial" w:cs="Arial"/>
          <w:sz w:val="22"/>
          <w:szCs w:val="22"/>
        </w:rPr>
        <w:t>C</w:t>
      </w:r>
      <w:r w:rsidR="00EF6701">
        <w:rPr>
          <w:rFonts w:ascii="Arial" w:hAnsi="Arial" w:cs="Arial"/>
          <w:sz w:val="22"/>
          <w:szCs w:val="22"/>
        </w:rPr>
        <w:t>ourse</w:t>
      </w:r>
      <w:proofErr w:type="spellEnd"/>
      <w:r w:rsidR="00EF6701">
        <w:rPr>
          <w:rFonts w:ascii="Arial" w:hAnsi="Arial" w:cs="Arial"/>
          <w:sz w:val="22"/>
          <w:szCs w:val="22"/>
        </w:rPr>
        <w:t xml:space="preserve"> tools please click </w:t>
      </w:r>
      <w:hyperlink r:id="rId11" w:history="1">
        <w:r w:rsidR="00EF6701" w:rsidRPr="00DD166A">
          <w:rPr>
            <w:rStyle w:val="Hyperlink"/>
            <w:rFonts w:ascii="Arial" w:hAnsi="Arial" w:cs="Arial"/>
            <w:sz w:val="22"/>
            <w:szCs w:val="22"/>
          </w:rPr>
          <w:t>here.</w:t>
        </w:r>
      </w:hyperlink>
      <w:r w:rsidR="00EF6701">
        <w:rPr>
          <w:rFonts w:ascii="Arial" w:hAnsi="Arial" w:cs="Arial"/>
          <w:sz w:val="22"/>
          <w:szCs w:val="22"/>
        </w:rPr>
        <w:t xml:space="preserve"> </w:t>
      </w:r>
    </w:p>
    <w:p w:rsidR="00EF6701" w:rsidRDefault="00EF6701" w:rsidP="00EF6701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A348F6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E64F0D">
        <w:rPr>
          <w:rFonts w:ascii="Arial" w:hAnsi="Arial" w:cs="Arial"/>
          <w:sz w:val="22"/>
          <w:szCs w:val="22"/>
        </w:rPr>
        <w:t xml:space="preserve"> name:</w:t>
      </w:r>
    </w:p>
    <w:p w:rsidR="00E64F0D" w:rsidRDefault="00FF0C0A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name</w:t>
      </w:r>
      <w:r w:rsidR="00E64F0D">
        <w:rPr>
          <w:rFonts w:ascii="Arial" w:hAnsi="Arial" w:cs="Arial"/>
          <w:sz w:val="22"/>
          <w:szCs w:val="22"/>
        </w:rPr>
        <w:t>:</w:t>
      </w:r>
    </w:p>
    <w:p w:rsidR="00E64F0D" w:rsidRDefault="00FF0C0A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or agency</w:t>
      </w:r>
      <w:r w:rsidR="00E64F0D">
        <w:rPr>
          <w:rFonts w:ascii="Arial" w:hAnsi="Arial" w:cs="Arial"/>
          <w:sz w:val="22"/>
          <w:szCs w:val="22"/>
        </w:rPr>
        <w:t>:</w:t>
      </w: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</w:t>
      </w:r>
      <w:r w:rsidR="00FF0C0A">
        <w:rPr>
          <w:rFonts w:ascii="Arial" w:hAnsi="Arial" w:cs="Arial"/>
          <w:sz w:val="22"/>
          <w:szCs w:val="22"/>
        </w:rPr>
        <w:t>supervisor</w:t>
      </w:r>
      <w:r>
        <w:rPr>
          <w:rFonts w:ascii="Arial" w:hAnsi="Arial" w:cs="Arial"/>
          <w:sz w:val="22"/>
          <w:szCs w:val="22"/>
        </w:rPr>
        <w:t xml:space="preserve"> for the above-named </w:t>
      </w:r>
      <w:r w:rsidR="00FF0C0A">
        <w:rPr>
          <w:rFonts w:ascii="Arial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>, I support this application for</w:t>
      </w:r>
      <w:r w:rsidR="002000A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000A3">
        <w:rPr>
          <w:rFonts w:ascii="Arial" w:hAnsi="Arial" w:cs="Arial"/>
          <w:sz w:val="22"/>
          <w:szCs w:val="22"/>
        </w:rPr>
        <w:softHyphen/>
      </w:r>
      <w:r w:rsidR="002000A3">
        <w:rPr>
          <w:rFonts w:ascii="Arial" w:hAnsi="Arial" w:cs="Arial"/>
          <w:sz w:val="22"/>
          <w:szCs w:val="22"/>
        </w:rPr>
        <w:softHyphen/>
        <w:t>____________</w:t>
      </w:r>
      <w:r>
        <w:rPr>
          <w:rFonts w:ascii="Arial" w:hAnsi="Arial" w:cs="Arial"/>
          <w:sz w:val="22"/>
          <w:szCs w:val="22"/>
        </w:rPr>
        <w:t xml:space="preserve">to participate in the Charting the LifeCourse Ambassador Training Series. I believe this person will be a good fit based on the information provided in the application. I also understand that the time spent in this training series </w:t>
      </w:r>
      <w:r w:rsidR="00FC7185">
        <w:rPr>
          <w:rFonts w:ascii="Arial" w:hAnsi="Arial" w:cs="Arial"/>
          <w:sz w:val="22"/>
          <w:szCs w:val="22"/>
        </w:rPr>
        <w:t>will occur during the regular business day.</w:t>
      </w: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</w:p>
    <w:p w:rsidR="00E64F0D" w:rsidRDefault="00E64F0D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E64F0D" w:rsidRPr="00DC245C" w:rsidRDefault="00FC7185" w:rsidP="00E6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  <w:r w:rsidR="00E64F0D">
        <w:rPr>
          <w:rFonts w:ascii="Arial" w:hAnsi="Arial" w:cs="Arial"/>
          <w:sz w:val="22"/>
          <w:szCs w:val="22"/>
        </w:rPr>
        <w:t xml:space="preserve"> signature</w:t>
      </w:r>
    </w:p>
    <w:p w:rsidR="00DC245C" w:rsidRPr="00DC245C" w:rsidRDefault="00DC245C" w:rsidP="00E64F0D">
      <w:pPr>
        <w:tabs>
          <w:tab w:val="left" w:pos="3075"/>
        </w:tabs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1414C" w:rsidRPr="00DC245C" w:rsidRDefault="00D1414C" w:rsidP="00DC245C">
      <w:pPr>
        <w:tabs>
          <w:tab w:val="left" w:pos="3075"/>
        </w:tabs>
        <w:rPr>
          <w:rFonts w:ascii="Arial" w:hAnsi="Arial" w:cs="Arial"/>
          <w:sz w:val="22"/>
          <w:szCs w:val="22"/>
        </w:rPr>
      </w:pPr>
    </w:p>
    <w:sectPr w:rsidR="00D1414C" w:rsidRPr="00DC245C" w:rsidSect="00D1414C">
      <w:headerReference w:type="first" r:id="rId12"/>
      <w:footerReference w:type="first" r:id="rId13"/>
      <w:pgSz w:w="12240" w:h="15840" w:code="1"/>
      <w:pgMar w:top="1447" w:right="1080" w:bottom="1440" w:left="27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DD9" w:rsidRDefault="00436DD9">
      <w:r>
        <w:separator/>
      </w:r>
    </w:p>
  </w:endnote>
  <w:endnote w:type="continuationSeparator" w:id="0">
    <w:p w:rsidR="00436DD9" w:rsidRDefault="004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61" w:rsidRDefault="00FF41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0632D7" wp14:editId="6AD94ADA">
              <wp:simplePos x="0" y="0"/>
              <wp:positionH relativeFrom="page">
                <wp:posOffset>1714500</wp:posOffset>
              </wp:positionH>
              <wp:positionV relativeFrom="page">
                <wp:posOffset>9326880</wp:posOffset>
              </wp:positionV>
              <wp:extent cx="5095875" cy="507365"/>
              <wp:effectExtent l="0" t="0" r="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732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4464"/>
                          </w:tblGrid>
                          <w:tr w:rsidR="00A90C61" w:rsidRPr="00DC245C" w:rsidTr="00170B9B">
                            <w:trPr>
                              <w:trHeight w:val="3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Street">
                                  <w:smartTag w:uri="urn:schemas-microsoft-com:office:smarttags" w:element="address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25 South Front Street</w:t>
                                    </w:r>
                                  </w:smartTag>
                                </w:smartTag>
                              </w:p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Columbus</w:t>
                                    </w:r>
                                  </w:smartTag>
                                  <w:r w:rsidRPr="00170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Ohio</w:t>
                                    </w:r>
                                  </w:smartTag>
                                  <w:r w:rsidRPr="00170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43215</w:t>
                                    </w:r>
                                  </w:smartTag>
                                </w:smartTag>
                              </w:p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education.ohio.gov</w:t>
                                </w:r>
                              </w:p>
                            </w:tc>
                            <w:tc>
                              <w:tcPr>
                                <w:tcW w:w="4464" w:type="dxa"/>
                                <w:shd w:val="clear" w:color="auto" w:fill="auto"/>
                              </w:tcPr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(877) 644-6338</w:t>
                                </w:r>
                              </w:p>
                              <w:p w:rsidR="00DC245C" w:rsidRPr="00170B9B" w:rsidRDefault="00DC245C" w:rsidP="00DC245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For people who are deaf or hard of hearing, </w:t>
                                </w: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br/>
                                  <w:t xml:space="preserve">please call Relay Ohio first at 711. </w:t>
                                </w:r>
                              </w:p>
                              <w:p w:rsidR="00A90C61" w:rsidRPr="00170B9B" w:rsidRDefault="00A90C61" w:rsidP="00DC245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A90C61" w:rsidRPr="00E01D54" w:rsidRDefault="00A90C61" w:rsidP="000665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32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5pt;margin-top:734.4pt;width:401.25pt;height:3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uV5AEAAKgDAAAOAAAAZHJzL2Uyb0RvYy54bWysU9tu2zAMfR+wfxD0vtjJ4qY14hRdiw4D&#10;ugvQ9QNkWbaF2aJGKbGzrx8lu2m2vg17EURSPjznkN5ej33HDgqdBlPw5SLlTBkJlTZNwZ++37+7&#10;5Mx5YSrRgVEFPyrHr3dv32wHm6sVtNBVChmBGJcPtuCt9zZPEidb1Qu3AKsMFWvAXngKsUkqFAOh&#10;912yStOLZACsLIJUzlH2biryXcSvayX917p2yrOu4MTNxxPjWYYz2W1F3qCwrZYzDfEPLHqhDTU9&#10;Qd0JL9ge9SuoXksEB7VfSOgTqGstVdRAapbpX2oeW2FV1ELmOHuyyf0/WPnl8Gi/IfPjBxhpgFGE&#10;sw8gfzhm4LYVplE3iDC0SlTUeBksSwbr8vnTYLXLXQAph89Q0ZDF3kMEGmvsgyukkxE6DeB4Ml2N&#10;nklKZulVdrnJOJNUy9LN+4ssthD589cWnf+ooGfhUnCkoUZ0cXhwPrAR+fOT0MzAve66ONjO/JGg&#10;hyET2QfCE3U/liPT1SwtiCmhOpIchGldaL3p0gL+4mygVSm4+7kXqDjrPhmy5Gq5XofdisE626wo&#10;wPNKeV4RRhJUwT1n0/XWT/u4t6ibljpNQzBwQzbWOip8YTXTp3WIwufVDft2HsdXLz/Y7jcAAAD/&#10;/wMAUEsDBBQABgAIAAAAIQA1ggas4AAAAA4BAAAPAAAAZHJzL2Rvd25yZXYueG1sTI/NTsMwEITv&#10;SLyDtUjcqE2UNCHEqRCIK4jyI3Fz420SEa+j2G3C27M90duOZjQ7X7VZ3CCOOIXek4bblQKB1Hjb&#10;U6vh4/35pgARoiFrBk+o4RcDbOrLi8qU1s/0hsdtbAWXUCiNhi7GsZQyNB06E1Z+RGJv7ydnIsup&#10;lXYyM5e7QSZKraUzPfGHzoz42GHzsz04DZ8v+++vVL22Ty4bZ78oSe5Oan19tTzcg4i4xP8wnObz&#10;dKh5084fyAYxaEhyxSyRjXRdMMQpovIkA7HjK0uLHGRdyXOM+g8AAP//AwBQSwECLQAUAAYACAAA&#10;ACEAtoM4kv4AAADhAQAAEwAAAAAAAAAAAAAAAAAAAAAAW0NvbnRlbnRfVHlwZXNdLnhtbFBLAQIt&#10;ABQABgAIAAAAIQA4/SH/1gAAAJQBAAALAAAAAAAAAAAAAAAAAC8BAABfcmVscy8ucmVsc1BLAQIt&#10;ABQABgAIAAAAIQCz0WuV5AEAAKgDAAAOAAAAAAAAAAAAAAAAAC4CAABkcnMvZTJvRG9jLnhtbFBL&#10;AQItABQABgAIAAAAIQA1ggas4AAAAA4BAAAPAAAAAAAAAAAAAAAAAD4EAABkcnMvZG93bnJldi54&#10;bWxQSwUGAAAAAAQABADzAAAASwUAAAAA&#10;" filled="f" stroked="f">
              <v:textbox>
                <w:txbxContent>
                  <w:tbl>
                    <w:tblPr>
                      <w:tblW w:w="6732" w:type="dxa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4464"/>
                    </w:tblGrid>
                    <w:tr w:rsidR="00A90C61" w:rsidRPr="00DC245C" w:rsidTr="00170B9B">
                      <w:trPr>
                        <w:trHeight w:val="3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25 South Front Street</w:t>
                              </w:r>
                            </w:smartTag>
                          </w:smartTag>
                        </w:p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Columbus</w:t>
                              </w:r>
                            </w:smartTag>
                            <w:r w:rsidRPr="00170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Ohio</w:t>
                              </w:r>
                            </w:smartTag>
                            <w:r w:rsidRPr="00170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43215</w:t>
                              </w:r>
                            </w:smartTag>
                          </w:smartTag>
                        </w:p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education.ohio.gov</w:t>
                          </w:r>
                        </w:p>
                      </w:tc>
                      <w:tc>
                        <w:tcPr>
                          <w:tcW w:w="4464" w:type="dxa"/>
                          <w:shd w:val="clear" w:color="auto" w:fill="auto"/>
                        </w:tcPr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(877) 644-6338</w:t>
                          </w:r>
                        </w:p>
                        <w:p w:rsidR="00DC245C" w:rsidRPr="00170B9B" w:rsidRDefault="00DC245C" w:rsidP="00DC245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people who are deaf or hard of hearing, </w:t>
                          </w: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please call Relay Ohio first at 711. </w:t>
                          </w:r>
                        </w:p>
                        <w:p w:rsidR="00A90C61" w:rsidRPr="00170B9B" w:rsidRDefault="00A90C61" w:rsidP="00DC245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A90C61" w:rsidRPr="00E01D54" w:rsidRDefault="00A90C61" w:rsidP="0006658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DD9" w:rsidRDefault="00436DD9">
      <w:r>
        <w:separator/>
      </w:r>
    </w:p>
  </w:footnote>
  <w:footnote w:type="continuationSeparator" w:id="0">
    <w:p w:rsidR="00436DD9" w:rsidRDefault="004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61" w:rsidRDefault="00FF4109" w:rsidP="00D1414C">
    <w:pPr>
      <w:pStyle w:val="Header"/>
      <w:spacing w:after="1560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8E4A03" wp14:editId="25755EE2">
              <wp:simplePos x="0" y="0"/>
              <wp:positionH relativeFrom="page">
                <wp:posOffset>1655617</wp:posOffset>
              </wp:positionH>
              <wp:positionV relativeFrom="paragraph">
                <wp:posOffset>574964</wp:posOffset>
              </wp:positionV>
              <wp:extent cx="4294909" cy="3714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909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61" w:rsidRPr="00E01D54" w:rsidRDefault="007D7CCA" w:rsidP="0006658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Mike DeWine</w:t>
                          </w:r>
                          <w:r w:rsidR="00D3596F" w:rsidRPr="00170B9B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, Governor</w:t>
                          </w:r>
                          <w:r w:rsidR="00D3596F"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br/>
                          </w:r>
                          <w:r w:rsidR="00EB60DF"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Dr. Stephanie K. Siddens</w:t>
                          </w:r>
                          <w:r w:rsidR="00DC245C">
                            <w:rPr>
                              <w:rFonts w:ascii="Arial" w:hAnsi="Arial" w:cs="Arial"/>
                              <w:sz w:val="18"/>
                            </w:rPr>
                            <w:t xml:space="preserve">, </w:t>
                          </w:r>
                          <w:r w:rsidR="00EB60DF">
                            <w:rPr>
                              <w:rFonts w:ascii="Arial" w:hAnsi="Arial" w:cs="Arial"/>
                              <w:sz w:val="18"/>
                            </w:rPr>
                            <w:t>Interim Superintendent</w:t>
                          </w:r>
                          <w:r w:rsidR="00A90C61">
                            <w:rPr>
                              <w:rFonts w:ascii="Arial" w:hAnsi="Arial" w:cs="Arial"/>
                              <w:sz w:val="18"/>
                            </w:rPr>
                            <w:t xml:space="preserve"> of Public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E4A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0.35pt;margin-top:45.25pt;width:338.2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819AEAAMoDAAAOAAAAZHJzL2Uyb0RvYy54bWysU9uO0zAQfUfiHyy/07QlS2nUdLV0VYS0&#10;XKSFD3AcJ7FwPGbsNilfz9jpdgu8IfJgeTz2mTlnTja3Y2/YUaHXYEu+mM05U1ZCrW1b8m9f96/e&#10;cuaDsLUwYFXJT8rz2+3LF5vBFWoJHZhaISMQ64vBlbwLwRVZ5mWneuFn4JSlZAPYi0AhtlmNYiD0&#10;3mTL+fxNNgDWDkEq7+n0fkrybcJvGiXD56bxKjBTcuotpBXTWsU1225E0aJwnZbnNsQ/dNELbano&#10;BepeBMEOqP+C6rVE8NCEmYQ+g6bRUiUOxGYx/4PNYyecSlxIHO8uMvn/Bys/HR/dF2RhfAcjDTCR&#10;8O4B5HfPLOw6YVt1hwhDp0RNhRdRsmxwvjg/jVL7wkeQavgINQ1ZHAIkoLHBPqpCPBmh0wBOF9HV&#10;GJikw3y5ztfzNWeScq9Xi3x1k0qI4um1Qx/eK+hZ3JQcaagJXRwffIjdiOLpSizmweh6r41JAbbV&#10;ziA7CjLAPn1n9N+uGRsvW4jPJsR4kmhGZhPHMFYjJSPdCuoTEUaYDEU/AG06wJ+cDWSmkvsfB4GK&#10;M/PBkmjrRZ5H96Ugv1ktKcDrTHWdEVYSVMkDZ9N2FybHHhzqtqNK05gs3JHQjU4aPHd17psMk6Q5&#10;mzs68jpOt55/we0vAAAA//8DAFBLAwQUAAYACAAAACEASwzRHN4AAAAKAQAADwAAAGRycy9kb3du&#10;cmV2LnhtbEyPQU7DMBBF90jcwRokNojaLW1CQpwKkEBsW3oAJ54mEfE4it0mvT3Dii5H/+n/N8V2&#10;dr044xg6TxqWCwUCqfa2o0bD4fvj8RlEiIas6T2hhgsG2Ja3N4XJrZ9oh+d9bASXUMiNhjbGIZcy&#10;1C06ExZ+QOLs6EdnIp9jI+1oJi53vVwplUhnOuKF1gz43mL9sz85Dcev6WGTTdVnPKS7dfJmurTy&#10;F63v7+bXFxAR5/gPw58+q0PJTpU/kQ2i17BKVMqohkxtQDCQPaVLEBWT60yBLAt5/UL5CwAA//8D&#10;AFBLAQItABQABgAIAAAAIQC2gziS/gAAAOEBAAATAAAAAAAAAAAAAAAAAAAAAABbQ29udGVudF9U&#10;eXBlc10ueG1sUEsBAi0AFAAGAAgAAAAhADj9If/WAAAAlAEAAAsAAAAAAAAAAAAAAAAALwEAAF9y&#10;ZWxzLy5yZWxzUEsBAi0AFAAGAAgAAAAhAP0LHzX0AQAAygMAAA4AAAAAAAAAAAAAAAAALgIAAGRy&#10;cy9lMm9Eb2MueG1sUEsBAi0AFAAGAAgAAAAhAEsM0RzeAAAACgEAAA8AAAAAAAAAAAAAAAAATgQA&#10;AGRycy9kb3ducmV2LnhtbFBLBQYAAAAABAAEAPMAAABZBQAAAAA=&#10;" stroked="f">
              <v:textbox>
                <w:txbxContent>
                  <w:p w:rsidR="00A90C61" w:rsidRPr="00E01D54" w:rsidRDefault="007D7CCA" w:rsidP="0006658F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t>Mike DeWine</w:t>
                    </w:r>
                    <w:r w:rsidR="00D3596F" w:rsidRPr="00170B9B">
                      <w:rPr>
                        <w:rFonts w:ascii="Arial" w:hAnsi="Arial" w:cs="Arial"/>
                        <w:color w:val="000000"/>
                        <w:sz w:val="18"/>
                      </w:rPr>
                      <w:t>, Governor</w:t>
                    </w:r>
                    <w:r w:rsidR="00D3596F">
                      <w:rPr>
                        <w:rFonts w:ascii="Arial" w:hAnsi="Arial" w:cs="Arial"/>
                        <w:color w:val="4A1423"/>
                        <w:sz w:val="18"/>
                      </w:rPr>
                      <w:br/>
                    </w:r>
                    <w:r w:rsidR="00EB60DF">
                      <w:rPr>
                        <w:rFonts w:ascii="Arial" w:hAnsi="Arial" w:cs="Arial"/>
                        <w:color w:val="4A1423"/>
                        <w:sz w:val="18"/>
                      </w:rPr>
                      <w:t>Dr. Stephanie K. Siddens</w:t>
                    </w:r>
                    <w:r w:rsidR="00DC245C"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r w:rsidR="00EB60DF">
                      <w:rPr>
                        <w:rFonts w:ascii="Arial" w:hAnsi="Arial" w:cs="Arial"/>
                        <w:sz w:val="18"/>
                      </w:rPr>
                      <w:t>Interim Superintendent</w:t>
                    </w:r>
                    <w:r w:rsidR="00A90C61">
                      <w:rPr>
                        <w:rFonts w:ascii="Arial" w:hAnsi="Arial" w:cs="Arial"/>
                        <w:sz w:val="18"/>
                      </w:rPr>
                      <w:t xml:space="preserve"> of Public Instruction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35941">
      <w:rPr>
        <w:noProof/>
      </w:rPr>
      <w:drawing>
        <wp:anchor distT="0" distB="0" distL="114300" distR="114300" simplePos="0" relativeHeight="251659776" behindDoc="1" locked="0" layoutInCell="1" allowOverlap="1" wp14:anchorId="7FE2E160" wp14:editId="3DED0C86">
          <wp:simplePos x="0" y="0"/>
          <wp:positionH relativeFrom="page">
            <wp:posOffset>338455</wp:posOffset>
          </wp:positionH>
          <wp:positionV relativeFrom="page">
            <wp:posOffset>457200</wp:posOffset>
          </wp:positionV>
          <wp:extent cx="2523744" cy="3840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3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1C"/>
    <w:rsid w:val="00000446"/>
    <w:rsid w:val="00003F80"/>
    <w:rsid w:val="00045BAA"/>
    <w:rsid w:val="00054FC4"/>
    <w:rsid w:val="0006658F"/>
    <w:rsid w:val="000868E4"/>
    <w:rsid w:val="00170B9B"/>
    <w:rsid w:val="00176673"/>
    <w:rsid w:val="001872A4"/>
    <w:rsid w:val="002000A3"/>
    <w:rsid w:val="00270DEB"/>
    <w:rsid w:val="00290326"/>
    <w:rsid w:val="00371BA0"/>
    <w:rsid w:val="003721E6"/>
    <w:rsid w:val="003D4F08"/>
    <w:rsid w:val="00436DD9"/>
    <w:rsid w:val="00443943"/>
    <w:rsid w:val="0059250B"/>
    <w:rsid w:val="005D0686"/>
    <w:rsid w:val="005E3123"/>
    <w:rsid w:val="00600304"/>
    <w:rsid w:val="00644D36"/>
    <w:rsid w:val="007D7CCA"/>
    <w:rsid w:val="0084391C"/>
    <w:rsid w:val="00950FB5"/>
    <w:rsid w:val="0098718A"/>
    <w:rsid w:val="009C7985"/>
    <w:rsid w:val="00A159B6"/>
    <w:rsid w:val="00A348F6"/>
    <w:rsid w:val="00A35941"/>
    <w:rsid w:val="00A46E0F"/>
    <w:rsid w:val="00A66CB0"/>
    <w:rsid w:val="00A6731E"/>
    <w:rsid w:val="00A90C61"/>
    <w:rsid w:val="00B27736"/>
    <w:rsid w:val="00C16039"/>
    <w:rsid w:val="00CA3169"/>
    <w:rsid w:val="00CD4896"/>
    <w:rsid w:val="00D1414C"/>
    <w:rsid w:val="00D3596F"/>
    <w:rsid w:val="00D80472"/>
    <w:rsid w:val="00D80E83"/>
    <w:rsid w:val="00DC245C"/>
    <w:rsid w:val="00E163E6"/>
    <w:rsid w:val="00E427CE"/>
    <w:rsid w:val="00E64F0D"/>
    <w:rsid w:val="00E73B76"/>
    <w:rsid w:val="00E83BD4"/>
    <w:rsid w:val="00EB60DF"/>
    <w:rsid w:val="00ED1C0B"/>
    <w:rsid w:val="00EF6701"/>
    <w:rsid w:val="00F03CB3"/>
    <w:rsid w:val="00F06480"/>
    <w:rsid w:val="00FC7185"/>
    <w:rsid w:val="00FF0C0A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574BDD1"/>
  <w15:docId w15:val="{A32A7979-CA5E-4D66-AE22-7CEB653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64F0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64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F0D"/>
  </w:style>
  <w:style w:type="character" w:styleId="CommentReference">
    <w:name w:val="annotation reference"/>
    <w:basedOn w:val="DefaultParagraphFont"/>
    <w:semiHidden/>
    <w:unhideWhenUsed/>
    <w:rsid w:val="00E64F0D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E64F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fecoursetool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ah.Brooks@education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f6414a7c-065a-4d1a-9933-d2878dba68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E3E1B-4660-4B03-934E-F0D192A81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07350-7521-49EF-B921-6FFA385E4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B7E8-FFF0-4C81-8217-24EC51062326}">
  <ds:schemaRefs>
    <ds:schemaRef ds:uri="http://schemas.microsoft.com/office/2006/metadata/properties"/>
    <ds:schemaRef ds:uri="http://schemas.microsoft.com/office/infopath/2007/PartnerControls"/>
    <ds:schemaRef ds:uri="06a0b0f5-ab3f-4382-8730-459fb424e421"/>
    <ds:schemaRef ds:uri="f6414a7c-065a-4d1a-9933-d2878dba68ad"/>
  </ds:schemaRefs>
</ds:datastoreItem>
</file>

<file path=customXml/itemProps4.xml><?xml version="1.0" encoding="utf-8"?>
<ds:datastoreItem xmlns:ds="http://schemas.openxmlformats.org/officeDocument/2006/customXml" ds:itemID="{9730D5AC-193D-4A3B-B350-A3790B97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Parise Callahan</cp:lastModifiedBy>
  <cp:revision>1</cp:revision>
  <cp:lastPrinted>2013-03-21T17:49:00Z</cp:lastPrinted>
  <dcterms:created xsi:type="dcterms:W3CDTF">2023-01-10T14:49:00Z</dcterms:created>
  <dcterms:modified xsi:type="dcterms:W3CDTF">2023-01-10T14:49:00Z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