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9F4E" w14:textId="04678A82" w:rsidR="007E35F6" w:rsidRDefault="002F78A5" w:rsidP="00F43906">
      <w:pPr>
        <w:pStyle w:val="Title"/>
        <w:rPr>
          <w:rStyle w:val="ui-provider"/>
        </w:rPr>
      </w:pPr>
      <w:bookmarkStart w:id="0" w:name="_Hlk155606687"/>
      <w:r>
        <w:rPr>
          <w:rStyle w:val="ui-provider"/>
        </w:rPr>
        <w:t xml:space="preserve">English Learner </w:t>
      </w:r>
      <w:r w:rsidR="00F43906" w:rsidRPr="00F43906">
        <w:rPr>
          <w:rStyle w:val="ui-provider"/>
        </w:rPr>
        <w:t xml:space="preserve">Program Evaluation </w:t>
      </w:r>
    </w:p>
    <w:p w14:paraId="7BEFADF9" w14:textId="0793B833" w:rsidR="00F43906" w:rsidRPr="00F43906" w:rsidRDefault="00507519" w:rsidP="00507519">
      <w:r w:rsidRPr="00AD537E">
        <w:t>Th</w:t>
      </w:r>
      <w:r w:rsidR="00DE25A0">
        <w:t>is</w:t>
      </w:r>
      <w:r w:rsidRPr="00AD537E">
        <w:t xml:space="preserve"> tool </w:t>
      </w:r>
      <w:r w:rsidR="00C04E64">
        <w:t>provides</w:t>
      </w:r>
      <w:r w:rsidR="00C04E64" w:rsidRPr="00AD537E">
        <w:t xml:space="preserve"> </w:t>
      </w:r>
      <w:r w:rsidRPr="006C3134">
        <w:rPr>
          <w:rFonts w:cs="Arial"/>
        </w:rPr>
        <w:t>program evaluation criterion</w:t>
      </w:r>
      <w:r w:rsidRPr="00AD537E">
        <w:t xml:space="preserve"> that </w:t>
      </w:r>
      <w:r>
        <w:t xml:space="preserve">can </w:t>
      </w:r>
      <w:r w:rsidRPr="00AD537E">
        <w:t>frame the evaluation</w:t>
      </w:r>
      <w:r w:rsidR="00DE25A0">
        <w:t xml:space="preserve"> of the English Learner</w:t>
      </w:r>
      <w:r w:rsidR="00DE25A0" w:rsidRPr="000A463D">
        <w:t xml:space="preserve"> Program</w:t>
      </w:r>
      <w:r w:rsidRPr="00AD537E">
        <w:t xml:space="preserve">. The evaluation committee </w:t>
      </w:r>
      <w:r>
        <w:t xml:space="preserve">can use this tool to </w:t>
      </w:r>
      <w:r w:rsidRPr="00AD537E">
        <w:t xml:space="preserve">indicate the status of the district </w:t>
      </w:r>
      <w:r w:rsidR="000703B7">
        <w:t xml:space="preserve">or school </w:t>
      </w:r>
      <w:r w:rsidRPr="00AD537E">
        <w:t>on each criterion, summarize the information and data that supports the evaluation</w:t>
      </w:r>
      <w:r w:rsidRPr="1FEEF756">
        <w:t>,</w:t>
      </w:r>
      <w:r w:rsidRPr="00AD537E">
        <w:t xml:space="preserve"> and document goals and </w:t>
      </w:r>
      <w:r w:rsidRPr="006C3134">
        <w:rPr>
          <w:rFonts w:cs="Arial"/>
        </w:rPr>
        <w:t xml:space="preserve">action steps to support program improvements for the next school year. </w:t>
      </w:r>
      <w:r>
        <w:rPr>
          <w:rFonts w:cs="Arial"/>
        </w:rPr>
        <w:t>I</w:t>
      </w:r>
      <w:r w:rsidRPr="1FEEF756">
        <w:rPr>
          <w:rFonts w:cs="Arial"/>
        </w:rPr>
        <w:t xml:space="preserve">ndicate whether each criterion has been fully achieved, partially achieved, or not achieved. </w:t>
      </w:r>
    </w:p>
    <w:p w14:paraId="4460926E" w14:textId="6261F5D8" w:rsidR="00EF4CB4" w:rsidRDefault="00C138C1" w:rsidP="0035262E">
      <w:pPr>
        <w:pStyle w:val="Heading1"/>
      </w:pPr>
      <w:r>
        <w:t>Evaluation Crite</w:t>
      </w:r>
      <w:r w:rsidR="00E97DFD">
        <w:t xml:space="preserve">rion with Supporting Data </w:t>
      </w:r>
      <w:r w:rsidR="00B27452">
        <w:t>and Goals</w:t>
      </w:r>
      <w:r w:rsidR="009F575A">
        <w:t xml:space="preserve"> </w:t>
      </w:r>
    </w:p>
    <w:p w14:paraId="7F2EFF13" w14:textId="77777777" w:rsidR="006C01DD" w:rsidRPr="006C7356" w:rsidRDefault="00872BDB" w:rsidP="006C01DD">
      <w:pPr>
        <w:pStyle w:val="ListParagraph"/>
        <w:numPr>
          <w:ilvl w:val="0"/>
          <w:numId w:val="24"/>
        </w:numPr>
        <w:rPr>
          <w:b/>
          <w:bCs/>
        </w:rPr>
      </w:pPr>
      <w:r w:rsidRPr="006C7356">
        <w:rPr>
          <w:b/>
          <w:bCs/>
        </w:rPr>
        <w:t>Policies and procedures are current and compliant.</w:t>
      </w:r>
      <w:r w:rsidRPr="006C7356">
        <w:rPr>
          <w:b/>
          <w:bCs/>
        </w:rPr>
        <w:t xml:space="preserve"> </w:t>
      </w:r>
    </w:p>
    <w:p w14:paraId="48FC6E64" w14:textId="77777777" w:rsidR="006C01DD" w:rsidRDefault="006C01DD" w:rsidP="006C01DD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No</w:t>
      </w:r>
    </w:p>
    <w:p w14:paraId="1723E126" w14:textId="77777777" w:rsidR="006C01DD" w:rsidRPr="00F904E0" w:rsidRDefault="006C01DD" w:rsidP="006C01DD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Partially</w:t>
      </w:r>
    </w:p>
    <w:p w14:paraId="56813B15" w14:textId="77777777" w:rsidR="006C01DD" w:rsidRDefault="006C01DD" w:rsidP="006C01DD">
      <w:pPr>
        <w:pStyle w:val="ListParagraph"/>
        <w:numPr>
          <w:ilvl w:val="1"/>
          <w:numId w:val="24"/>
        </w:numPr>
      </w:pPr>
      <w:r>
        <w:t>Fully</w:t>
      </w:r>
      <w:r>
        <w:br/>
      </w:r>
    </w:p>
    <w:p w14:paraId="36C46B06" w14:textId="77777777" w:rsidR="006C01DD" w:rsidRPr="00914684" w:rsidRDefault="006C01DD" w:rsidP="006C01DD">
      <w:pPr>
        <w:pStyle w:val="ListParagraph"/>
        <w:numPr>
          <w:ilvl w:val="0"/>
          <w:numId w:val="33"/>
        </w:numPr>
      </w:pPr>
      <w:r w:rsidRPr="00872BDB">
        <w:rPr>
          <w:rFonts w:cs="Arial"/>
        </w:rPr>
        <w:t xml:space="preserve">Supporting </w:t>
      </w:r>
      <w:r>
        <w:rPr>
          <w:rFonts w:cs="Arial"/>
        </w:rPr>
        <w:t>i</w:t>
      </w:r>
      <w:r w:rsidRPr="00872BDB">
        <w:rPr>
          <w:rFonts w:cs="Arial"/>
        </w:rPr>
        <w:t>nformation</w:t>
      </w:r>
      <w:r>
        <w:rPr>
          <w:rFonts w:cs="Arial"/>
        </w:rPr>
        <w:t xml:space="preserve"> and d</w:t>
      </w:r>
      <w:r w:rsidRPr="00872BDB">
        <w:rPr>
          <w:rFonts w:cs="Arial"/>
        </w:rPr>
        <w:t>ata </w:t>
      </w:r>
    </w:p>
    <w:p w14:paraId="284A8937" w14:textId="414D1357" w:rsidR="006C01DD" w:rsidRPr="00F96315" w:rsidRDefault="006C01DD" w:rsidP="006C01DD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>Reasoning:</w:t>
      </w:r>
      <w:r w:rsidR="006C7356">
        <w:rPr>
          <w:rFonts w:cs="Arial"/>
        </w:rPr>
        <w:t xml:space="preserve"> </w:t>
      </w:r>
      <w:r w:rsidR="006C7356">
        <w:rPr>
          <w:rFonts w:cs="Arial"/>
        </w:rPr>
        <w:br/>
      </w:r>
    </w:p>
    <w:p w14:paraId="4E7EDA1F" w14:textId="226F43DC" w:rsidR="006C01DD" w:rsidRPr="00F96315" w:rsidRDefault="006C01DD" w:rsidP="006C01DD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>Information:</w:t>
      </w:r>
      <w:r w:rsidR="006C7356">
        <w:rPr>
          <w:rFonts w:cs="Arial"/>
        </w:rPr>
        <w:t xml:space="preserve"> </w:t>
      </w:r>
      <w:r w:rsidR="006C7356">
        <w:rPr>
          <w:rFonts w:cs="Arial"/>
        </w:rPr>
        <w:br/>
      </w:r>
    </w:p>
    <w:p w14:paraId="7382BA9D" w14:textId="6E3265DA" w:rsidR="006C01DD" w:rsidRPr="00872BDB" w:rsidRDefault="006C01DD" w:rsidP="006C01DD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>Data:</w:t>
      </w:r>
      <w:r w:rsidR="006C7356">
        <w:rPr>
          <w:rFonts w:cs="Arial"/>
        </w:rPr>
        <w:t xml:space="preserve"> </w:t>
      </w:r>
      <w:r w:rsidR="006C7356">
        <w:rPr>
          <w:rFonts w:cs="Arial"/>
        </w:rPr>
        <w:br/>
      </w:r>
    </w:p>
    <w:p w14:paraId="793E13B1" w14:textId="77777777" w:rsidR="006C01DD" w:rsidRPr="00914684" w:rsidRDefault="006C01DD" w:rsidP="006C01DD">
      <w:pPr>
        <w:pStyle w:val="ListParagraph"/>
        <w:numPr>
          <w:ilvl w:val="0"/>
          <w:numId w:val="33"/>
        </w:numPr>
      </w:pPr>
      <w:r w:rsidRPr="00BA7C83">
        <w:rPr>
          <w:rFonts w:cs="Arial"/>
        </w:rPr>
        <w:t>Goals and action steps for the coming year</w:t>
      </w:r>
    </w:p>
    <w:p w14:paraId="5D86547A" w14:textId="551DFEE9" w:rsidR="006C01DD" w:rsidRPr="00914684" w:rsidRDefault="006C01DD" w:rsidP="006C01DD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>Step 1:</w:t>
      </w:r>
      <w:r w:rsidR="006C7356">
        <w:rPr>
          <w:rFonts w:cs="Arial"/>
        </w:rPr>
        <w:t xml:space="preserve"> </w:t>
      </w:r>
      <w:r w:rsidR="006C7356">
        <w:rPr>
          <w:rFonts w:cs="Arial"/>
        </w:rPr>
        <w:br/>
      </w:r>
    </w:p>
    <w:p w14:paraId="0563AACF" w14:textId="7AC90D67" w:rsidR="006C01DD" w:rsidRPr="008C0B02" w:rsidRDefault="006C01DD" w:rsidP="006C01DD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2: </w:t>
      </w:r>
      <w:r w:rsidR="006C7356">
        <w:rPr>
          <w:rFonts w:cs="Arial"/>
        </w:rPr>
        <w:br/>
      </w:r>
    </w:p>
    <w:p w14:paraId="0BD01C1A" w14:textId="56AAA2CC" w:rsidR="00872BDB" w:rsidRDefault="006C01DD" w:rsidP="006C01DD">
      <w:pPr>
        <w:pStyle w:val="ListParagraph"/>
        <w:numPr>
          <w:ilvl w:val="1"/>
          <w:numId w:val="36"/>
        </w:numPr>
        <w:ind w:left="1800"/>
      </w:pPr>
      <w:r w:rsidRPr="008C0B02">
        <w:rPr>
          <w:rFonts w:cs="Arial"/>
        </w:rPr>
        <w:t xml:space="preserve">Step 3: </w:t>
      </w:r>
      <w:r w:rsidRPr="008C0B02">
        <w:rPr>
          <w:rFonts w:cs="Arial"/>
        </w:rPr>
        <w:br/>
      </w:r>
    </w:p>
    <w:p w14:paraId="29D38317" w14:textId="77777777" w:rsidR="006C7356" w:rsidRPr="006C7356" w:rsidRDefault="00872BDB" w:rsidP="006C7356">
      <w:pPr>
        <w:pStyle w:val="ListParagraph"/>
        <w:numPr>
          <w:ilvl w:val="0"/>
          <w:numId w:val="24"/>
        </w:numPr>
        <w:rPr>
          <w:b/>
          <w:bCs/>
        </w:rPr>
      </w:pPr>
      <w:r w:rsidRPr="006C7356">
        <w:rPr>
          <w:b/>
          <w:bCs/>
        </w:rPr>
        <w:t>The handbook and English Learner web page are up to date.</w:t>
      </w:r>
    </w:p>
    <w:p w14:paraId="3258DAF5" w14:textId="77777777" w:rsidR="006C7356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No</w:t>
      </w:r>
    </w:p>
    <w:p w14:paraId="15D4AC11" w14:textId="77777777" w:rsidR="006C7356" w:rsidRPr="00F904E0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Partially</w:t>
      </w:r>
    </w:p>
    <w:p w14:paraId="1AD9D175" w14:textId="77777777" w:rsidR="006C7356" w:rsidRDefault="006C7356" w:rsidP="006C7356">
      <w:pPr>
        <w:pStyle w:val="ListParagraph"/>
        <w:numPr>
          <w:ilvl w:val="1"/>
          <w:numId w:val="24"/>
        </w:numPr>
      </w:pPr>
      <w:r>
        <w:t>Fully</w:t>
      </w:r>
      <w:r>
        <w:br/>
      </w:r>
    </w:p>
    <w:p w14:paraId="314541B5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872BDB">
        <w:rPr>
          <w:rFonts w:cs="Arial"/>
        </w:rPr>
        <w:t xml:space="preserve">Supporting </w:t>
      </w:r>
      <w:r>
        <w:rPr>
          <w:rFonts w:cs="Arial"/>
        </w:rPr>
        <w:t>i</w:t>
      </w:r>
      <w:r w:rsidRPr="00872BDB">
        <w:rPr>
          <w:rFonts w:cs="Arial"/>
        </w:rPr>
        <w:t>nformation</w:t>
      </w:r>
      <w:r>
        <w:rPr>
          <w:rFonts w:cs="Arial"/>
        </w:rPr>
        <w:t xml:space="preserve"> and d</w:t>
      </w:r>
      <w:r w:rsidRPr="00872BDB">
        <w:rPr>
          <w:rFonts w:cs="Arial"/>
        </w:rPr>
        <w:t>ata </w:t>
      </w:r>
    </w:p>
    <w:p w14:paraId="48F68C2D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lastRenderedPageBreak/>
        <w:t xml:space="preserve">Reasoning: </w:t>
      </w:r>
      <w:r>
        <w:rPr>
          <w:rFonts w:cs="Arial"/>
        </w:rPr>
        <w:br/>
      </w:r>
    </w:p>
    <w:p w14:paraId="356C88DE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Information: </w:t>
      </w:r>
      <w:r>
        <w:rPr>
          <w:rFonts w:cs="Arial"/>
        </w:rPr>
        <w:br/>
      </w:r>
    </w:p>
    <w:p w14:paraId="1FCB836B" w14:textId="77777777" w:rsidR="006C7356" w:rsidRPr="00872BDB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Data: </w:t>
      </w:r>
      <w:r>
        <w:rPr>
          <w:rFonts w:cs="Arial"/>
        </w:rPr>
        <w:br/>
      </w:r>
    </w:p>
    <w:p w14:paraId="5D7D6062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BA7C83">
        <w:rPr>
          <w:rFonts w:cs="Arial"/>
        </w:rPr>
        <w:t>Goals and action steps for the coming year</w:t>
      </w:r>
    </w:p>
    <w:p w14:paraId="2DE77881" w14:textId="77777777" w:rsidR="006C7356" w:rsidRPr="00914684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1: </w:t>
      </w:r>
      <w:r>
        <w:rPr>
          <w:rFonts w:cs="Arial"/>
        </w:rPr>
        <w:br/>
      </w:r>
    </w:p>
    <w:p w14:paraId="2406ABBB" w14:textId="77777777" w:rsidR="006C7356" w:rsidRPr="008C0B02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2: </w:t>
      </w:r>
      <w:r>
        <w:rPr>
          <w:rFonts w:cs="Arial"/>
        </w:rPr>
        <w:br/>
      </w:r>
    </w:p>
    <w:p w14:paraId="6BCCE0B7" w14:textId="250D344D" w:rsidR="00872BDB" w:rsidRDefault="006C7356" w:rsidP="006C7356">
      <w:pPr>
        <w:pStyle w:val="ListParagraph"/>
        <w:numPr>
          <w:ilvl w:val="1"/>
          <w:numId w:val="36"/>
        </w:numPr>
        <w:ind w:left="1800"/>
      </w:pPr>
      <w:r w:rsidRPr="008C0B02">
        <w:rPr>
          <w:rFonts w:cs="Arial"/>
        </w:rPr>
        <w:t xml:space="preserve">Step 3: </w:t>
      </w:r>
      <w:r w:rsidRPr="008C0B02">
        <w:rPr>
          <w:rFonts w:cs="Arial"/>
        </w:rPr>
        <w:br/>
      </w:r>
    </w:p>
    <w:p w14:paraId="79ED0343" w14:textId="77777777" w:rsidR="006C7356" w:rsidRPr="006C7356" w:rsidRDefault="00D368E4" w:rsidP="006C7356">
      <w:pPr>
        <w:pStyle w:val="ListParagraph"/>
        <w:numPr>
          <w:ilvl w:val="0"/>
          <w:numId w:val="24"/>
        </w:numPr>
        <w:rPr>
          <w:b/>
          <w:bCs/>
        </w:rPr>
      </w:pPr>
      <w:r w:rsidRPr="006C7356">
        <w:rPr>
          <w:b/>
          <w:bCs/>
        </w:rPr>
        <w:t>English Learners are making progress on outcomes.</w:t>
      </w:r>
      <w:r w:rsidRPr="006C7356">
        <w:rPr>
          <w:b/>
          <w:bCs/>
        </w:rPr>
        <w:t xml:space="preserve"> </w:t>
      </w:r>
    </w:p>
    <w:p w14:paraId="14A326A4" w14:textId="77777777" w:rsidR="006C7356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No</w:t>
      </w:r>
    </w:p>
    <w:p w14:paraId="520E1A73" w14:textId="77777777" w:rsidR="006C7356" w:rsidRPr="00F904E0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Partially</w:t>
      </w:r>
    </w:p>
    <w:p w14:paraId="02198273" w14:textId="77777777" w:rsidR="006C7356" w:rsidRDefault="006C7356" w:rsidP="006C7356">
      <w:pPr>
        <w:pStyle w:val="ListParagraph"/>
        <w:numPr>
          <w:ilvl w:val="1"/>
          <w:numId w:val="24"/>
        </w:numPr>
      </w:pPr>
      <w:r>
        <w:t>Fully</w:t>
      </w:r>
      <w:r>
        <w:br/>
      </w:r>
    </w:p>
    <w:p w14:paraId="27AE32FF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872BDB">
        <w:rPr>
          <w:rFonts w:cs="Arial"/>
        </w:rPr>
        <w:t xml:space="preserve">Supporting </w:t>
      </w:r>
      <w:r>
        <w:rPr>
          <w:rFonts w:cs="Arial"/>
        </w:rPr>
        <w:t>i</w:t>
      </w:r>
      <w:r w:rsidRPr="00872BDB">
        <w:rPr>
          <w:rFonts w:cs="Arial"/>
        </w:rPr>
        <w:t>nformation</w:t>
      </w:r>
      <w:r>
        <w:rPr>
          <w:rFonts w:cs="Arial"/>
        </w:rPr>
        <w:t xml:space="preserve"> and d</w:t>
      </w:r>
      <w:r w:rsidRPr="00872BDB">
        <w:rPr>
          <w:rFonts w:cs="Arial"/>
        </w:rPr>
        <w:t>ata </w:t>
      </w:r>
    </w:p>
    <w:p w14:paraId="60E72379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Reasoning: </w:t>
      </w:r>
      <w:r>
        <w:rPr>
          <w:rFonts w:cs="Arial"/>
        </w:rPr>
        <w:br/>
      </w:r>
    </w:p>
    <w:p w14:paraId="1E48CAB3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Information: </w:t>
      </w:r>
      <w:r>
        <w:rPr>
          <w:rFonts w:cs="Arial"/>
        </w:rPr>
        <w:br/>
      </w:r>
    </w:p>
    <w:p w14:paraId="69950486" w14:textId="77777777" w:rsidR="006C7356" w:rsidRPr="00872BDB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Data: </w:t>
      </w:r>
      <w:r>
        <w:rPr>
          <w:rFonts w:cs="Arial"/>
        </w:rPr>
        <w:br/>
      </w:r>
    </w:p>
    <w:p w14:paraId="14DB7E2C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BA7C83">
        <w:rPr>
          <w:rFonts w:cs="Arial"/>
        </w:rPr>
        <w:t>Goals and action steps for the coming year</w:t>
      </w:r>
    </w:p>
    <w:p w14:paraId="43840A44" w14:textId="77777777" w:rsidR="006C7356" w:rsidRPr="00914684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1: </w:t>
      </w:r>
      <w:r>
        <w:rPr>
          <w:rFonts w:cs="Arial"/>
        </w:rPr>
        <w:br/>
      </w:r>
    </w:p>
    <w:p w14:paraId="3B8AB9F4" w14:textId="77777777" w:rsidR="006C7356" w:rsidRPr="008C0B02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2: </w:t>
      </w:r>
      <w:r>
        <w:rPr>
          <w:rFonts w:cs="Arial"/>
        </w:rPr>
        <w:br/>
      </w:r>
    </w:p>
    <w:p w14:paraId="5C866FDD" w14:textId="5A41DA94" w:rsidR="00872BDB" w:rsidRPr="006C7356" w:rsidRDefault="006C7356" w:rsidP="006C7356">
      <w:pPr>
        <w:pStyle w:val="ListParagraph"/>
        <w:numPr>
          <w:ilvl w:val="1"/>
          <w:numId w:val="36"/>
        </w:numPr>
        <w:ind w:left="1800"/>
      </w:pPr>
      <w:r w:rsidRPr="008C0B02">
        <w:rPr>
          <w:rFonts w:cs="Arial"/>
        </w:rPr>
        <w:t xml:space="preserve">Step 3: </w:t>
      </w:r>
      <w:r w:rsidRPr="008C0B02">
        <w:rPr>
          <w:rFonts w:cs="Arial"/>
        </w:rPr>
        <w:br/>
      </w:r>
    </w:p>
    <w:p w14:paraId="1B781A8F" w14:textId="77777777" w:rsidR="006C7356" w:rsidRPr="006C7356" w:rsidRDefault="00D368E4" w:rsidP="006C7356">
      <w:pPr>
        <w:pStyle w:val="ListParagraph"/>
        <w:numPr>
          <w:ilvl w:val="0"/>
          <w:numId w:val="24"/>
        </w:numPr>
        <w:rPr>
          <w:b/>
          <w:bCs/>
        </w:rPr>
      </w:pPr>
      <w:r w:rsidRPr="006C7356">
        <w:rPr>
          <w:b/>
          <w:bCs/>
        </w:rPr>
        <w:t>Groups of English Learners with disabilities are progressing (based on review of Individualized Education Programs (IEPs) for dually identified students and progress on attaining English language proficiency).</w:t>
      </w:r>
      <w:r w:rsidRPr="006C7356">
        <w:rPr>
          <w:b/>
          <w:bCs/>
        </w:rPr>
        <w:t xml:space="preserve"> </w:t>
      </w:r>
    </w:p>
    <w:p w14:paraId="699F98F8" w14:textId="77777777" w:rsidR="006C7356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No</w:t>
      </w:r>
    </w:p>
    <w:p w14:paraId="2ABC44B3" w14:textId="77777777" w:rsidR="006C7356" w:rsidRPr="00F904E0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Partially</w:t>
      </w:r>
    </w:p>
    <w:p w14:paraId="13A4625E" w14:textId="77777777" w:rsidR="006C7356" w:rsidRDefault="006C7356" w:rsidP="006C7356">
      <w:pPr>
        <w:pStyle w:val="ListParagraph"/>
        <w:numPr>
          <w:ilvl w:val="1"/>
          <w:numId w:val="24"/>
        </w:numPr>
      </w:pPr>
      <w:r>
        <w:t>Fully</w:t>
      </w:r>
      <w:r>
        <w:br/>
      </w:r>
    </w:p>
    <w:p w14:paraId="245E73BC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872BDB">
        <w:rPr>
          <w:rFonts w:cs="Arial"/>
        </w:rPr>
        <w:t xml:space="preserve">Supporting </w:t>
      </w:r>
      <w:r>
        <w:rPr>
          <w:rFonts w:cs="Arial"/>
        </w:rPr>
        <w:t>i</w:t>
      </w:r>
      <w:r w:rsidRPr="00872BDB">
        <w:rPr>
          <w:rFonts w:cs="Arial"/>
        </w:rPr>
        <w:t>nformation</w:t>
      </w:r>
      <w:r>
        <w:rPr>
          <w:rFonts w:cs="Arial"/>
        </w:rPr>
        <w:t xml:space="preserve"> and d</w:t>
      </w:r>
      <w:r w:rsidRPr="00872BDB">
        <w:rPr>
          <w:rFonts w:cs="Arial"/>
        </w:rPr>
        <w:t>ata </w:t>
      </w:r>
    </w:p>
    <w:p w14:paraId="568AC6FE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lastRenderedPageBreak/>
        <w:t xml:space="preserve">Reasoning: </w:t>
      </w:r>
      <w:r>
        <w:rPr>
          <w:rFonts w:cs="Arial"/>
        </w:rPr>
        <w:br/>
      </w:r>
    </w:p>
    <w:p w14:paraId="2500D3FE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Information: </w:t>
      </w:r>
      <w:r>
        <w:rPr>
          <w:rFonts w:cs="Arial"/>
        </w:rPr>
        <w:br/>
      </w:r>
    </w:p>
    <w:p w14:paraId="2BD18952" w14:textId="77777777" w:rsidR="006C7356" w:rsidRPr="00872BDB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Data: </w:t>
      </w:r>
      <w:r>
        <w:rPr>
          <w:rFonts w:cs="Arial"/>
        </w:rPr>
        <w:br/>
      </w:r>
    </w:p>
    <w:p w14:paraId="208DE4A9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BA7C83">
        <w:rPr>
          <w:rFonts w:cs="Arial"/>
        </w:rPr>
        <w:t>Goals and action steps for the coming year</w:t>
      </w:r>
    </w:p>
    <w:p w14:paraId="7E89E103" w14:textId="77777777" w:rsidR="006C7356" w:rsidRPr="00914684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1: </w:t>
      </w:r>
      <w:r>
        <w:rPr>
          <w:rFonts w:cs="Arial"/>
        </w:rPr>
        <w:br/>
      </w:r>
    </w:p>
    <w:p w14:paraId="0A8A2415" w14:textId="77777777" w:rsidR="006C7356" w:rsidRPr="008C0B02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2: </w:t>
      </w:r>
      <w:r>
        <w:rPr>
          <w:rFonts w:cs="Arial"/>
        </w:rPr>
        <w:br/>
      </w:r>
    </w:p>
    <w:p w14:paraId="126CB247" w14:textId="3216F2AF" w:rsidR="00D368E4" w:rsidRPr="006C7356" w:rsidRDefault="006C7356" w:rsidP="006C7356">
      <w:pPr>
        <w:pStyle w:val="ListParagraph"/>
        <w:numPr>
          <w:ilvl w:val="1"/>
          <w:numId w:val="36"/>
        </w:numPr>
        <w:ind w:left="1800"/>
      </w:pPr>
      <w:r w:rsidRPr="008C0B02">
        <w:rPr>
          <w:rFonts w:cs="Arial"/>
        </w:rPr>
        <w:t xml:space="preserve">Step 3: </w:t>
      </w:r>
      <w:r w:rsidRPr="008C0B02">
        <w:rPr>
          <w:rFonts w:cs="Arial"/>
        </w:rPr>
        <w:br/>
      </w:r>
    </w:p>
    <w:p w14:paraId="560FA278" w14:textId="77777777" w:rsidR="006C7356" w:rsidRPr="006C7356" w:rsidRDefault="00D368E4" w:rsidP="006C7356">
      <w:pPr>
        <w:pStyle w:val="ListParagraph"/>
        <w:numPr>
          <w:ilvl w:val="0"/>
          <w:numId w:val="24"/>
        </w:numPr>
        <w:rPr>
          <w:b/>
          <w:bCs/>
        </w:rPr>
      </w:pPr>
      <w:r w:rsidRPr="006C7356">
        <w:rPr>
          <w:b/>
          <w:bCs/>
        </w:rPr>
        <w:t>There are challenges that need to be addressed.</w:t>
      </w:r>
    </w:p>
    <w:p w14:paraId="30D8AD69" w14:textId="77777777" w:rsidR="006C7356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No</w:t>
      </w:r>
    </w:p>
    <w:p w14:paraId="03816A7E" w14:textId="77777777" w:rsidR="006C7356" w:rsidRPr="00F904E0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Partially</w:t>
      </w:r>
    </w:p>
    <w:p w14:paraId="16DF12FB" w14:textId="77777777" w:rsidR="006C7356" w:rsidRDefault="006C7356" w:rsidP="006C7356">
      <w:pPr>
        <w:pStyle w:val="ListParagraph"/>
        <w:numPr>
          <w:ilvl w:val="1"/>
          <w:numId w:val="24"/>
        </w:numPr>
      </w:pPr>
      <w:r>
        <w:t>Fully</w:t>
      </w:r>
      <w:r>
        <w:br/>
      </w:r>
    </w:p>
    <w:p w14:paraId="06E7EB4C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872BDB">
        <w:rPr>
          <w:rFonts w:cs="Arial"/>
        </w:rPr>
        <w:t xml:space="preserve">Supporting </w:t>
      </w:r>
      <w:r>
        <w:rPr>
          <w:rFonts w:cs="Arial"/>
        </w:rPr>
        <w:t>i</w:t>
      </w:r>
      <w:r w:rsidRPr="00872BDB">
        <w:rPr>
          <w:rFonts w:cs="Arial"/>
        </w:rPr>
        <w:t>nformation</w:t>
      </w:r>
      <w:r>
        <w:rPr>
          <w:rFonts w:cs="Arial"/>
        </w:rPr>
        <w:t xml:space="preserve"> and d</w:t>
      </w:r>
      <w:r w:rsidRPr="00872BDB">
        <w:rPr>
          <w:rFonts w:cs="Arial"/>
        </w:rPr>
        <w:t>ata </w:t>
      </w:r>
    </w:p>
    <w:p w14:paraId="0A3A7A5C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Reasoning: </w:t>
      </w:r>
      <w:r>
        <w:rPr>
          <w:rFonts w:cs="Arial"/>
        </w:rPr>
        <w:br/>
      </w:r>
    </w:p>
    <w:p w14:paraId="0074D44C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Information: </w:t>
      </w:r>
      <w:r>
        <w:rPr>
          <w:rFonts w:cs="Arial"/>
        </w:rPr>
        <w:br/>
      </w:r>
    </w:p>
    <w:p w14:paraId="1D0115EB" w14:textId="77777777" w:rsidR="006C7356" w:rsidRPr="00872BDB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Data: </w:t>
      </w:r>
      <w:r>
        <w:rPr>
          <w:rFonts w:cs="Arial"/>
        </w:rPr>
        <w:br/>
      </w:r>
    </w:p>
    <w:p w14:paraId="4DB29597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BA7C83">
        <w:rPr>
          <w:rFonts w:cs="Arial"/>
        </w:rPr>
        <w:t>Goals and action steps for the coming year</w:t>
      </w:r>
    </w:p>
    <w:p w14:paraId="57219031" w14:textId="77777777" w:rsidR="006C7356" w:rsidRPr="00914684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1: </w:t>
      </w:r>
      <w:r>
        <w:rPr>
          <w:rFonts w:cs="Arial"/>
        </w:rPr>
        <w:br/>
      </w:r>
    </w:p>
    <w:p w14:paraId="3DA59127" w14:textId="77777777" w:rsidR="006C7356" w:rsidRPr="008C0B02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2: </w:t>
      </w:r>
      <w:r>
        <w:rPr>
          <w:rFonts w:cs="Arial"/>
        </w:rPr>
        <w:br/>
      </w:r>
    </w:p>
    <w:p w14:paraId="0B65D330" w14:textId="1AEE92B9" w:rsidR="006C7356" w:rsidRPr="006C7356" w:rsidRDefault="006C7356" w:rsidP="006C7356">
      <w:pPr>
        <w:pStyle w:val="ListParagraph"/>
        <w:numPr>
          <w:ilvl w:val="1"/>
          <w:numId w:val="36"/>
        </w:numPr>
        <w:ind w:left="1800"/>
      </w:pPr>
      <w:r w:rsidRPr="008C0B02">
        <w:rPr>
          <w:rFonts w:cs="Arial"/>
        </w:rPr>
        <w:t xml:space="preserve">Step 3: </w:t>
      </w:r>
      <w:r w:rsidRPr="008C0B02">
        <w:rPr>
          <w:rFonts w:cs="Arial"/>
        </w:rPr>
        <w:br/>
      </w:r>
    </w:p>
    <w:p w14:paraId="2E1AB08B" w14:textId="77777777" w:rsidR="006C7356" w:rsidRPr="006C7356" w:rsidRDefault="00D368E4" w:rsidP="006C7356">
      <w:pPr>
        <w:pStyle w:val="ListParagraph"/>
        <w:numPr>
          <w:ilvl w:val="0"/>
          <w:numId w:val="24"/>
        </w:numPr>
        <w:rPr>
          <w:b/>
          <w:bCs/>
        </w:rPr>
      </w:pPr>
      <w:r w:rsidRPr="006C7356">
        <w:rPr>
          <w:b/>
          <w:bCs/>
        </w:rPr>
        <w:t>Resources dedicated to English Learner programming are sufficient to meet needs (based on review of teachers’ schedules, resources, and materials).</w:t>
      </w:r>
      <w:r w:rsidRPr="006C7356">
        <w:rPr>
          <w:b/>
          <w:bCs/>
        </w:rPr>
        <w:t xml:space="preserve"> </w:t>
      </w:r>
    </w:p>
    <w:p w14:paraId="50F38143" w14:textId="77777777" w:rsidR="006C7356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No</w:t>
      </w:r>
    </w:p>
    <w:p w14:paraId="28B2CD18" w14:textId="77777777" w:rsidR="006C7356" w:rsidRPr="00F904E0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Partially</w:t>
      </w:r>
    </w:p>
    <w:p w14:paraId="6E72DED1" w14:textId="77777777" w:rsidR="006C7356" w:rsidRDefault="006C7356" w:rsidP="006C7356">
      <w:pPr>
        <w:pStyle w:val="ListParagraph"/>
        <w:numPr>
          <w:ilvl w:val="1"/>
          <w:numId w:val="24"/>
        </w:numPr>
      </w:pPr>
      <w:r>
        <w:t>Fully</w:t>
      </w:r>
      <w:r>
        <w:br/>
      </w:r>
    </w:p>
    <w:p w14:paraId="47DAF49B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872BDB">
        <w:rPr>
          <w:rFonts w:cs="Arial"/>
        </w:rPr>
        <w:t xml:space="preserve">Supporting </w:t>
      </w:r>
      <w:r>
        <w:rPr>
          <w:rFonts w:cs="Arial"/>
        </w:rPr>
        <w:t>i</w:t>
      </w:r>
      <w:r w:rsidRPr="00872BDB">
        <w:rPr>
          <w:rFonts w:cs="Arial"/>
        </w:rPr>
        <w:t>nformation</w:t>
      </w:r>
      <w:r>
        <w:rPr>
          <w:rFonts w:cs="Arial"/>
        </w:rPr>
        <w:t xml:space="preserve"> and d</w:t>
      </w:r>
      <w:r w:rsidRPr="00872BDB">
        <w:rPr>
          <w:rFonts w:cs="Arial"/>
        </w:rPr>
        <w:t>ata </w:t>
      </w:r>
    </w:p>
    <w:p w14:paraId="35E6C1BD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lastRenderedPageBreak/>
        <w:t xml:space="preserve">Reasoning: </w:t>
      </w:r>
      <w:r>
        <w:rPr>
          <w:rFonts w:cs="Arial"/>
        </w:rPr>
        <w:br/>
      </w:r>
    </w:p>
    <w:p w14:paraId="70A34AEC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Information: </w:t>
      </w:r>
      <w:r>
        <w:rPr>
          <w:rFonts w:cs="Arial"/>
        </w:rPr>
        <w:br/>
      </w:r>
    </w:p>
    <w:p w14:paraId="437E22B7" w14:textId="77777777" w:rsidR="006C7356" w:rsidRPr="00872BDB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Data: </w:t>
      </w:r>
      <w:r>
        <w:rPr>
          <w:rFonts w:cs="Arial"/>
        </w:rPr>
        <w:br/>
      </w:r>
    </w:p>
    <w:p w14:paraId="59069E5F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BA7C83">
        <w:rPr>
          <w:rFonts w:cs="Arial"/>
        </w:rPr>
        <w:t>Goals and action steps for the coming year</w:t>
      </w:r>
    </w:p>
    <w:p w14:paraId="6DF67ED2" w14:textId="77777777" w:rsidR="006C7356" w:rsidRPr="00914684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1: </w:t>
      </w:r>
      <w:r>
        <w:rPr>
          <w:rFonts w:cs="Arial"/>
        </w:rPr>
        <w:br/>
      </w:r>
    </w:p>
    <w:p w14:paraId="246C361A" w14:textId="77777777" w:rsidR="006C7356" w:rsidRPr="008C0B02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2: </w:t>
      </w:r>
      <w:r>
        <w:rPr>
          <w:rFonts w:cs="Arial"/>
        </w:rPr>
        <w:br/>
      </w:r>
    </w:p>
    <w:p w14:paraId="1B7D3E0F" w14:textId="1BDD1A04" w:rsidR="00D368E4" w:rsidRDefault="006C7356" w:rsidP="006C7356">
      <w:pPr>
        <w:pStyle w:val="ListParagraph"/>
        <w:numPr>
          <w:ilvl w:val="1"/>
          <w:numId w:val="36"/>
        </w:numPr>
        <w:ind w:left="1800"/>
      </w:pPr>
      <w:r w:rsidRPr="008C0B02">
        <w:rPr>
          <w:rFonts w:cs="Arial"/>
        </w:rPr>
        <w:t xml:space="preserve">Step 3: </w:t>
      </w:r>
      <w:r w:rsidRPr="008C0B02">
        <w:rPr>
          <w:rFonts w:cs="Arial"/>
        </w:rPr>
        <w:br/>
      </w:r>
    </w:p>
    <w:p w14:paraId="40115C20" w14:textId="77777777" w:rsidR="006C7356" w:rsidRPr="006C7356" w:rsidRDefault="00D60A5C" w:rsidP="006C7356">
      <w:pPr>
        <w:pStyle w:val="ListParagraph"/>
        <w:numPr>
          <w:ilvl w:val="0"/>
          <w:numId w:val="24"/>
        </w:numPr>
        <w:rPr>
          <w:b/>
          <w:bCs/>
        </w:rPr>
      </w:pPr>
      <w:r w:rsidRPr="006C7356">
        <w:rPr>
          <w:b/>
          <w:bCs/>
        </w:rPr>
        <w:t>General education teachers are receiving adequate supports.</w:t>
      </w:r>
      <w:r w:rsidRPr="006C7356">
        <w:rPr>
          <w:b/>
          <w:bCs/>
        </w:rPr>
        <w:t xml:space="preserve"> </w:t>
      </w:r>
    </w:p>
    <w:p w14:paraId="75081D60" w14:textId="77777777" w:rsidR="006C7356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No</w:t>
      </w:r>
    </w:p>
    <w:p w14:paraId="535BDF57" w14:textId="77777777" w:rsidR="006C7356" w:rsidRPr="00F904E0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Partially</w:t>
      </w:r>
    </w:p>
    <w:p w14:paraId="0693E300" w14:textId="77777777" w:rsidR="006C7356" w:rsidRDefault="006C7356" w:rsidP="006C7356">
      <w:pPr>
        <w:pStyle w:val="ListParagraph"/>
        <w:numPr>
          <w:ilvl w:val="1"/>
          <w:numId w:val="24"/>
        </w:numPr>
      </w:pPr>
      <w:r>
        <w:t>Fully</w:t>
      </w:r>
      <w:r>
        <w:br/>
      </w:r>
    </w:p>
    <w:p w14:paraId="72783B08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872BDB">
        <w:rPr>
          <w:rFonts w:cs="Arial"/>
        </w:rPr>
        <w:t xml:space="preserve">Supporting </w:t>
      </w:r>
      <w:r>
        <w:rPr>
          <w:rFonts w:cs="Arial"/>
        </w:rPr>
        <w:t>i</w:t>
      </w:r>
      <w:r w:rsidRPr="00872BDB">
        <w:rPr>
          <w:rFonts w:cs="Arial"/>
        </w:rPr>
        <w:t>nformation</w:t>
      </w:r>
      <w:r>
        <w:rPr>
          <w:rFonts w:cs="Arial"/>
        </w:rPr>
        <w:t xml:space="preserve"> and d</w:t>
      </w:r>
      <w:r w:rsidRPr="00872BDB">
        <w:rPr>
          <w:rFonts w:cs="Arial"/>
        </w:rPr>
        <w:t>ata </w:t>
      </w:r>
    </w:p>
    <w:p w14:paraId="097D9F6A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Reasoning: </w:t>
      </w:r>
      <w:r>
        <w:rPr>
          <w:rFonts w:cs="Arial"/>
        </w:rPr>
        <w:br/>
      </w:r>
    </w:p>
    <w:p w14:paraId="33596293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Information: </w:t>
      </w:r>
      <w:r>
        <w:rPr>
          <w:rFonts w:cs="Arial"/>
        </w:rPr>
        <w:br/>
      </w:r>
    </w:p>
    <w:p w14:paraId="07277CAB" w14:textId="77777777" w:rsidR="006C7356" w:rsidRPr="00872BDB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Data: </w:t>
      </w:r>
      <w:r>
        <w:rPr>
          <w:rFonts w:cs="Arial"/>
        </w:rPr>
        <w:br/>
      </w:r>
    </w:p>
    <w:p w14:paraId="10E668BE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BA7C83">
        <w:rPr>
          <w:rFonts w:cs="Arial"/>
        </w:rPr>
        <w:t>Goals and action steps for the coming year</w:t>
      </w:r>
    </w:p>
    <w:p w14:paraId="724CF279" w14:textId="77777777" w:rsidR="006C7356" w:rsidRPr="00914684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1: </w:t>
      </w:r>
      <w:r>
        <w:rPr>
          <w:rFonts w:cs="Arial"/>
        </w:rPr>
        <w:br/>
      </w:r>
    </w:p>
    <w:p w14:paraId="0CFF07AB" w14:textId="77777777" w:rsidR="006C7356" w:rsidRPr="008C0B02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2: </w:t>
      </w:r>
      <w:r>
        <w:rPr>
          <w:rFonts w:cs="Arial"/>
        </w:rPr>
        <w:br/>
      </w:r>
    </w:p>
    <w:p w14:paraId="20FE2DF4" w14:textId="34921142" w:rsidR="006C7356" w:rsidRDefault="006C7356" w:rsidP="006C7356">
      <w:pPr>
        <w:pStyle w:val="ListParagraph"/>
        <w:numPr>
          <w:ilvl w:val="1"/>
          <w:numId w:val="36"/>
        </w:numPr>
        <w:ind w:left="1800"/>
      </w:pPr>
      <w:r w:rsidRPr="008C0B02">
        <w:rPr>
          <w:rFonts w:cs="Arial"/>
        </w:rPr>
        <w:t xml:space="preserve">Step 3: </w:t>
      </w:r>
      <w:r w:rsidRPr="008C0B02">
        <w:rPr>
          <w:rFonts w:cs="Arial"/>
        </w:rPr>
        <w:br/>
      </w:r>
    </w:p>
    <w:p w14:paraId="3BBCE2CC" w14:textId="77777777" w:rsidR="006C7356" w:rsidRPr="006C7356" w:rsidRDefault="00D60A5C" w:rsidP="006C7356">
      <w:pPr>
        <w:pStyle w:val="ListParagraph"/>
        <w:numPr>
          <w:ilvl w:val="0"/>
          <w:numId w:val="24"/>
        </w:numPr>
        <w:rPr>
          <w:b/>
          <w:bCs/>
        </w:rPr>
      </w:pPr>
      <w:r w:rsidRPr="006C7356">
        <w:rPr>
          <w:b/>
          <w:bCs/>
        </w:rPr>
        <w:t>Accommodations and scaffolds are being used.</w:t>
      </w:r>
      <w:r w:rsidRPr="006C7356">
        <w:rPr>
          <w:b/>
          <w:bCs/>
        </w:rPr>
        <w:t xml:space="preserve"> </w:t>
      </w:r>
    </w:p>
    <w:p w14:paraId="58558AE4" w14:textId="77777777" w:rsidR="006C7356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No</w:t>
      </w:r>
    </w:p>
    <w:p w14:paraId="64BE4469" w14:textId="77777777" w:rsidR="006C7356" w:rsidRPr="00F904E0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Partially</w:t>
      </w:r>
    </w:p>
    <w:p w14:paraId="72536C73" w14:textId="77777777" w:rsidR="006C7356" w:rsidRDefault="006C7356" w:rsidP="006C7356">
      <w:pPr>
        <w:pStyle w:val="ListParagraph"/>
        <w:numPr>
          <w:ilvl w:val="1"/>
          <w:numId w:val="24"/>
        </w:numPr>
      </w:pPr>
      <w:r>
        <w:t>Fully</w:t>
      </w:r>
      <w:r>
        <w:br/>
      </w:r>
    </w:p>
    <w:p w14:paraId="05745EBC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872BDB">
        <w:rPr>
          <w:rFonts w:cs="Arial"/>
        </w:rPr>
        <w:t xml:space="preserve">Supporting </w:t>
      </w:r>
      <w:r>
        <w:rPr>
          <w:rFonts w:cs="Arial"/>
        </w:rPr>
        <w:t>i</w:t>
      </w:r>
      <w:r w:rsidRPr="00872BDB">
        <w:rPr>
          <w:rFonts w:cs="Arial"/>
        </w:rPr>
        <w:t>nformation</w:t>
      </w:r>
      <w:r>
        <w:rPr>
          <w:rFonts w:cs="Arial"/>
        </w:rPr>
        <w:t xml:space="preserve"> and d</w:t>
      </w:r>
      <w:r w:rsidRPr="00872BDB">
        <w:rPr>
          <w:rFonts w:cs="Arial"/>
        </w:rPr>
        <w:t>ata </w:t>
      </w:r>
    </w:p>
    <w:p w14:paraId="5C62F596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Reasoning: </w:t>
      </w:r>
      <w:r>
        <w:rPr>
          <w:rFonts w:cs="Arial"/>
        </w:rPr>
        <w:br/>
      </w:r>
    </w:p>
    <w:p w14:paraId="5B746A89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lastRenderedPageBreak/>
        <w:t xml:space="preserve">Information: </w:t>
      </w:r>
      <w:r>
        <w:rPr>
          <w:rFonts w:cs="Arial"/>
        </w:rPr>
        <w:br/>
      </w:r>
    </w:p>
    <w:p w14:paraId="1C27EAF4" w14:textId="77777777" w:rsidR="006C7356" w:rsidRPr="00872BDB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Data: </w:t>
      </w:r>
      <w:r>
        <w:rPr>
          <w:rFonts w:cs="Arial"/>
        </w:rPr>
        <w:br/>
      </w:r>
    </w:p>
    <w:p w14:paraId="426D5CAC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BA7C83">
        <w:rPr>
          <w:rFonts w:cs="Arial"/>
        </w:rPr>
        <w:t>Goals and action steps for the coming year</w:t>
      </w:r>
    </w:p>
    <w:p w14:paraId="7888F7A4" w14:textId="77777777" w:rsidR="006C7356" w:rsidRPr="00914684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1: </w:t>
      </w:r>
      <w:r>
        <w:rPr>
          <w:rFonts w:cs="Arial"/>
        </w:rPr>
        <w:br/>
      </w:r>
    </w:p>
    <w:p w14:paraId="39914185" w14:textId="77777777" w:rsidR="006C7356" w:rsidRPr="008C0B02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2: </w:t>
      </w:r>
      <w:r>
        <w:rPr>
          <w:rFonts w:cs="Arial"/>
        </w:rPr>
        <w:br/>
      </w:r>
    </w:p>
    <w:p w14:paraId="23D063B3" w14:textId="4D496D5B" w:rsidR="00D60A5C" w:rsidRDefault="006C7356" w:rsidP="006C7356">
      <w:pPr>
        <w:pStyle w:val="ListParagraph"/>
        <w:numPr>
          <w:ilvl w:val="1"/>
          <w:numId w:val="36"/>
        </w:numPr>
        <w:ind w:left="1800"/>
      </w:pPr>
      <w:r w:rsidRPr="008C0B02">
        <w:rPr>
          <w:rFonts w:cs="Arial"/>
        </w:rPr>
        <w:t xml:space="preserve">Step 3: </w:t>
      </w:r>
      <w:r w:rsidRPr="008C0B02">
        <w:rPr>
          <w:rFonts w:cs="Arial"/>
        </w:rPr>
        <w:br/>
      </w:r>
    </w:p>
    <w:p w14:paraId="14F514B4" w14:textId="77777777" w:rsidR="006C7356" w:rsidRPr="006C7356" w:rsidRDefault="0048166F" w:rsidP="006C7356">
      <w:pPr>
        <w:pStyle w:val="ListParagraph"/>
        <w:numPr>
          <w:ilvl w:val="0"/>
          <w:numId w:val="24"/>
        </w:numPr>
        <w:rPr>
          <w:b/>
          <w:bCs/>
        </w:rPr>
      </w:pPr>
      <w:r w:rsidRPr="006C7356">
        <w:rPr>
          <w:b/>
          <w:bCs/>
        </w:rPr>
        <w:t>All staff are receiving the appropriate type and quantity of high-quality professional development on for supporting English Learners</w:t>
      </w:r>
      <w:r w:rsidR="00D230B3" w:rsidRPr="006C7356">
        <w:rPr>
          <w:b/>
          <w:bCs/>
        </w:rPr>
        <w:t xml:space="preserve">. </w:t>
      </w:r>
    </w:p>
    <w:p w14:paraId="1927EC4C" w14:textId="77777777" w:rsidR="006C7356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No</w:t>
      </w:r>
    </w:p>
    <w:p w14:paraId="2BA0EE36" w14:textId="77777777" w:rsidR="006C7356" w:rsidRPr="00F904E0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Partially</w:t>
      </w:r>
    </w:p>
    <w:p w14:paraId="57DF55D9" w14:textId="77777777" w:rsidR="006C7356" w:rsidRDefault="006C7356" w:rsidP="006C7356">
      <w:pPr>
        <w:pStyle w:val="ListParagraph"/>
        <w:numPr>
          <w:ilvl w:val="1"/>
          <w:numId w:val="24"/>
        </w:numPr>
      </w:pPr>
      <w:r>
        <w:t>Fully</w:t>
      </w:r>
      <w:r>
        <w:br/>
      </w:r>
    </w:p>
    <w:p w14:paraId="2DED4392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872BDB">
        <w:rPr>
          <w:rFonts w:cs="Arial"/>
        </w:rPr>
        <w:t xml:space="preserve">Supporting </w:t>
      </w:r>
      <w:r>
        <w:rPr>
          <w:rFonts w:cs="Arial"/>
        </w:rPr>
        <w:t>i</w:t>
      </w:r>
      <w:r w:rsidRPr="00872BDB">
        <w:rPr>
          <w:rFonts w:cs="Arial"/>
        </w:rPr>
        <w:t>nformation</w:t>
      </w:r>
      <w:r>
        <w:rPr>
          <w:rFonts w:cs="Arial"/>
        </w:rPr>
        <w:t xml:space="preserve"> and d</w:t>
      </w:r>
      <w:r w:rsidRPr="00872BDB">
        <w:rPr>
          <w:rFonts w:cs="Arial"/>
        </w:rPr>
        <w:t>ata </w:t>
      </w:r>
    </w:p>
    <w:p w14:paraId="0245F46F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Reasoning: </w:t>
      </w:r>
      <w:r>
        <w:rPr>
          <w:rFonts w:cs="Arial"/>
        </w:rPr>
        <w:br/>
      </w:r>
    </w:p>
    <w:p w14:paraId="50BF093C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Information: </w:t>
      </w:r>
      <w:r>
        <w:rPr>
          <w:rFonts w:cs="Arial"/>
        </w:rPr>
        <w:br/>
      </w:r>
    </w:p>
    <w:p w14:paraId="4BD22481" w14:textId="77777777" w:rsidR="006C7356" w:rsidRPr="00872BDB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Data: </w:t>
      </w:r>
      <w:r>
        <w:rPr>
          <w:rFonts w:cs="Arial"/>
        </w:rPr>
        <w:br/>
      </w:r>
    </w:p>
    <w:p w14:paraId="57CF544F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BA7C83">
        <w:rPr>
          <w:rFonts w:cs="Arial"/>
        </w:rPr>
        <w:t>Goals and action steps for the coming year</w:t>
      </w:r>
    </w:p>
    <w:p w14:paraId="47E246AC" w14:textId="77777777" w:rsidR="006C7356" w:rsidRPr="00914684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1: </w:t>
      </w:r>
      <w:r>
        <w:rPr>
          <w:rFonts w:cs="Arial"/>
        </w:rPr>
        <w:br/>
      </w:r>
    </w:p>
    <w:p w14:paraId="4EBE0482" w14:textId="77777777" w:rsidR="006C7356" w:rsidRPr="008C0B02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2: </w:t>
      </w:r>
      <w:r>
        <w:rPr>
          <w:rFonts w:cs="Arial"/>
        </w:rPr>
        <w:br/>
      </w:r>
    </w:p>
    <w:p w14:paraId="7D1FCA2E" w14:textId="45830CDC" w:rsidR="00D230B3" w:rsidRPr="006C7356" w:rsidRDefault="006C7356" w:rsidP="006C7356">
      <w:pPr>
        <w:pStyle w:val="ListParagraph"/>
        <w:numPr>
          <w:ilvl w:val="1"/>
          <w:numId w:val="36"/>
        </w:numPr>
        <w:ind w:left="1800"/>
      </w:pPr>
      <w:r w:rsidRPr="008C0B02">
        <w:rPr>
          <w:rFonts w:cs="Arial"/>
        </w:rPr>
        <w:t xml:space="preserve">Step 3: </w:t>
      </w:r>
      <w:r w:rsidRPr="008C0B02">
        <w:rPr>
          <w:rFonts w:cs="Arial"/>
        </w:rPr>
        <w:br/>
      </w:r>
    </w:p>
    <w:p w14:paraId="4F91237F" w14:textId="5ED4F05C" w:rsidR="006C7356" w:rsidRPr="006C7356" w:rsidRDefault="00B628B4" w:rsidP="006C7356">
      <w:pPr>
        <w:pStyle w:val="ListParagraph"/>
        <w:numPr>
          <w:ilvl w:val="0"/>
          <w:numId w:val="24"/>
        </w:numPr>
        <w:rPr>
          <w:b/>
          <w:bCs/>
        </w:rPr>
      </w:pPr>
      <w:r w:rsidRPr="006C7356">
        <w:rPr>
          <w:b/>
          <w:bCs/>
        </w:rPr>
        <w:t>The district or school (and each building) is welcoming and inclusive supportive of for English Learners.</w:t>
      </w:r>
    </w:p>
    <w:p w14:paraId="0E0B953C" w14:textId="77777777" w:rsidR="006C7356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No</w:t>
      </w:r>
    </w:p>
    <w:p w14:paraId="6D68C6F5" w14:textId="77777777" w:rsidR="006C7356" w:rsidRPr="00F904E0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Partially</w:t>
      </w:r>
    </w:p>
    <w:p w14:paraId="67A58CA1" w14:textId="77777777" w:rsidR="006C7356" w:rsidRDefault="006C7356" w:rsidP="006C7356">
      <w:pPr>
        <w:pStyle w:val="ListParagraph"/>
        <w:numPr>
          <w:ilvl w:val="1"/>
          <w:numId w:val="24"/>
        </w:numPr>
      </w:pPr>
      <w:r>
        <w:t>Fully</w:t>
      </w:r>
      <w:r>
        <w:br/>
      </w:r>
    </w:p>
    <w:p w14:paraId="5510DE6B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872BDB">
        <w:rPr>
          <w:rFonts w:cs="Arial"/>
        </w:rPr>
        <w:t xml:space="preserve">Supporting </w:t>
      </w:r>
      <w:r>
        <w:rPr>
          <w:rFonts w:cs="Arial"/>
        </w:rPr>
        <w:t>i</w:t>
      </w:r>
      <w:r w:rsidRPr="00872BDB">
        <w:rPr>
          <w:rFonts w:cs="Arial"/>
        </w:rPr>
        <w:t>nformation</w:t>
      </w:r>
      <w:r>
        <w:rPr>
          <w:rFonts w:cs="Arial"/>
        </w:rPr>
        <w:t xml:space="preserve"> and d</w:t>
      </w:r>
      <w:r w:rsidRPr="00872BDB">
        <w:rPr>
          <w:rFonts w:cs="Arial"/>
        </w:rPr>
        <w:t>ata </w:t>
      </w:r>
    </w:p>
    <w:p w14:paraId="03319839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Reasoning: </w:t>
      </w:r>
      <w:r>
        <w:rPr>
          <w:rFonts w:cs="Arial"/>
        </w:rPr>
        <w:br/>
      </w:r>
    </w:p>
    <w:p w14:paraId="20A98505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lastRenderedPageBreak/>
        <w:t xml:space="preserve">Information: </w:t>
      </w:r>
      <w:r>
        <w:rPr>
          <w:rFonts w:cs="Arial"/>
        </w:rPr>
        <w:br/>
      </w:r>
    </w:p>
    <w:p w14:paraId="2260E125" w14:textId="77777777" w:rsidR="006C7356" w:rsidRPr="00872BDB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Data: </w:t>
      </w:r>
      <w:r>
        <w:rPr>
          <w:rFonts w:cs="Arial"/>
        </w:rPr>
        <w:br/>
      </w:r>
    </w:p>
    <w:p w14:paraId="79AA0821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BA7C83">
        <w:rPr>
          <w:rFonts w:cs="Arial"/>
        </w:rPr>
        <w:t>Goals and action steps for the coming year</w:t>
      </w:r>
    </w:p>
    <w:p w14:paraId="0B06C2F7" w14:textId="77777777" w:rsidR="006C7356" w:rsidRPr="00914684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1: </w:t>
      </w:r>
      <w:r>
        <w:rPr>
          <w:rFonts w:cs="Arial"/>
        </w:rPr>
        <w:br/>
      </w:r>
    </w:p>
    <w:p w14:paraId="1D7243A4" w14:textId="77777777" w:rsidR="006C7356" w:rsidRPr="008C0B02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2: </w:t>
      </w:r>
      <w:r>
        <w:rPr>
          <w:rFonts w:cs="Arial"/>
        </w:rPr>
        <w:br/>
      </w:r>
    </w:p>
    <w:p w14:paraId="1359AAC0" w14:textId="64C0AB82" w:rsidR="0048166F" w:rsidRPr="006C7356" w:rsidRDefault="006C7356" w:rsidP="006C7356">
      <w:pPr>
        <w:pStyle w:val="ListParagraph"/>
        <w:numPr>
          <w:ilvl w:val="1"/>
          <w:numId w:val="36"/>
        </w:numPr>
        <w:ind w:left="1800"/>
      </w:pPr>
      <w:r w:rsidRPr="008C0B02">
        <w:rPr>
          <w:rFonts w:cs="Arial"/>
        </w:rPr>
        <w:t xml:space="preserve">Step 3: </w:t>
      </w:r>
      <w:r w:rsidRPr="008C0B02">
        <w:rPr>
          <w:rFonts w:cs="Arial"/>
        </w:rPr>
        <w:br/>
      </w:r>
    </w:p>
    <w:p w14:paraId="4E8075DD" w14:textId="77777777" w:rsidR="006C7356" w:rsidRPr="006C7356" w:rsidRDefault="00976C96" w:rsidP="006C7356">
      <w:pPr>
        <w:pStyle w:val="ListParagraph"/>
        <w:numPr>
          <w:ilvl w:val="0"/>
          <w:numId w:val="24"/>
        </w:numPr>
        <w:rPr>
          <w:b/>
          <w:bCs/>
        </w:rPr>
      </w:pPr>
      <w:r w:rsidRPr="006C7356">
        <w:rPr>
          <w:b/>
          <w:bCs/>
        </w:rPr>
        <w:t>District and school staff are meaningfully engaging with and supporting families.</w:t>
      </w:r>
      <w:r w:rsidRPr="006C7356">
        <w:rPr>
          <w:b/>
          <w:bCs/>
        </w:rPr>
        <w:t xml:space="preserve"> </w:t>
      </w:r>
    </w:p>
    <w:p w14:paraId="31367EBF" w14:textId="77777777" w:rsidR="006C7356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No</w:t>
      </w:r>
    </w:p>
    <w:p w14:paraId="12A9289A" w14:textId="77777777" w:rsidR="006C7356" w:rsidRPr="00F904E0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Partially</w:t>
      </w:r>
    </w:p>
    <w:p w14:paraId="7E874CCC" w14:textId="77777777" w:rsidR="006C7356" w:rsidRDefault="006C7356" w:rsidP="006C7356">
      <w:pPr>
        <w:pStyle w:val="ListParagraph"/>
        <w:numPr>
          <w:ilvl w:val="1"/>
          <w:numId w:val="24"/>
        </w:numPr>
      </w:pPr>
      <w:r>
        <w:t>Fully</w:t>
      </w:r>
      <w:r>
        <w:br/>
      </w:r>
    </w:p>
    <w:p w14:paraId="279A186F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872BDB">
        <w:rPr>
          <w:rFonts w:cs="Arial"/>
        </w:rPr>
        <w:t xml:space="preserve">Supporting </w:t>
      </w:r>
      <w:r>
        <w:rPr>
          <w:rFonts w:cs="Arial"/>
        </w:rPr>
        <w:t>i</w:t>
      </w:r>
      <w:r w:rsidRPr="00872BDB">
        <w:rPr>
          <w:rFonts w:cs="Arial"/>
        </w:rPr>
        <w:t>nformation</w:t>
      </w:r>
      <w:r>
        <w:rPr>
          <w:rFonts w:cs="Arial"/>
        </w:rPr>
        <w:t xml:space="preserve"> and d</w:t>
      </w:r>
      <w:r w:rsidRPr="00872BDB">
        <w:rPr>
          <w:rFonts w:cs="Arial"/>
        </w:rPr>
        <w:t>ata </w:t>
      </w:r>
    </w:p>
    <w:p w14:paraId="5DA82A92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Reasoning: </w:t>
      </w:r>
      <w:r>
        <w:rPr>
          <w:rFonts w:cs="Arial"/>
        </w:rPr>
        <w:br/>
      </w:r>
    </w:p>
    <w:p w14:paraId="1776117C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Information: </w:t>
      </w:r>
      <w:r>
        <w:rPr>
          <w:rFonts w:cs="Arial"/>
        </w:rPr>
        <w:br/>
      </w:r>
    </w:p>
    <w:p w14:paraId="278991D9" w14:textId="77777777" w:rsidR="006C7356" w:rsidRPr="00872BDB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Data: </w:t>
      </w:r>
      <w:r>
        <w:rPr>
          <w:rFonts w:cs="Arial"/>
        </w:rPr>
        <w:br/>
      </w:r>
    </w:p>
    <w:p w14:paraId="63ACF677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BA7C83">
        <w:rPr>
          <w:rFonts w:cs="Arial"/>
        </w:rPr>
        <w:t>Goals and action steps for the coming year</w:t>
      </w:r>
    </w:p>
    <w:p w14:paraId="7D781BC1" w14:textId="77777777" w:rsidR="006C7356" w:rsidRPr="00914684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1: </w:t>
      </w:r>
      <w:r>
        <w:rPr>
          <w:rFonts w:cs="Arial"/>
        </w:rPr>
        <w:br/>
      </w:r>
    </w:p>
    <w:p w14:paraId="03CDA3DE" w14:textId="77777777" w:rsidR="006C7356" w:rsidRPr="008C0B02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2: </w:t>
      </w:r>
      <w:r>
        <w:rPr>
          <w:rFonts w:cs="Arial"/>
        </w:rPr>
        <w:br/>
      </w:r>
    </w:p>
    <w:p w14:paraId="3D614047" w14:textId="4193AB19" w:rsidR="00B628B4" w:rsidRPr="006C7356" w:rsidRDefault="006C7356" w:rsidP="006C7356">
      <w:pPr>
        <w:pStyle w:val="ListParagraph"/>
        <w:numPr>
          <w:ilvl w:val="1"/>
          <w:numId w:val="36"/>
        </w:numPr>
        <w:ind w:left="1800"/>
      </w:pPr>
      <w:r w:rsidRPr="008C0B02">
        <w:rPr>
          <w:rFonts w:cs="Arial"/>
        </w:rPr>
        <w:t xml:space="preserve">Step 3: </w:t>
      </w:r>
      <w:r w:rsidRPr="008C0B02">
        <w:rPr>
          <w:rFonts w:cs="Arial"/>
        </w:rPr>
        <w:br/>
      </w:r>
    </w:p>
    <w:p w14:paraId="5917B393" w14:textId="402BE99B" w:rsidR="006C7356" w:rsidRPr="006C7356" w:rsidRDefault="00B0322E" w:rsidP="006C7356">
      <w:pPr>
        <w:pStyle w:val="ListParagraph"/>
        <w:numPr>
          <w:ilvl w:val="0"/>
          <w:numId w:val="24"/>
        </w:numPr>
        <w:rPr>
          <w:b/>
          <w:bCs/>
        </w:rPr>
      </w:pPr>
      <w:r w:rsidRPr="006C7356">
        <w:rPr>
          <w:b/>
          <w:bCs/>
        </w:rPr>
        <w:t xml:space="preserve">There are additional services that the district </w:t>
      </w:r>
      <w:r w:rsidR="00CF7F34">
        <w:rPr>
          <w:b/>
          <w:bCs/>
        </w:rPr>
        <w:t xml:space="preserve">or school </w:t>
      </w:r>
      <w:r w:rsidRPr="006C7356">
        <w:rPr>
          <w:b/>
          <w:bCs/>
        </w:rPr>
        <w:t>provides to meaningfully engage with and adequately support families (e.g., events, topics, and communication).</w:t>
      </w:r>
      <w:r w:rsidRPr="006C7356">
        <w:rPr>
          <w:b/>
          <w:bCs/>
        </w:rPr>
        <w:t xml:space="preserve"> </w:t>
      </w:r>
    </w:p>
    <w:p w14:paraId="7D50F1E7" w14:textId="77777777" w:rsidR="006C7356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No</w:t>
      </w:r>
    </w:p>
    <w:p w14:paraId="255D3384" w14:textId="77777777" w:rsidR="006C7356" w:rsidRPr="00F904E0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Partially</w:t>
      </w:r>
    </w:p>
    <w:p w14:paraId="038E0787" w14:textId="77777777" w:rsidR="006C7356" w:rsidRDefault="006C7356" w:rsidP="006C7356">
      <w:pPr>
        <w:pStyle w:val="ListParagraph"/>
        <w:numPr>
          <w:ilvl w:val="1"/>
          <w:numId w:val="24"/>
        </w:numPr>
      </w:pPr>
      <w:r>
        <w:t>Fully</w:t>
      </w:r>
      <w:r>
        <w:br/>
      </w:r>
    </w:p>
    <w:p w14:paraId="7AC37ED6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872BDB">
        <w:rPr>
          <w:rFonts w:cs="Arial"/>
        </w:rPr>
        <w:t xml:space="preserve">Supporting </w:t>
      </w:r>
      <w:r>
        <w:rPr>
          <w:rFonts w:cs="Arial"/>
        </w:rPr>
        <w:t>i</w:t>
      </w:r>
      <w:r w:rsidRPr="00872BDB">
        <w:rPr>
          <w:rFonts w:cs="Arial"/>
        </w:rPr>
        <w:t>nformation</w:t>
      </w:r>
      <w:r>
        <w:rPr>
          <w:rFonts w:cs="Arial"/>
        </w:rPr>
        <w:t xml:space="preserve"> and d</w:t>
      </w:r>
      <w:r w:rsidRPr="00872BDB">
        <w:rPr>
          <w:rFonts w:cs="Arial"/>
        </w:rPr>
        <w:t>ata </w:t>
      </w:r>
    </w:p>
    <w:p w14:paraId="38E5CBCF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Reasoning: </w:t>
      </w:r>
      <w:r>
        <w:rPr>
          <w:rFonts w:cs="Arial"/>
        </w:rPr>
        <w:br/>
      </w:r>
    </w:p>
    <w:p w14:paraId="62C8859C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Information: </w:t>
      </w:r>
      <w:r>
        <w:rPr>
          <w:rFonts w:cs="Arial"/>
        </w:rPr>
        <w:br/>
      </w:r>
    </w:p>
    <w:p w14:paraId="41BAA177" w14:textId="77777777" w:rsidR="006C7356" w:rsidRPr="00872BDB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Data: </w:t>
      </w:r>
      <w:r>
        <w:rPr>
          <w:rFonts w:cs="Arial"/>
        </w:rPr>
        <w:br/>
      </w:r>
    </w:p>
    <w:p w14:paraId="2FD12C5F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BA7C83">
        <w:rPr>
          <w:rFonts w:cs="Arial"/>
        </w:rPr>
        <w:t>Goals and action steps for the coming year</w:t>
      </w:r>
    </w:p>
    <w:p w14:paraId="069FFFB3" w14:textId="77777777" w:rsidR="006C7356" w:rsidRPr="00914684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1: </w:t>
      </w:r>
      <w:r>
        <w:rPr>
          <w:rFonts w:cs="Arial"/>
        </w:rPr>
        <w:br/>
      </w:r>
    </w:p>
    <w:p w14:paraId="43211892" w14:textId="77777777" w:rsidR="006C7356" w:rsidRPr="008C0B02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2: </w:t>
      </w:r>
      <w:r>
        <w:rPr>
          <w:rFonts w:cs="Arial"/>
        </w:rPr>
        <w:br/>
      </w:r>
    </w:p>
    <w:p w14:paraId="5C65BC98" w14:textId="1C0A8B6D" w:rsidR="00976C96" w:rsidRPr="006C7356" w:rsidRDefault="006C7356" w:rsidP="006C7356">
      <w:pPr>
        <w:pStyle w:val="ListParagraph"/>
        <w:numPr>
          <w:ilvl w:val="1"/>
          <w:numId w:val="36"/>
        </w:numPr>
        <w:ind w:left="1800"/>
      </w:pPr>
      <w:r w:rsidRPr="008C0B02">
        <w:rPr>
          <w:rFonts w:cs="Arial"/>
        </w:rPr>
        <w:t xml:space="preserve">Step 3: </w:t>
      </w:r>
      <w:r w:rsidRPr="008C0B02">
        <w:rPr>
          <w:rFonts w:cs="Arial"/>
        </w:rPr>
        <w:br/>
      </w:r>
    </w:p>
    <w:p w14:paraId="64DAC173" w14:textId="77777777" w:rsidR="006C7356" w:rsidRPr="006C7356" w:rsidRDefault="009A5E21" w:rsidP="006C7356">
      <w:pPr>
        <w:pStyle w:val="ListParagraph"/>
        <w:numPr>
          <w:ilvl w:val="0"/>
          <w:numId w:val="24"/>
        </w:numPr>
        <w:rPr>
          <w:b/>
          <w:bCs/>
        </w:rPr>
      </w:pPr>
      <w:r w:rsidRPr="006C7356">
        <w:rPr>
          <w:b/>
          <w:bCs/>
        </w:rPr>
        <w:t>Family communication services (e.g., translated documents and interpreters) are easily accessible and sufficiently utilized.</w:t>
      </w:r>
      <w:r w:rsidRPr="006C7356">
        <w:rPr>
          <w:b/>
          <w:bCs/>
        </w:rPr>
        <w:t xml:space="preserve"> </w:t>
      </w:r>
    </w:p>
    <w:p w14:paraId="373C4E31" w14:textId="77777777" w:rsidR="006C7356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No</w:t>
      </w:r>
    </w:p>
    <w:p w14:paraId="1F90797B" w14:textId="77777777" w:rsidR="006C7356" w:rsidRPr="00F904E0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Partially</w:t>
      </w:r>
    </w:p>
    <w:p w14:paraId="049128B2" w14:textId="77777777" w:rsidR="006C7356" w:rsidRDefault="006C7356" w:rsidP="006C7356">
      <w:pPr>
        <w:pStyle w:val="ListParagraph"/>
        <w:numPr>
          <w:ilvl w:val="1"/>
          <w:numId w:val="24"/>
        </w:numPr>
      </w:pPr>
      <w:r>
        <w:t>Fully</w:t>
      </w:r>
      <w:r>
        <w:br/>
      </w:r>
    </w:p>
    <w:p w14:paraId="4FD2F34E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872BDB">
        <w:rPr>
          <w:rFonts w:cs="Arial"/>
        </w:rPr>
        <w:t xml:space="preserve">Supporting </w:t>
      </w:r>
      <w:r>
        <w:rPr>
          <w:rFonts w:cs="Arial"/>
        </w:rPr>
        <w:t>i</w:t>
      </w:r>
      <w:r w:rsidRPr="00872BDB">
        <w:rPr>
          <w:rFonts w:cs="Arial"/>
        </w:rPr>
        <w:t>nformation</w:t>
      </w:r>
      <w:r>
        <w:rPr>
          <w:rFonts w:cs="Arial"/>
        </w:rPr>
        <w:t xml:space="preserve"> and d</w:t>
      </w:r>
      <w:r w:rsidRPr="00872BDB">
        <w:rPr>
          <w:rFonts w:cs="Arial"/>
        </w:rPr>
        <w:t>ata </w:t>
      </w:r>
    </w:p>
    <w:p w14:paraId="6ACCCB7A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Reasoning: </w:t>
      </w:r>
      <w:r>
        <w:rPr>
          <w:rFonts w:cs="Arial"/>
        </w:rPr>
        <w:br/>
      </w:r>
    </w:p>
    <w:p w14:paraId="4DA706D9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Information: </w:t>
      </w:r>
      <w:r>
        <w:rPr>
          <w:rFonts w:cs="Arial"/>
        </w:rPr>
        <w:br/>
      </w:r>
    </w:p>
    <w:p w14:paraId="1BBE92AB" w14:textId="77777777" w:rsidR="006C7356" w:rsidRPr="00872BDB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Data: </w:t>
      </w:r>
      <w:r>
        <w:rPr>
          <w:rFonts w:cs="Arial"/>
        </w:rPr>
        <w:br/>
      </w:r>
    </w:p>
    <w:p w14:paraId="790D69CF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BA7C83">
        <w:rPr>
          <w:rFonts w:cs="Arial"/>
        </w:rPr>
        <w:t>Goals and action steps for the coming year</w:t>
      </w:r>
    </w:p>
    <w:p w14:paraId="12A1132D" w14:textId="77777777" w:rsidR="006C7356" w:rsidRPr="00914684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1: </w:t>
      </w:r>
      <w:r>
        <w:rPr>
          <w:rFonts w:cs="Arial"/>
        </w:rPr>
        <w:br/>
      </w:r>
    </w:p>
    <w:p w14:paraId="48696B41" w14:textId="77777777" w:rsidR="006C7356" w:rsidRPr="008C0B02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2: </w:t>
      </w:r>
      <w:r>
        <w:rPr>
          <w:rFonts w:cs="Arial"/>
        </w:rPr>
        <w:br/>
      </w:r>
    </w:p>
    <w:p w14:paraId="48FCEE5D" w14:textId="5652608F" w:rsidR="006C7356" w:rsidRPr="006C7356" w:rsidRDefault="006C7356" w:rsidP="006C7356">
      <w:pPr>
        <w:pStyle w:val="ListParagraph"/>
        <w:numPr>
          <w:ilvl w:val="1"/>
          <w:numId w:val="36"/>
        </w:numPr>
        <w:ind w:left="1800"/>
      </w:pPr>
      <w:r w:rsidRPr="008C0B02">
        <w:rPr>
          <w:rFonts w:cs="Arial"/>
        </w:rPr>
        <w:t xml:space="preserve">Step 3: </w:t>
      </w:r>
      <w:r w:rsidRPr="008C0B02">
        <w:rPr>
          <w:rFonts w:cs="Arial"/>
        </w:rPr>
        <w:br/>
      </w:r>
    </w:p>
    <w:p w14:paraId="314F2E3C" w14:textId="410F6B49" w:rsidR="006C7356" w:rsidRPr="006C7356" w:rsidRDefault="00782DB8" w:rsidP="006C7356">
      <w:pPr>
        <w:pStyle w:val="ListParagraph"/>
        <w:numPr>
          <w:ilvl w:val="0"/>
          <w:numId w:val="24"/>
        </w:numPr>
        <w:rPr>
          <w:b/>
          <w:bCs/>
        </w:rPr>
      </w:pPr>
      <w:r w:rsidRPr="006C7356">
        <w:rPr>
          <w:b/>
          <w:bCs/>
        </w:rPr>
        <w:t>Funding is utilized appropriately (consider allowable uses of funds).</w:t>
      </w:r>
    </w:p>
    <w:p w14:paraId="45AD76EF" w14:textId="77777777" w:rsidR="006C7356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No</w:t>
      </w:r>
    </w:p>
    <w:p w14:paraId="2AB87F13" w14:textId="77777777" w:rsidR="006C7356" w:rsidRPr="00F904E0" w:rsidRDefault="006C7356" w:rsidP="006C7356">
      <w:pPr>
        <w:pStyle w:val="paragraph"/>
        <w:numPr>
          <w:ilvl w:val="1"/>
          <w:numId w:val="24"/>
        </w:numPr>
        <w:spacing w:before="0" w:beforeAutospacing="0" w:after="0" w:afterAutospacing="0" w:line="36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Partially</w:t>
      </w:r>
    </w:p>
    <w:p w14:paraId="02EFC3FD" w14:textId="77777777" w:rsidR="006C7356" w:rsidRDefault="006C7356" w:rsidP="006C7356">
      <w:pPr>
        <w:pStyle w:val="ListParagraph"/>
        <w:numPr>
          <w:ilvl w:val="1"/>
          <w:numId w:val="24"/>
        </w:numPr>
      </w:pPr>
      <w:r>
        <w:t>Fully</w:t>
      </w:r>
      <w:r>
        <w:br/>
      </w:r>
    </w:p>
    <w:p w14:paraId="433E6A58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872BDB">
        <w:rPr>
          <w:rFonts w:cs="Arial"/>
        </w:rPr>
        <w:t xml:space="preserve">Supporting </w:t>
      </w:r>
      <w:r>
        <w:rPr>
          <w:rFonts w:cs="Arial"/>
        </w:rPr>
        <w:t>i</w:t>
      </w:r>
      <w:r w:rsidRPr="00872BDB">
        <w:rPr>
          <w:rFonts w:cs="Arial"/>
        </w:rPr>
        <w:t>nformation</w:t>
      </w:r>
      <w:r>
        <w:rPr>
          <w:rFonts w:cs="Arial"/>
        </w:rPr>
        <w:t xml:space="preserve"> and d</w:t>
      </w:r>
      <w:r w:rsidRPr="00872BDB">
        <w:rPr>
          <w:rFonts w:cs="Arial"/>
        </w:rPr>
        <w:t>ata </w:t>
      </w:r>
    </w:p>
    <w:p w14:paraId="4C829CF8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Reasoning: </w:t>
      </w:r>
      <w:r>
        <w:rPr>
          <w:rFonts w:cs="Arial"/>
        </w:rPr>
        <w:br/>
      </w:r>
    </w:p>
    <w:p w14:paraId="49CCAF42" w14:textId="77777777" w:rsidR="006C7356" w:rsidRPr="00F96315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lastRenderedPageBreak/>
        <w:t xml:space="preserve">Information: </w:t>
      </w:r>
      <w:r>
        <w:rPr>
          <w:rFonts w:cs="Arial"/>
        </w:rPr>
        <w:br/>
      </w:r>
    </w:p>
    <w:p w14:paraId="4C6C56A9" w14:textId="77777777" w:rsidR="006C7356" w:rsidRPr="00872BDB" w:rsidRDefault="006C7356" w:rsidP="006C7356">
      <w:pPr>
        <w:pStyle w:val="ListParagraph"/>
        <w:numPr>
          <w:ilvl w:val="1"/>
          <w:numId w:val="35"/>
        </w:numPr>
        <w:ind w:left="1800"/>
      </w:pPr>
      <w:r>
        <w:rPr>
          <w:rFonts w:cs="Arial"/>
        </w:rPr>
        <w:t xml:space="preserve">Data: </w:t>
      </w:r>
      <w:r>
        <w:rPr>
          <w:rFonts w:cs="Arial"/>
        </w:rPr>
        <w:br/>
      </w:r>
    </w:p>
    <w:p w14:paraId="73456982" w14:textId="77777777" w:rsidR="006C7356" w:rsidRPr="00914684" w:rsidRDefault="006C7356" w:rsidP="006C7356">
      <w:pPr>
        <w:pStyle w:val="ListParagraph"/>
        <w:numPr>
          <w:ilvl w:val="0"/>
          <w:numId w:val="33"/>
        </w:numPr>
      </w:pPr>
      <w:r w:rsidRPr="00BA7C83">
        <w:rPr>
          <w:rFonts w:cs="Arial"/>
        </w:rPr>
        <w:t>Goals and action steps for the coming year</w:t>
      </w:r>
    </w:p>
    <w:p w14:paraId="48ED9171" w14:textId="77777777" w:rsidR="006C7356" w:rsidRPr="00914684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1: </w:t>
      </w:r>
      <w:r>
        <w:rPr>
          <w:rFonts w:cs="Arial"/>
        </w:rPr>
        <w:br/>
      </w:r>
    </w:p>
    <w:p w14:paraId="5CF18792" w14:textId="77777777" w:rsidR="006C7356" w:rsidRPr="008C0B02" w:rsidRDefault="006C7356" w:rsidP="006C7356">
      <w:pPr>
        <w:pStyle w:val="ListParagraph"/>
        <w:numPr>
          <w:ilvl w:val="1"/>
          <w:numId w:val="36"/>
        </w:numPr>
        <w:ind w:left="1800"/>
      </w:pPr>
      <w:r>
        <w:rPr>
          <w:rFonts w:cs="Arial"/>
        </w:rPr>
        <w:t xml:space="preserve">Step 2: </w:t>
      </w:r>
      <w:r>
        <w:rPr>
          <w:rFonts w:cs="Arial"/>
        </w:rPr>
        <w:br/>
      </w:r>
    </w:p>
    <w:p w14:paraId="635898B9" w14:textId="00155F25" w:rsidR="009A5E21" w:rsidRPr="006C7356" w:rsidRDefault="006C7356" w:rsidP="006C7356">
      <w:pPr>
        <w:pStyle w:val="ListParagraph"/>
        <w:numPr>
          <w:ilvl w:val="1"/>
          <w:numId w:val="36"/>
        </w:numPr>
        <w:ind w:left="1800"/>
      </w:pPr>
      <w:r w:rsidRPr="008C0B02">
        <w:rPr>
          <w:rFonts w:cs="Arial"/>
        </w:rPr>
        <w:t xml:space="preserve">Step 3: </w:t>
      </w:r>
      <w:r w:rsidRPr="008C0B02">
        <w:rPr>
          <w:rFonts w:cs="Arial"/>
        </w:rPr>
        <w:br/>
      </w:r>
    </w:p>
    <w:p w14:paraId="0C6022FF" w14:textId="77777777" w:rsidR="00EF4CB4" w:rsidRPr="00EF4CB4" w:rsidRDefault="00EF4CB4" w:rsidP="00EF4CB4">
      <w:pPr>
        <w:pStyle w:val="NoSpacing"/>
      </w:pPr>
    </w:p>
    <w:p w14:paraId="10F38084" w14:textId="031C7F31" w:rsidR="003B1D6B" w:rsidRPr="007608FC" w:rsidRDefault="007608FC" w:rsidP="007608FC">
      <w:pPr>
        <w:rPr>
          <w:i/>
          <w:iCs/>
          <w:color w:val="700017"/>
          <w:sz w:val="20"/>
          <w:szCs w:val="20"/>
        </w:rPr>
      </w:pPr>
      <w:r w:rsidRPr="007608FC">
        <w:rPr>
          <w:rStyle w:val="ui-provider"/>
          <w:i/>
          <w:iCs/>
          <w:color w:val="700017"/>
          <w:sz w:val="20"/>
          <w:szCs w:val="20"/>
        </w:rPr>
        <w:t xml:space="preserve">These resources aim to bolster academic, student wellness and college and career outcomes for Ohio's </w:t>
      </w:r>
      <w:r w:rsidR="00403158">
        <w:rPr>
          <w:rStyle w:val="ui-provider"/>
          <w:i/>
          <w:iCs/>
          <w:color w:val="700017"/>
          <w:sz w:val="20"/>
          <w:szCs w:val="20"/>
        </w:rPr>
        <w:t>English L</w:t>
      </w:r>
      <w:r w:rsidRPr="007608FC">
        <w:rPr>
          <w:rStyle w:val="ui-provider"/>
          <w:i/>
          <w:iCs/>
          <w:color w:val="700017"/>
          <w:sz w:val="20"/>
          <w:szCs w:val="20"/>
        </w:rPr>
        <w:t xml:space="preserve">earners. </w:t>
      </w:r>
      <w:r w:rsidRPr="007608FC">
        <w:rPr>
          <w:rStyle w:val="ui-provider"/>
          <w:i/>
          <w:iCs/>
          <w:color w:val="700017"/>
          <w:sz w:val="20"/>
          <w:szCs w:val="20"/>
        </w:rPr>
        <w:t>Resources were created through a collaborative effort between the Ohio Department of Education and Workforce and The Ohio State University's Center on Education and Training for Employment along with a dedicated group of family advocates, community leaders, school district personnel</w:t>
      </w:r>
      <w:r w:rsidR="00097A31">
        <w:rPr>
          <w:rStyle w:val="ui-provider"/>
          <w:i/>
          <w:iCs/>
          <w:color w:val="700017"/>
          <w:sz w:val="20"/>
          <w:szCs w:val="20"/>
        </w:rPr>
        <w:t>,</w:t>
      </w:r>
      <w:r w:rsidRPr="007608FC">
        <w:rPr>
          <w:rStyle w:val="ui-provider"/>
          <w:i/>
          <w:iCs/>
          <w:color w:val="700017"/>
          <w:sz w:val="20"/>
          <w:szCs w:val="20"/>
        </w:rPr>
        <w:t xml:space="preserve"> and teachers.</w:t>
      </w:r>
      <w:bookmarkEnd w:id="0"/>
    </w:p>
    <w:sectPr w:rsidR="003B1D6B" w:rsidRPr="007608FC" w:rsidSect="00E00C60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8B01" w14:textId="77777777" w:rsidR="00E00C60" w:rsidRDefault="00E00C60" w:rsidP="003B57CD">
      <w:pPr>
        <w:spacing w:after="0" w:line="240" w:lineRule="auto"/>
      </w:pPr>
      <w:r>
        <w:separator/>
      </w:r>
    </w:p>
  </w:endnote>
  <w:endnote w:type="continuationSeparator" w:id="0">
    <w:p w14:paraId="1F05869B" w14:textId="77777777" w:rsidR="00E00C60" w:rsidRDefault="00E00C60" w:rsidP="003B57CD">
      <w:pPr>
        <w:spacing w:after="0" w:line="240" w:lineRule="auto"/>
      </w:pPr>
      <w:r>
        <w:continuationSeparator/>
      </w:r>
    </w:p>
  </w:endnote>
  <w:endnote w:type="continuationNotice" w:id="1">
    <w:p w14:paraId="3722E5C1" w14:textId="77777777" w:rsidR="00E00C60" w:rsidRDefault="00E00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9E79" w14:textId="77777777" w:rsidR="00082249" w:rsidRDefault="00082249">
    <w:pPr>
      <w:pStyle w:val="Footer"/>
    </w:pPr>
  </w:p>
  <w:p w14:paraId="2CB14900" w14:textId="77777777" w:rsidR="009F5689" w:rsidRDefault="009F56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E6DB" w14:textId="566B7E56" w:rsidR="003B57CD" w:rsidRPr="00EF4F0B" w:rsidRDefault="00EF4F0B" w:rsidP="00EF4F0B">
    <w:pPr>
      <w:ind w:left="-360" w:right="-360"/>
      <w:rPr>
        <w:rFonts w:cs="Arial"/>
        <w:color w:val="000000" w:themeColor="text1"/>
        <w:sz w:val="20"/>
        <w:szCs w:val="20"/>
      </w:rPr>
    </w:pPr>
    <w:r w:rsidRPr="006F4A27">
      <w:rPr>
        <w:rFonts w:cs="Arial"/>
        <w:color w:val="000000" w:themeColor="text1"/>
        <w:sz w:val="20"/>
        <w:szCs w:val="20"/>
      </w:rPr>
      <w:t>[Copyright] ©202</w:t>
    </w:r>
    <w:r w:rsidR="00F92A6F">
      <w:rPr>
        <w:rFonts w:cs="Arial"/>
        <w:color w:val="000000" w:themeColor="text1"/>
        <w:sz w:val="20"/>
        <w:szCs w:val="20"/>
      </w:rPr>
      <w:t>4</w:t>
    </w:r>
    <w:r w:rsidRPr="006F4A27">
      <w:rPr>
        <w:rFonts w:cs="Arial"/>
        <w:color w:val="000000" w:themeColor="text1"/>
        <w:sz w:val="20"/>
        <w:szCs w:val="20"/>
      </w:rPr>
      <w:t xml:space="preserve"> Center on Education and Training for Employment, The Ohio State University </w:t>
    </w:r>
    <w:r>
      <w:rPr>
        <w:rFonts w:cs="Arial"/>
        <w:color w:val="000000" w:themeColor="text1"/>
        <w:sz w:val="20"/>
        <w:szCs w:val="20"/>
      </w:rPr>
      <w:tab/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r w:rsidRPr="006F4A27">
      <w:rPr>
        <w:rFonts w:cs="Arial"/>
        <w:color w:val="000000" w:themeColor="text1"/>
        <w:sz w:val="20"/>
        <w:szCs w:val="20"/>
      </w:rPr>
      <w:t xml:space="preserve">Page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of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  <w:p w14:paraId="126B46BB" w14:textId="77777777" w:rsidR="009F5689" w:rsidRDefault="009F56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F067" w14:textId="77777777" w:rsidR="00E00C60" w:rsidRDefault="00E00C60" w:rsidP="003B57CD">
      <w:pPr>
        <w:spacing w:after="0" w:line="240" w:lineRule="auto"/>
      </w:pPr>
      <w:r>
        <w:separator/>
      </w:r>
    </w:p>
  </w:footnote>
  <w:footnote w:type="continuationSeparator" w:id="0">
    <w:p w14:paraId="57DEABDF" w14:textId="77777777" w:rsidR="00E00C60" w:rsidRDefault="00E00C60" w:rsidP="003B57CD">
      <w:pPr>
        <w:spacing w:after="0" w:line="240" w:lineRule="auto"/>
      </w:pPr>
      <w:r>
        <w:continuationSeparator/>
      </w:r>
    </w:p>
  </w:footnote>
  <w:footnote w:type="continuationNotice" w:id="1">
    <w:p w14:paraId="4FF0D653" w14:textId="77777777" w:rsidR="00E00C60" w:rsidRDefault="00E00C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725" w14:textId="77777777" w:rsidR="00082249" w:rsidRDefault="00082249">
    <w:pPr>
      <w:pStyle w:val="Header"/>
    </w:pPr>
  </w:p>
  <w:p w14:paraId="7F819965" w14:textId="77777777" w:rsidR="009F5689" w:rsidRDefault="009F56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0DF1" w14:textId="56275941" w:rsidR="007608FC" w:rsidRDefault="003B1D6B" w:rsidP="00D65FD2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1" name="Picture 11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20" name="Picture 2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      </w:t>
    </w:r>
  </w:p>
  <w:p w14:paraId="2D5B7A1C" w14:textId="4EA077A7" w:rsidR="000419F3" w:rsidRPr="00D65FD2" w:rsidRDefault="00D65FD2" w:rsidP="00D65FD2">
    <w:pPr>
      <w:pStyle w:val="Header"/>
      <w:tabs>
        <w:tab w:val="clear" w:pos="4680"/>
      </w:tabs>
      <w:jc w:val="center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C62"/>
    <w:multiLevelType w:val="hybridMultilevel"/>
    <w:tmpl w:val="2752D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84D13D1"/>
    <w:multiLevelType w:val="hybridMultilevel"/>
    <w:tmpl w:val="A44EE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622A"/>
    <w:multiLevelType w:val="hybridMultilevel"/>
    <w:tmpl w:val="640EC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4276A"/>
    <w:multiLevelType w:val="hybridMultilevel"/>
    <w:tmpl w:val="EAEE5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0E756A">
      <w:start w:val="1"/>
      <w:numFmt w:val="bullet"/>
      <w:lvlText w:val=""/>
      <w:lvlJc w:val="left"/>
      <w:pPr>
        <w:ind w:left="1440" w:hanging="360"/>
      </w:pPr>
      <w:rPr>
        <w:rFonts w:asciiTheme="minorHAnsi" w:hAnsiTheme="minorHAnsi" w:cstheme="minorHAnsi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78BE99E"/>
    <w:multiLevelType w:val="hybridMultilevel"/>
    <w:tmpl w:val="4F722556"/>
    <w:lvl w:ilvl="0" w:tplc="9F0E756A">
      <w:start w:val="1"/>
      <w:numFmt w:val="bullet"/>
      <w:lvlText w:val=""/>
      <w:lvlJc w:val="lef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AAD89C74">
      <w:start w:val="1"/>
      <w:numFmt w:val="bullet"/>
      <w:lvlText w:val=""/>
      <w:lvlJc w:val="left"/>
      <w:pPr>
        <w:ind w:left="1440" w:hanging="360"/>
      </w:pPr>
      <w:rPr>
        <w:rFonts w:asciiTheme="minorHAnsi" w:hAnsiTheme="minorHAnsi" w:cstheme="minorHAnsi" w:hint="default"/>
        <w:sz w:val="28"/>
        <w:szCs w:val="28"/>
      </w:rPr>
    </w:lvl>
    <w:lvl w:ilvl="2" w:tplc="F4526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8A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A9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0E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ED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2C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43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C205A"/>
    <w:multiLevelType w:val="hybridMultilevel"/>
    <w:tmpl w:val="8D4A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D691F"/>
    <w:multiLevelType w:val="hybridMultilevel"/>
    <w:tmpl w:val="C60A10E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D73752"/>
    <w:multiLevelType w:val="hybridMultilevel"/>
    <w:tmpl w:val="C60A10E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A0E6B0"/>
    <w:multiLevelType w:val="hybridMultilevel"/>
    <w:tmpl w:val="A27E31FC"/>
    <w:lvl w:ilvl="0" w:tplc="1EE8FB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344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AB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23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CE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CA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CD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81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20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69012E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50B5C"/>
    <w:multiLevelType w:val="hybridMultilevel"/>
    <w:tmpl w:val="98FC6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B7A9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4838"/>
    <w:multiLevelType w:val="hybridMultilevel"/>
    <w:tmpl w:val="98FC6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54C3C45"/>
    <w:multiLevelType w:val="hybridMultilevel"/>
    <w:tmpl w:val="BF546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0437E"/>
    <w:multiLevelType w:val="hybridMultilevel"/>
    <w:tmpl w:val="FF5AAF9E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45FD33B2"/>
    <w:multiLevelType w:val="hybridMultilevel"/>
    <w:tmpl w:val="C60A1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376C7F"/>
    <w:multiLevelType w:val="hybridMultilevel"/>
    <w:tmpl w:val="C60A10E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4C660F"/>
    <w:multiLevelType w:val="multilevel"/>
    <w:tmpl w:val="C240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7411C"/>
    <w:multiLevelType w:val="hybridMultilevel"/>
    <w:tmpl w:val="BC267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97A3C"/>
    <w:multiLevelType w:val="hybridMultilevel"/>
    <w:tmpl w:val="3CA02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205DC"/>
    <w:multiLevelType w:val="hybridMultilevel"/>
    <w:tmpl w:val="C290C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72877"/>
    <w:multiLevelType w:val="hybridMultilevel"/>
    <w:tmpl w:val="C60A10E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8E6B75"/>
    <w:multiLevelType w:val="hybridMultilevel"/>
    <w:tmpl w:val="BE72A39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8E6A9D"/>
    <w:multiLevelType w:val="hybridMultilevel"/>
    <w:tmpl w:val="6A9E955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2D47EA"/>
    <w:multiLevelType w:val="hybridMultilevel"/>
    <w:tmpl w:val="32487608"/>
    <w:lvl w:ilvl="0" w:tplc="BAB406C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6D3017CA"/>
    <w:multiLevelType w:val="hybridMultilevel"/>
    <w:tmpl w:val="CB52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71B9177D"/>
    <w:multiLevelType w:val="hybridMultilevel"/>
    <w:tmpl w:val="CF1C09E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A30911"/>
    <w:multiLevelType w:val="hybridMultilevel"/>
    <w:tmpl w:val="C60A10E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7438D4"/>
    <w:multiLevelType w:val="hybridMultilevel"/>
    <w:tmpl w:val="C60A10E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5196818">
    <w:abstractNumId w:val="29"/>
  </w:num>
  <w:num w:numId="2" w16cid:durableId="840899127">
    <w:abstractNumId w:val="5"/>
  </w:num>
  <w:num w:numId="3" w16cid:durableId="1694960002">
    <w:abstractNumId w:val="16"/>
  </w:num>
  <w:num w:numId="4" w16cid:durableId="1576010038">
    <w:abstractNumId w:val="31"/>
  </w:num>
  <w:num w:numId="5" w16cid:durableId="714961821">
    <w:abstractNumId w:val="11"/>
  </w:num>
  <w:num w:numId="6" w16cid:durableId="1598174313">
    <w:abstractNumId w:val="1"/>
  </w:num>
  <w:num w:numId="7" w16cid:durableId="771051808">
    <w:abstractNumId w:val="14"/>
  </w:num>
  <w:num w:numId="8" w16cid:durableId="58677327">
    <w:abstractNumId w:val="12"/>
  </w:num>
  <w:num w:numId="9" w16cid:durableId="227347372">
    <w:abstractNumId w:val="30"/>
  </w:num>
  <w:num w:numId="10" w16cid:durableId="1393578027">
    <w:abstractNumId w:val="10"/>
  </w:num>
  <w:num w:numId="11" w16cid:durableId="740447992">
    <w:abstractNumId w:val="21"/>
  </w:num>
  <w:num w:numId="12" w16cid:durableId="463471238">
    <w:abstractNumId w:val="23"/>
  </w:num>
  <w:num w:numId="13" w16cid:durableId="515846051">
    <w:abstractNumId w:val="18"/>
  </w:num>
  <w:num w:numId="14" w16cid:durableId="40133584">
    <w:abstractNumId w:val="28"/>
  </w:num>
  <w:num w:numId="15" w16cid:durableId="649477144">
    <w:abstractNumId w:val="3"/>
  </w:num>
  <w:num w:numId="16" w16cid:durableId="1761024044">
    <w:abstractNumId w:val="2"/>
  </w:num>
  <w:num w:numId="17" w16cid:durableId="1832258072">
    <w:abstractNumId w:val="17"/>
  </w:num>
  <w:num w:numId="18" w16cid:durableId="588542575">
    <w:abstractNumId w:val="24"/>
  </w:num>
  <w:num w:numId="19" w16cid:durableId="1779985184">
    <w:abstractNumId w:val="22"/>
  </w:num>
  <w:num w:numId="20" w16cid:durableId="1989748368">
    <w:abstractNumId w:val="15"/>
  </w:num>
  <w:num w:numId="21" w16cid:durableId="1577590840">
    <w:abstractNumId w:val="7"/>
  </w:num>
  <w:num w:numId="22" w16cid:durableId="1385710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3134845">
    <w:abstractNumId w:val="13"/>
  </w:num>
  <w:num w:numId="24" w16cid:durableId="35814141">
    <w:abstractNumId w:val="4"/>
  </w:num>
  <w:num w:numId="25" w16cid:durableId="202719265">
    <w:abstractNumId w:val="6"/>
  </w:num>
  <w:num w:numId="26" w16cid:durableId="174423123">
    <w:abstractNumId w:val="19"/>
  </w:num>
  <w:num w:numId="27" w16cid:durableId="653992053">
    <w:abstractNumId w:val="25"/>
  </w:num>
  <w:num w:numId="28" w16cid:durableId="1498304051">
    <w:abstractNumId w:val="34"/>
  </w:num>
  <w:num w:numId="29" w16cid:durableId="282200593">
    <w:abstractNumId w:val="8"/>
  </w:num>
  <w:num w:numId="30" w16cid:durableId="331882996">
    <w:abstractNumId w:val="33"/>
  </w:num>
  <w:num w:numId="31" w16cid:durableId="549415291">
    <w:abstractNumId w:val="20"/>
  </w:num>
  <w:num w:numId="32" w16cid:durableId="2023165902">
    <w:abstractNumId w:val="9"/>
  </w:num>
  <w:num w:numId="33" w16cid:durableId="1707244969">
    <w:abstractNumId w:val="0"/>
  </w:num>
  <w:num w:numId="34" w16cid:durableId="1234779876">
    <w:abstractNumId w:val="32"/>
  </w:num>
  <w:num w:numId="35" w16cid:durableId="876743452">
    <w:abstractNumId w:val="26"/>
  </w:num>
  <w:num w:numId="36" w16cid:durableId="16787713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161CF"/>
    <w:rsid w:val="000419F3"/>
    <w:rsid w:val="000703B7"/>
    <w:rsid w:val="00075226"/>
    <w:rsid w:val="00076B8C"/>
    <w:rsid w:val="00082249"/>
    <w:rsid w:val="0008293A"/>
    <w:rsid w:val="00097A31"/>
    <w:rsid w:val="000D6F52"/>
    <w:rsid w:val="000F11EA"/>
    <w:rsid w:val="000F72D5"/>
    <w:rsid w:val="000F7700"/>
    <w:rsid w:val="00141F59"/>
    <w:rsid w:val="0016337B"/>
    <w:rsid w:val="001713F8"/>
    <w:rsid w:val="001936E1"/>
    <w:rsid w:val="00194CD3"/>
    <w:rsid w:val="001F606D"/>
    <w:rsid w:val="001F636C"/>
    <w:rsid w:val="001F6FFB"/>
    <w:rsid w:val="002052FF"/>
    <w:rsid w:val="00206A61"/>
    <w:rsid w:val="00216209"/>
    <w:rsid w:val="002431A0"/>
    <w:rsid w:val="00260F9A"/>
    <w:rsid w:val="00282DAF"/>
    <w:rsid w:val="002840F6"/>
    <w:rsid w:val="0028555A"/>
    <w:rsid w:val="002A09C8"/>
    <w:rsid w:val="002B7243"/>
    <w:rsid w:val="002C029E"/>
    <w:rsid w:val="002C2DE0"/>
    <w:rsid w:val="002F78A5"/>
    <w:rsid w:val="00313514"/>
    <w:rsid w:val="00313F79"/>
    <w:rsid w:val="00323197"/>
    <w:rsid w:val="00337CD3"/>
    <w:rsid w:val="003404D0"/>
    <w:rsid w:val="00345FC7"/>
    <w:rsid w:val="0035262E"/>
    <w:rsid w:val="00380FFD"/>
    <w:rsid w:val="003B1D6B"/>
    <w:rsid w:val="003B5599"/>
    <w:rsid w:val="003B57CD"/>
    <w:rsid w:val="003C3489"/>
    <w:rsid w:val="003D450E"/>
    <w:rsid w:val="003E29B1"/>
    <w:rsid w:val="003E5120"/>
    <w:rsid w:val="00403158"/>
    <w:rsid w:val="00436E48"/>
    <w:rsid w:val="004524D5"/>
    <w:rsid w:val="00476ED9"/>
    <w:rsid w:val="0048166F"/>
    <w:rsid w:val="004C462E"/>
    <w:rsid w:val="004D40B7"/>
    <w:rsid w:val="004D42B1"/>
    <w:rsid w:val="005016BC"/>
    <w:rsid w:val="00507519"/>
    <w:rsid w:val="00543B9C"/>
    <w:rsid w:val="00563974"/>
    <w:rsid w:val="00573E58"/>
    <w:rsid w:val="005A619E"/>
    <w:rsid w:val="005F2924"/>
    <w:rsid w:val="0061319E"/>
    <w:rsid w:val="00616C0F"/>
    <w:rsid w:val="00636591"/>
    <w:rsid w:val="006555A5"/>
    <w:rsid w:val="00666D6B"/>
    <w:rsid w:val="0067448D"/>
    <w:rsid w:val="00675DE4"/>
    <w:rsid w:val="00676838"/>
    <w:rsid w:val="0069734D"/>
    <w:rsid w:val="006B0948"/>
    <w:rsid w:val="006C01DD"/>
    <w:rsid w:val="006C7356"/>
    <w:rsid w:val="006C7509"/>
    <w:rsid w:val="00736E47"/>
    <w:rsid w:val="00742519"/>
    <w:rsid w:val="00746C0F"/>
    <w:rsid w:val="00757641"/>
    <w:rsid w:val="007608FC"/>
    <w:rsid w:val="00774532"/>
    <w:rsid w:val="00781162"/>
    <w:rsid w:val="00782DB8"/>
    <w:rsid w:val="007A5DB6"/>
    <w:rsid w:val="007C37EB"/>
    <w:rsid w:val="007E35F6"/>
    <w:rsid w:val="00803BF2"/>
    <w:rsid w:val="008043C4"/>
    <w:rsid w:val="00806E7E"/>
    <w:rsid w:val="00824478"/>
    <w:rsid w:val="00850ECD"/>
    <w:rsid w:val="0085457E"/>
    <w:rsid w:val="00856275"/>
    <w:rsid w:val="00865878"/>
    <w:rsid w:val="00872BDB"/>
    <w:rsid w:val="00893112"/>
    <w:rsid w:val="008C0B02"/>
    <w:rsid w:val="008F11FE"/>
    <w:rsid w:val="009043D6"/>
    <w:rsid w:val="00907322"/>
    <w:rsid w:val="009122ED"/>
    <w:rsid w:val="00914684"/>
    <w:rsid w:val="00976C96"/>
    <w:rsid w:val="00981274"/>
    <w:rsid w:val="00996603"/>
    <w:rsid w:val="00996911"/>
    <w:rsid w:val="009A05CF"/>
    <w:rsid w:val="009A5E21"/>
    <w:rsid w:val="009B0A88"/>
    <w:rsid w:val="009B0DC3"/>
    <w:rsid w:val="009F320C"/>
    <w:rsid w:val="009F3891"/>
    <w:rsid w:val="009F5689"/>
    <w:rsid w:val="009F575A"/>
    <w:rsid w:val="00A03D6B"/>
    <w:rsid w:val="00A078A0"/>
    <w:rsid w:val="00A134B7"/>
    <w:rsid w:val="00A20D4A"/>
    <w:rsid w:val="00A56153"/>
    <w:rsid w:val="00A62E82"/>
    <w:rsid w:val="00A83D3A"/>
    <w:rsid w:val="00AA63CC"/>
    <w:rsid w:val="00AE1A50"/>
    <w:rsid w:val="00B0322E"/>
    <w:rsid w:val="00B27452"/>
    <w:rsid w:val="00B319CD"/>
    <w:rsid w:val="00B31DB9"/>
    <w:rsid w:val="00B34C6E"/>
    <w:rsid w:val="00B628B4"/>
    <w:rsid w:val="00BB10AA"/>
    <w:rsid w:val="00BD3C43"/>
    <w:rsid w:val="00BD4236"/>
    <w:rsid w:val="00BD4EC7"/>
    <w:rsid w:val="00BD653A"/>
    <w:rsid w:val="00BF13C6"/>
    <w:rsid w:val="00C01B2B"/>
    <w:rsid w:val="00C04E64"/>
    <w:rsid w:val="00C07F94"/>
    <w:rsid w:val="00C138C1"/>
    <w:rsid w:val="00C60ACB"/>
    <w:rsid w:val="00C734B7"/>
    <w:rsid w:val="00C742B8"/>
    <w:rsid w:val="00C8091A"/>
    <w:rsid w:val="00CA2864"/>
    <w:rsid w:val="00CA4742"/>
    <w:rsid w:val="00CB4888"/>
    <w:rsid w:val="00CC2234"/>
    <w:rsid w:val="00CF7F34"/>
    <w:rsid w:val="00D07694"/>
    <w:rsid w:val="00D1497D"/>
    <w:rsid w:val="00D14FC3"/>
    <w:rsid w:val="00D230B3"/>
    <w:rsid w:val="00D276DC"/>
    <w:rsid w:val="00D317EB"/>
    <w:rsid w:val="00D32E3E"/>
    <w:rsid w:val="00D368E4"/>
    <w:rsid w:val="00D45021"/>
    <w:rsid w:val="00D60A5C"/>
    <w:rsid w:val="00D64FC3"/>
    <w:rsid w:val="00D65FD2"/>
    <w:rsid w:val="00DA60B3"/>
    <w:rsid w:val="00DB711C"/>
    <w:rsid w:val="00DE25A0"/>
    <w:rsid w:val="00E00C60"/>
    <w:rsid w:val="00E01451"/>
    <w:rsid w:val="00E03F61"/>
    <w:rsid w:val="00E432D5"/>
    <w:rsid w:val="00E6046F"/>
    <w:rsid w:val="00E6303F"/>
    <w:rsid w:val="00E70206"/>
    <w:rsid w:val="00E97DFD"/>
    <w:rsid w:val="00EA2982"/>
    <w:rsid w:val="00EA357C"/>
    <w:rsid w:val="00EA464C"/>
    <w:rsid w:val="00EE506A"/>
    <w:rsid w:val="00EE63C1"/>
    <w:rsid w:val="00EF2098"/>
    <w:rsid w:val="00EF4CB4"/>
    <w:rsid w:val="00EF4F0B"/>
    <w:rsid w:val="00F101C4"/>
    <w:rsid w:val="00F43906"/>
    <w:rsid w:val="00F57C02"/>
    <w:rsid w:val="00F64701"/>
    <w:rsid w:val="00F91602"/>
    <w:rsid w:val="00F92A6F"/>
    <w:rsid w:val="00F96315"/>
    <w:rsid w:val="00FB2640"/>
    <w:rsid w:val="00FB34AE"/>
    <w:rsid w:val="00FD27DB"/>
    <w:rsid w:val="00FF2826"/>
    <w:rsid w:val="06D9899C"/>
    <w:rsid w:val="0902B4AC"/>
    <w:rsid w:val="0F71F630"/>
    <w:rsid w:val="1373B474"/>
    <w:rsid w:val="1B032D61"/>
    <w:rsid w:val="2062B490"/>
    <w:rsid w:val="2177EF24"/>
    <w:rsid w:val="226778DB"/>
    <w:rsid w:val="2A0996D6"/>
    <w:rsid w:val="34607410"/>
    <w:rsid w:val="41EFEC3D"/>
    <w:rsid w:val="42D95817"/>
    <w:rsid w:val="441ADBBC"/>
    <w:rsid w:val="4DF0AB20"/>
    <w:rsid w:val="5028E1F4"/>
    <w:rsid w:val="5323786B"/>
    <w:rsid w:val="5AEE4B9F"/>
    <w:rsid w:val="6EA6EE7E"/>
    <w:rsid w:val="6EF9F916"/>
    <w:rsid w:val="74884522"/>
    <w:rsid w:val="74DA5589"/>
    <w:rsid w:val="79ADC6AC"/>
    <w:rsid w:val="7C72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914E24D6-5DAA-4B4D-9D67-5A9323DC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1"/>
    <w:qFormat/>
    <w:rsid w:val="006C7509"/>
    <w:pPr>
      <w:spacing w:line="240" w:lineRule="auto"/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16337B"/>
    <w:rPr>
      <w:color w:val="911F27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16337B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A2982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</w:rPr>
  </w:style>
  <w:style w:type="character" w:customStyle="1" w:styleId="cf01">
    <w:name w:val="cf01"/>
    <w:basedOn w:val="DefaultParagraphFont"/>
    <w:rsid w:val="00EA298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A2982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39"/>
    <w:rsid w:val="00666D6B"/>
    <w:pPr>
      <w:spacing w:after="0" w:line="240" w:lineRule="auto"/>
    </w:pPr>
    <w:rPr>
      <w:rFonts w:eastAsia="Batan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3C3489"/>
  </w:style>
  <w:style w:type="character" w:customStyle="1" w:styleId="eop">
    <w:name w:val="eop"/>
    <w:basedOn w:val="DefaultParagraphFont"/>
    <w:rsid w:val="00260F9A"/>
  </w:style>
  <w:style w:type="paragraph" w:customStyle="1" w:styleId="paragraph">
    <w:name w:val="paragraph"/>
    <w:basedOn w:val="Normal"/>
    <w:rsid w:val="00B319CD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4ca774-996a-46e8-927f-2a14c6cfc840">
      <UserInfo>
        <DisplayName>Zyromski, Brett</DisplayName>
        <AccountId>24</AccountId>
        <AccountType/>
      </UserInfo>
      <UserInfo>
        <DisplayName>Lee, Sangeun</DisplayName>
        <AccountId>22</AccountId>
        <AccountType/>
      </UserInfo>
      <UserInfo>
        <DisplayName>Khanzada, Mehrunnisa</DisplayName>
        <AccountId>51</AccountId>
        <AccountType/>
      </UserInfo>
    </SharedWithUsers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EF75DB-4C63-4619-B39E-FEC10FC2BFAD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a82ae0fa-6c6d-414e-95b8-cc8db881d1d2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64ca774-996a-46e8-927f-2a14c6cfc840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AD6CF58-928C-4004-A035-15D406111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Willis, Alicia N.</cp:lastModifiedBy>
  <cp:revision>73</cp:revision>
  <dcterms:created xsi:type="dcterms:W3CDTF">2024-02-24T16:25:00Z</dcterms:created>
  <dcterms:modified xsi:type="dcterms:W3CDTF">2024-06-06T16:25:00Z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330600</vt:r8>
  </property>
</Properties>
</file>