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3419" w14:textId="6EE5F702" w:rsidR="004C656A" w:rsidRDefault="004C656A" w:rsidP="006935AD">
      <w:pP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40"/>
          <w:szCs w:val="56"/>
        </w:rPr>
      </w:pPr>
      <w:bookmarkStart w:id="0" w:name="_Hlk155606687"/>
      <w:r w:rsidRPr="004C656A"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40"/>
          <w:szCs w:val="56"/>
        </w:rPr>
        <w:t>Contributors</w:t>
      </w:r>
      <w:r>
        <w:rPr>
          <w:rFonts w:asciiTheme="majorHAnsi" w:eastAsiaTheme="majorEastAsia" w:hAnsiTheme="majorHAnsi" w:cstheme="majorBidi"/>
          <w:b/>
          <w:color w:val="000000" w:themeColor="text1"/>
          <w:spacing w:val="-10"/>
          <w:kern w:val="28"/>
          <w:sz w:val="40"/>
          <w:szCs w:val="56"/>
        </w:rPr>
        <w:t xml:space="preserve"> </w:t>
      </w:r>
    </w:p>
    <w:p w14:paraId="388EF88C" w14:textId="5FE1EA13" w:rsidR="004C656A" w:rsidRPr="008644B9" w:rsidRDefault="004C656A" w:rsidP="004C656A">
      <w:pPr>
        <w:rPr>
          <w:i/>
          <w:iCs/>
        </w:rPr>
      </w:pPr>
      <w:r w:rsidRPr="008644B9">
        <w:rPr>
          <w:i/>
          <w:iCs/>
        </w:rPr>
        <w:t>Resources were created through a collaborative effort between the Ohio Department of Education and Workforce and The Ohio State University's Center on Education and Training for Employment along with a dedicated group of family advocates, community leaders, school district staff, and teachers.</w:t>
      </w:r>
      <w:r w:rsidRPr="008644B9">
        <w:rPr>
          <w:i/>
          <w:iCs/>
        </w:rPr>
        <w:t xml:space="preserve"> </w:t>
      </w:r>
    </w:p>
    <w:p w14:paraId="4DD5D15C" w14:textId="46EDEA6F" w:rsidR="00164D3E" w:rsidRPr="004C656A" w:rsidRDefault="004C656A" w:rsidP="004C656A">
      <w:pPr>
        <w:pStyle w:val="Heading1"/>
      </w:pPr>
      <w:r w:rsidRPr="004C656A">
        <w:rPr>
          <w:rStyle w:val="normaltextrun"/>
        </w:rPr>
        <w:t xml:space="preserve">Contributors to the </w:t>
      </w:r>
      <w:r w:rsidR="008644B9" w:rsidRPr="008644B9">
        <w:rPr>
          <w:rStyle w:val="normaltextrun"/>
        </w:rPr>
        <w:t>Family Roadmap</w:t>
      </w:r>
      <w:r w:rsidRPr="004C656A">
        <w:rPr>
          <w:rStyle w:val="normaltextrun"/>
        </w:rPr>
        <w:t xml:space="preserve"> </w:t>
      </w:r>
    </w:p>
    <w:tbl>
      <w:tblPr>
        <w:tblStyle w:val="TableGrid"/>
        <w:tblW w:w="9625" w:type="dxa"/>
        <w:tblLayout w:type="fixed"/>
        <w:tblLook w:val="06A0" w:firstRow="1" w:lastRow="0" w:firstColumn="1" w:lastColumn="0" w:noHBand="1" w:noVBand="1"/>
        <w:tblCaption w:val="Contributors to the Family Roadmap "/>
      </w:tblPr>
      <w:tblGrid>
        <w:gridCol w:w="5215"/>
        <w:gridCol w:w="4410"/>
      </w:tblGrid>
      <w:tr w:rsidR="00164D3E" w14:paraId="6EB8537F" w14:textId="77777777" w:rsidTr="008644B9">
        <w:trPr>
          <w:cantSplit/>
          <w:trHeight w:val="300"/>
          <w:tblHeader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F466E01" w14:textId="5777D2B3" w:rsidR="00164D3E" w:rsidRPr="004C656A" w:rsidRDefault="004C656A" w:rsidP="004C656A">
            <w:pPr>
              <w:rPr>
                <w:b/>
                <w:bCs/>
              </w:rPr>
            </w:pPr>
            <w:r w:rsidRPr="004C656A">
              <w:rPr>
                <w:b/>
                <w:bCs/>
              </w:rPr>
              <w:t>Affiliation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BF6F23C" w14:textId="1F4E3085" w:rsidR="00164D3E" w:rsidRPr="004C656A" w:rsidRDefault="004C656A" w:rsidP="004C656A">
            <w:pPr>
              <w:rPr>
                <w:b/>
                <w:bCs/>
              </w:rPr>
            </w:pPr>
            <w:r w:rsidRPr="004C656A">
              <w:rPr>
                <w:b/>
                <w:bCs/>
              </w:rPr>
              <w:t>Title</w:t>
            </w:r>
          </w:p>
        </w:tc>
      </w:tr>
      <w:tr w:rsidR="00164D3E" w14:paraId="4AF9F507" w14:textId="77777777" w:rsidTr="008644B9">
        <w:trPr>
          <w:cantSplit/>
          <w:trHeight w:val="300"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80FDF" w14:textId="45162BA8" w:rsidR="00164D3E" w:rsidRPr="004C656A" w:rsidRDefault="004C656A" w:rsidP="004C656A">
            <w:r w:rsidRPr="004C656A">
              <w:t>Ohio Latino Affairs Commission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A4AC" w14:textId="72DD8DB5" w:rsidR="00164D3E" w:rsidRDefault="004C656A" w:rsidP="004C656A">
            <w:r w:rsidRPr="004C656A">
              <w:t>Director</w:t>
            </w:r>
            <w:r>
              <w:t xml:space="preserve"> </w:t>
            </w:r>
          </w:p>
        </w:tc>
      </w:tr>
      <w:tr w:rsidR="00164D3E" w14:paraId="68F7D4DD" w14:textId="77777777" w:rsidTr="008644B9">
        <w:trPr>
          <w:cantSplit/>
          <w:trHeight w:val="300"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9EEF2" w14:textId="40D7E12F" w:rsidR="00164D3E" w:rsidRPr="004C656A" w:rsidRDefault="004C656A" w:rsidP="004C656A">
            <w:r w:rsidRPr="004C656A">
              <w:t>Ohio Latino Affairs Commission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0BF36" w14:textId="3099F2E1" w:rsidR="00164D3E" w:rsidRDefault="004C656A" w:rsidP="004C656A">
            <w:r w:rsidRPr="004C656A">
              <w:t>Public Policy Officer</w:t>
            </w:r>
            <w:r>
              <w:t xml:space="preserve"> </w:t>
            </w:r>
          </w:p>
        </w:tc>
      </w:tr>
      <w:tr w:rsidR="00164D3E" w14:paraId="5FACE295" w14:textId="77777777" w:rsidTr="008644B9">
        <w:trPr>
          <w:cantSplit/>
          <w:trHeight w:val="300"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05DE" w14:textId="78B15B9C" w:rsidR="00164D3E" w:rsidRPr="004C656A" w:rsidRDefault="004C656A" w:rsidP="004C656A">
            <w:r w:rsidRPr="004C656A">
              <w:t>Central Ohio/Wright &amp; Associates, LLC</w:t>
            </w:r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D87C" w14:textId="4F614977" w:rsidR="00164D3E" w:rsidRDefault="004C656A" w:rsidP="004C656A">
            <w:r w:rsidRPr="004C656A">
              <w:t>Parent/Attorney</w:t>
            </w:r>
            <w:r>
              <w:t xml:space="preserve"> </w:t>
            </w:r>
          </w:p>
        </w:tc>
      </w:tr>
      <w:tr w:rsidR="004C656A" w14:paraId="3D1F08BF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590BA539" w14:textId="77777777" w:rsidR="004C656A" w:rsidRDefault="004C656A" w:rsidP="004C65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Columbus State Community College </w:t>
            </w:r>
          </w:p>
        </w:tc>
        <w:tc>
          <w:tcPr>
            <w:tcW w:w="4410" w:type="dxa"/>
            <w:hideMark/>
          </w:tcPr>
          <w:p w14:paraId="2ECE5852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ESL Afterschool Communities, Community &amp; Service Learning</w:t>
            </w:r>
          </w:p>
        </w:tc>
      </w:tr>
      <w:tr w:rsidR="004C656A" w14:paraId="67F29AA5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A9F61BF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Upper Sandusky Exempted Village Schools</w:t>
            </w:r>
          </w:p>
        </w:tc>
        <w:tc>
          <w:tcPr>
            <w:tcW w:w="4410" w:type="dxa"/>
            <w:hideMark/>
          </w:tcPr>
          <w:p w14:paraId="7F75DED5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 Support Specialist/ Bilingual Tutor</w:t>
            </w:r>
          </w:p>
        </w:tc>
      </w:tr>
      <w:tr w:rsidR="004C656A" w14:paraId="6887640B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123A327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Columbus City Schools</w:t>
            </w:r>
          </w:p>
        </w:tc>
        <w:tc>
          <w:tcPr>
            <w:tcW w:w="4410" w:type="dxa"/>
            <w:hideMark/>
          </w:tcPr>
          <w:p w14:paraId="2F36E8A2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District Family Engagement Coordinator</w:t>
            </w:r>
          </w:p>
        </w:tc>
      </w:tr>
      <w:tr w:rsidR="004C656A" w14:paraId="7404227C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D15E7FE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Proyecto Mariposas</w:t>
            </w:r>
          </w:p>
        </w:tc>
        <w:tc>
          <w:tcPr>
            <w:tcW w:w="4410" w:type="dxa"/>
            <w:hideMark/>
          </w:tcPr>
          <w:p w14:paraId="3C71C7A0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Director</w:t>
            </w:r>
          </w:p>
        </w:tc>
      </w:tr>
      <w:tr w:rsidR="004C656A" w14:paraId="070D67D4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5DABD553" w14:textId="187DB344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Athen Asian American Alliance/Ohio University </w:t>
            </w:r>
          </w:p>
        </w:tc>
        <w:tc>
          <w:tcPr>
            <w:tcW w:w="4410" w:type="dxa"/>
            <w:hideMark/>
          </w:tcPr>
          <w:p w14:paraId="2423A8BF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Member/Instructor</w:t>
            </w:r>
          </w:p>
        </w:tc>
      </w:tr>
      <w:tr w:rsidR="004C656A" w14:paraId="6325DCFE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854EB96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Mason Ohio Schools </w:t>
            </w:r>
          </w:p>
        </w:tc>
        <w:tc>
          <w:tcPr>
            <w:tcW w:w="4410" w:type="dxa"/>
            <w:hideMark/>
          </w:tcPr>
          <w:p w14:paraId="5CDE9C7A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ESL Supervisor </w:t>
            </w:r>
          </w:p>
        </w:tc>
      </w:tr>
      <w:tr w:rsidR="004C656A" w14:paraId="33CB528D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3E9BF2F6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Licking Heights Local Schools </w:t>
            </w:r>
          </w:p>
        </w:tc>
        <w:tc>
          <w:tcPr>
            <w:tcW w:w="4410" w:type="dxa"/>
            <w:hideMark/>
          </w:tcPr>
          <w:p w14:paraId="7FC4966A" w14:textId="10A30349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Family Engagement and Diversity, Equity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and Inclusion Specialist</w:t>
            </w:r>
          </w:p>
        </w:tc>
      </w:tr>
    </w:tbl>
    <w:p w14:paraId="067D62CC" w14:textId="77777777" w:rsidR="00C71E22" w:rsidRDefault="00C71E22" w:rsidP="00C71E22"/>
    <w:p w14:paraId="6C3DEBA7" w14:textId="54B5C95A" w:rsidR="004C656A" w:rsidRPr="004C656A" w:rsidRDefault="004C656A" w:rsidP="004C656A">
      <w:pPr>
        <w:pStyle w:val="Heading1"/>
      </w:pPr>
      <w:r w:rsidRPr="004C656A">
        <w:rPr>
          <w:rStyle w:val="normaltextrun"/>
        </w:rPr>
        <w:lastRenderedPageBreak/>
        <w:t xml:space="preserve">Contributors to the </w:t>
      </w:r>
      <w:r w:rsidR="008644B9" w:rsidRPr="008644B9">
        <w:rPr>
          <w:rStyle w:val="normaltextrun"/>
        </w:rPr>
        <w:t>Instructional Roadmap</w:t>
      </w:r>
      <w:r>
        <w:rPr>
          <w:rStyle w:val="normaltextrun"/>
        </w:rPr>
        <w:t xml:space="preserve"> </w:t>
      </w:r>
    </w:p>
    <w:tbl>
      <w:tblPr>
        <w:tblStyle w:val="TableGrid"/>
        <w:tblW w:w="9625" w:type="dxa"/>
        <w:tblLayout w:type="fixed"/>
        <w:tblLook w:val="06A0" w:firstRow="1" w:lastRow="0" w:firstColumn="1" w:lastColumn="0" w:noHBand="1" w:noVBand="1"/>
        <w:tblCaption w:val="Contributors to the Instructional Roadmap "/>
      </w:tblPr>
      <w:tblGrid>
        <w:gridCol w:w="5215"/>
        <w:gridCol w:w="4410"/>
      </w:tblGrid>
      <w:tr w:rsidR="004C656A" w14:paraId="57303C00" w14:textId="77777777" w:rsidTr="008644B9">
        <w:trPr>
          <w:cantSplit/>
          <w:trHeight w:val="300"/>
          <w:tblHeader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E86644D" w14:textId="77777777" w:rsidR="004C656A" w:rsidRPr="004C656A" w:rsidRDefault="004C656A" w:rsidP="004C656A">
            <w:pPr>
              <w:rPr>
                <w:b/>
                <w:bCs/>
              </w:rPr>
            </w:pPr>
            <w:r w:rsidRPr="004C656A">
              <w:rPr>
                <w:b/>
                <w:bCs/>
              </w:rPr>
              <w:t>Affiliation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4C2908D" w14:textId="77777777" w:rsidR="004C656A" w:rsidRPr="004C656A" w:rsidRDefault="004C656A" w:rsidP="004C656A">
            <w:pPr>
              <w:rPr>
                <w:b/>
                <w:bCs/>
              </w:rPr>
            </w:pPr>
            <w:r w:rsidRPr="004C656A">
              <w:rPr>
                <w:b/>
                <w:bCs/>
              </w:rPr>
              <w:t>Title</w:t>
            </w:r>
          </w:p>
        </w:tc>
      </w:tr>
      <w:tr w:rsidR="004C656A" w14:paraId="4E703876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C19D73D" w14:textId="77777777" w:rsidR="004C656A" w:rsidRDefault="004C656A" w:rsidP="004C656A">
            <w:pPr>
              <w:rPr>
                <w:sz w:val="22"/>
              </w:rPr>
            </w:pPr>
            <w:r>
              <w:rPr>
                <w:bdr w:val="none" w:sz="0" w:space="0" w:color="auto" w:frame="1"/>
              </w:rPr>
              <w:t>Avon Lake City Schools</w:t>
            </w:r>
          </w:p>
        </w:tc>
        <w:tc>
          <w:tcPr>
            <w:tcW w:w="4410" w:type="dxa"/>
            <w:hideMark/>
          </w:tcPr>
          <w:p w14:paraId="7662FC26" w14:textId="77777777" w:rsidR="004C656A" w:rsidRDefault="004C656A" w:rsidP="004C656A">
            <w:r>
              <w:rPr>
                <w:bdr w:val="none" w:sz="0" w:space="0" w:color="auto" w:frame="1"/>
              </w:rPr>
              <w:t>EL Classroom Teacher (</w:t>
            </w:r>
            <w:proofErr w:type="gramStart"/>
            <w:r>
              <w:rPr>
                <w:bdr w:val="none" w:sz="0" w:space="0" w:color="auto" w:frame="1"/>
              </w:rPr>
              <w:t>Pre K</w:t>
            </w:r>
            <w:proofErr w:type="gramEnd"/>
            <w:r>
              <w:rPr>
                <w:bdr w:val="none" w:sz="0" w:space="0" w:color="auto" w:frame="1"/>
              </w:rPr>
              <w:t>-12)</w:t>
            </w:r>
          </w:p>
        </w:tc>
      </w:tr>
      <w:tr w:rsidR="004C656A" w14:paraId="3CAD3C87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4232EE0B" w14:textId="77777777" w:rsidR="004C656A" w:rsidRDefault="004C656A" w:rsidP="004C656A">
            <w:r>
              <w:rPr>
                <w:bdr w:val="none" w:sz="0" w:space="0" w:color="auto" w:frame="1"/>
              </w:rPr>
              <w:t>Cincinnati Public Schools</w:t>
            </w:r>
          </w:p>
        </w:tc>
        <w:tc>
          <w:tcPr>
            <w:tcW w:w="4410" w:type="dxa"/>
            <w:hideMark/>
          </w:tcPr>
          <w:p w14:paraId="36E2FA68" w14:textId="77777777" w:rsidR="004C656A" w:rsidRDefault="004C656A" w:rsidP="004C656A">
            <w:r>
              <w:rPr>
                <w:bdr w:val="none" w:sz="0" w:space="0" w:color="auto" w:frame="1"/>
              </w:rPr>
              <w:t>ESOL Manager</w:t>
            </w:r>
          </w:p>
        </w:tc>
      </w:tr>
      <w:tr w:rsidR="004C656A" w14:paraId="0A9B6DEC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5CF7CB3A" w14:textId="77777777" w:rsidR="004C656A" w:rsidRDefault="004C656A" w:rsidP="004C656A">
            <w:r>
              <w:rPr>
                <w:bdr w:val="none" w:sz="0" w:space="0" w:color="auto" w:frame="1"/>
              </w:rPr>
              <w:t>Columbus City Schools</w:t>
            </w:r>
          </w:p>
        </w:tc>
        <w:tc>
          <w:tcPr>
            <w:tcW w:w="4410" w:type="dxa"/>
            <w:hideMark/>
          </w:tcPr>
          <w:p w14:paraId="293C5526" w14:textId="77777777" w:rsidR="004C656A" w:rsidRDefault="004C656A" w:rsidP="004C656A">
            <w:r>
              <w:rPr>
                <w:bdr w:val="none" w:sz="0" w:space="0" w:color="auto" w:frame="1"/>
              </w:rPr>
              <w:t>EL Classroom Teachers and Student Teacher</w:t>
            </w:r>
          </w:p>
        </w:tc>
      </w:tr>
      <w:tr w:rsidR="004C656A" w14:paraId="78279644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07D4A56B" w14:textId="77777777" w:rsidR="004C656A" w:rsidRDefault="004C656A" w:rsidP="004C656A">
            <w:r>
              <w:rPr>
                <w:bdr w:val="none" w:sz="0" w:space="0" w:color="auto" w:frame="1"/>
              </w:rPr>
              <w:t>Cuyahoga Falls City Schools</w:t>
            </w:r>
          </w:p>
        </w:tc>
        <w:tc>
          <w:tcPr>
            <w:tcW w:w="4410" w:type="dxa"/>
            <w:hideMark/>
          </w:tcPr>
          <w:p w14:paraId="03DAB392" w14:textId="77777777" w:rsidR="004C656A" w:rsidRDefault="004C656A" w:rsidP="004C656A">
            <w:r>
              <w:rPr>
                <w:bdr w:val="none" w:sz="0" w:space="0" w:color="auto" w:frame="1"/>
              </w:rPr>
              <w:t>EL Coordinator</w:t>
            </w:r>
          </w:p>
        </w:tc>
      </w:tr>
      <w:tr w:rsidR="004C656A" w14:paraId="176076FD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1BCB1AE" w14:textId="77777777" w:rsidR="004C656A" w:rsidRDefault="004C656A" w:rsidP="004C656A">
            <w:r>
              <w:rPr>
                <w:bdr w:val="none" w:sz="0" w:space="0" w:color="auto" w:frame="1"/>
              </w:rPr>
              <w:t>Delaware City Schools</w:t>
            </w:r>
          </w:p>
        </w:tc>
        <w:tc>
          <w:tcPr>
            <w:tcW w:w="4410" w:type="dxa"/>
            <w:hideMark/>
          </w:tcPr>
          <w:p w14:paraId="5EF9272B" w14:textId="1E99B0C2" w:rsidR="004C656A" w:rsidRDefault="004C656A" w:rsidP="004C656A">
            <w:r>
              <w:rPr>
                <w:bdr w:val="none" w:sz="0" w:space="0" w:color="auto" w:frame="1"/>
              </w:rPr>
              <w:t>Building Principal, Director of English Learner Program, and EL Teachers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69F3ED52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AC17DA2" w14:textId="77777777" w:rsidR="004C656A" w:rsidRDefault="004C656A" w:rsidP="004C656A">
            <w:r>
              <w:rPr>
                <w:bdr w:val="none" w:sz="0" w:space="0" w:color="auto" w:frame="1"/>
              </w:rPr>
              <w:t>Dublin City Schools</w:t>
            </w:r>
          </w:p>
        </w:tc>
        <w:tc>
          <w:tcPr>
            <w:tcW w:w="4410" w:type="dxa"/>
            <w:hideMark/>
          </w:tcPr>
          <w:p w14:paraId="1BFD92C2" w14:textId="36EC3428" w:rsidR="004C656A" w:rsidRDefault="004C656A" w:rsidP="004C656A">
            <w:r>
              <w:rPr>
                <w:bdr w:val="none" w:sz="0" w:space="0" w:color="auto" w:frame="1"/>
              </w:rPr>
              <w:t>EL Classroom Teachers and Coach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37D6098C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4DE4629E" w14:textId="77777777" w:rsidR="004C656A" w:rsidRDefault="004C656A" w:rsidP="004C656A">
            <w:r>
              <w:rPr>
                <w:bdr w:val="none" w:sz="0" w:space="0" w:color="auto" w:frame="1"/>
              </w:rPr>
              <w:t>Hamilton Local Schools</w:t>
            </w:r>
          </w:p>
        </w:tc>
        <w:tc>
          <w:tcPr>
            <w:tcW w:w="4410" w:type="dxa"/>
          </w:tcPr>
          <w:p w14:paraId="455DBADA" w14:textId="50611194" w:rsidR="004C656A" w:rsidRPr="004C656A" w:rsidRDefault="004C656A" w:rsidP="004C656A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EL Classroom Teacher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461D5247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9391D39" w14:textId="77777777" w:rsidR="004C656A" w:rsidRDefault="004C656A" w:rsidP="004C656A">
            <w:r>
              <w:rPr>
                <w:bdr w:val="none" w:sz="0" w:space="0" w:color="auto" w:frame="1"/>
              </w:rPr>
              <w:t>Hilliard City Schools</w:t>
            </w:r>
          </w:p>
        </w:tc>
        <w:tc>
          <w:tcPr>
            <w:tcW w:w="4410" w:type="dxa"/>
            <w:hideMark/>
          </w:tcPr>
          <w:p w14:paraId="0F22D3A0" w14:textId="77777777" w:rsidR="004C656A" w:rsidRDefault="004C656A" w:rsidP="004C656A">
            <w:r>
              <w:rPr>
                <w:bdr w:val="none" w:sz="0" w:space="0" w:color="auto" w:frame="1"/>
              </w:rPr>
              <w:t>EL Classroom Teacher</w:t>
            </w:r>
          </w:p>
        </w:tc>
      </w:tr>
      <w:tr w:rsidR="004C656A" w14:paraId="2B887C79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DEA4DA0" w14:textId="77777777" w:rsidR="004C656A" w:rsidRDefault="004C656A" w:rsidP="004C656A">
            <w:r>
              <w:rPr>
                <w:bdr w:val="none" w:sz="0" w:space="0" w:color="auto" w:frame="1"/>
              </w:rPr>
              <w:t xml:space="preserve">Horizon Science Academy </w:t>
            </w:r>
          </w:p>
        </w:tc>
        <w:tc>
          <w:tcPr>
            <w:tcW w:w="4410" w:type="dxa"/>
            <w:hideMark/>
          </w:tcPr>
          <w:p w14:paraId="50B0D92D" w14:textId="77777777" w:rsidR="004C656A" w:rsidRDefault="004C656A" w:rsidP="004C656A">
            <w:r>
              <w:rPr>
                <w:bdr w:val="none" w:sz="0" w:space="0" w:color="auto" w:frame="1"/>
              </w:rPr>
              <w:t>EL Classroom Teacher and Coordinator</w:t>
            </w:r>
          </w:p>
        </w:tc>
      </w:tr>
      <w:tr w:rsidR="004C656A" w14:paraId="2484C6E7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E1C01BA" w14:textId="77777777" w:rsidR="004C656A" w:rsidRDefault="004C656A" w:rsidP="004C656A">
            <w:r>
              <w:rPr>
                <w:bdr w:val="none" w:sz="0" w:space="0" w:color="auto" w:frame="1"/>
              </w:rPr>
              <w:t>Kent City Schools</w:t>
            </w:r>
          </w:p>
        </w:tc>
        <w:tc>
          <w:tcPr>
            <w:tcW w:w="4410" w:type="dxa"/>
            <w:hideMark/>
          </w:tcPr>
          <w:p w14:paraId="037B1943" w14:textId="77777777" w:rsidR="004C656A" w:rsidRDefault="004C656A" w:rsidP="004C656A">
            <w:r>
              <w:rPr>
                <w:bdr w:val="none" w:sz="0" w:space="0" w:color="auto" w:frame="1"/>
              </w:rPr>
              <w:t>EL Classroom Teacher and Specialist</w:t>
            </w:r>
          </w:p>
        </w:tc>
      </w:tr>
      <w:tr w:rsidR="004C656A" w14:paraId="5355D171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14CF622A" w14:textId="77777777" w:rsidR="004C656A" w:rsidRDefault="004C656A" w:rsidP="004C656A">
            <w:r>
              <w:rPr>
                <w:bdr w:val="none" w:sz="0" w:space="0" w:color="auto" w:frame="1"/>
              </w:rPr>
              <w:t>Montgomery County Educational Service Center</w:t>
            </w:r>
          </w:p>
        </w:tc>
        <w:tc>
          <w:tcPr>
            <w:tcW w:w="4410" w:type="dxa"/>
            <w:hideMark/>
          </w:tcPr>
          <w:p w14:paraId="72F59B5A" w14:textId="2A64AAB4" w:rsidR="004C656A" w:rsidRDefault="004C656A" w:rsidP="004C656A">
            <w:r>
              <w:rPr>
                <w:bdr w:val="none" w:sz="0" w:space="0" w:color="auto" w:frame="1"/>
              </w:rPr>
              <w:t>EL Supervisor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370D7FFD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1E50BEBC" w14:textId="77777777" w:rsidR="004C656A" w:rsidRDefault="004C656A" w:rsidP="004C656A">
            <w:r>
              <w:rPr>
                <w:bdr w:val="none" w:sz="0" w:space="0" w:color="auto" w:frame="1"/>
              </w:rPr>
              <w:t>Olentangy Local Schools</w:t>
            </w:r>
          </w:p>
        </w:tc>
        <w:tc>
          <w:tcPr>
            <w:tcW w:w="4410" w:type="dxa"/>
            <w:hideMark/>
          </w:tcPr>
          <w:p w14:paraId="1AB1EE3E" w14:textId="2C8FF988" w:rsidR="004C656A" w:rsidRDefault="004C656A" w:rsidP="004C656A">
            <w:r>
              <w:rPr>
                <w:bdr w:val="none" w:sz="0" w:space="0" w:color="auto" w:frame="1"/>
              </w:rPr>
              <w:t>Assistant Director of Pupil Services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20829DBD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1BF3E0FB" w14:textId="77777777" w:rsidR="004C656A" w:rsidRDefault="004C656A" w:rsidP="004C656A">
            <w:r>
              <w:rPr>
                <w:bdr w:val="none" w:sz="0" w:space="0" w:color="auto" w:frame="1"/>
              </w:rPr>
              <w:t>Parma City Schools</w:t>
            </w:r>
          </w:p>
        </w:tc>
        <w:tc>
          <w:tcPr>
            <w:tcW w:w="4410" w:type="dxa"/>
          </w:tcPr>
          <w:p w14:paraId="17C2A00C" w14:textId="01261212" w:rsidR="004C656A" w:rsidRDefault="004C656A" w:rsidP="004C656A">
            <w:pPr>
              <w:rPr>
                <w:rFonts w:eastAsiaTheme="minorHAnsi"/>
                <w:sz w:val="22"/>
              </w:rPr>
            </w:pPr>
            <w:r>
              <w:rPr>
                <w:bdr w:val="none" w:sz="0" w:space="0" w:color="auto" w:frame="1"/>
              </w:rPr>
              <w:t>EL and Science Classroom Teacher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6EA2C51A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4DEA2A09" w14:textId="77777777" w:rsidR="004C656A" w:rsidRDefault="004C656A" w:rsidP="004C656A">
            <w:r>
              <w:rPr>
                <w:bdr w:val="none" w:sz="0" w:space="0" w:color="auto" w:frame="1"/>
              </w:rPr>
              <w:t>Pickerington Local Schools</w:t>
            </w:r>
          </w:p>
        </w:tc>
        <w:tc>
          <w:tcPr>
            <w:tcW w:w="4410" w:type="dxa"/>
            <w:hideMark/>
          </w:tcPr>
          <w:p w14:paraId="2B5B74F6" w14:textId="77777777" w:rsidR="004C656A" w:rsidRDefault="004C656A" w:rsidP="004C656A">
            <w:r>
              <w:rPr>
                <w:bdr w:val="none" w:sz="0" w:space="0" w:color="auto" w:frame="1"/>
              </w:rPr>
              <w:t xml:space="preserve">El Classroom Teacher </w:t>
            </w:r>
          </w:p>
        </w:tc>
      </w:tr>
      <w:tr w:rsidR="004C656A" w14:paraId="165E5FC5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75705813" w14:textId="77777777" w:rsidR="004C656A" w:rsidRDefault="004C656A" w:rsidP="004C656A">
            <w:r>
              <w:rPr>
                <w:bdr w:val="none" w:sz="0" w:space="0" w:color="auto" w:frame="1"/>
              </w:rPr>
              <w:t>Private Consultant</w:t>
            </w:r>
          </w:p>
        </w:tc>
        <w:tc>
          <w:tcPr>
            <w:tcW w:w="4410" w:type="dxa"/>
            <w:hideMark/>
          </w:tcPr>
          <w:p w14:paraId="71EFC4D0" w14:textId="77777777" w:rsidR="004C656A" w:rsidRDefault="004C656A" w:rsidP="004C656A">
            <w:r>
              <w:rPr>
                <w:bdr w:val="none" w:sz="0" w:space="0" w:color="auto" w:frame="1"/>
              </w:rPr>
              <w:t>EL Specialist</w:t>
            </w:r>
          </w:p>
        </w:tc>
      </w:tr>
      <w:tr w:rsidR="004C656A" w14:paraId="0DA8A453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3D8CB3F3" w14:textId="77777777" w:rsidR="004C656A" w:rsidRDefault="004C656A" w:rsidP="004C656A">
            <w:r>
              <w:rPr>
                <w:bdr w:val="none" w:sz="0" w:space="0" w:color="auto" w:frame="1"/>
              </w:rPr>
              <w:t>Southwestern City Schools</w:t>
            </w:r>
          </w:p>
        </w:tc>
        <w:tc>
          <w:tcPr>
            <w:tcW w:w="4410" w:type="dxa"/>
            <w:hideMark/>
          </w:tcPr>
          <w:p w14:paraId="59E051A2" w14:textId="091ECE3C" w:rsidR="004C656A" w:rsidRDefault="004C656A" w:rsidP="004C656A">
            <w:r>
              <w:rPr>
                <w:bdr w:val="none" w:sz="0" w:space="0" w:color="auto" w:frame="1"/>
              </w:rPr>
              <w:t>EL Classroom Teacher and TESOL Specialist</w:t>
            </w:r>
            <w:r>
              <w:rPr>
                <w:bdr w:val="none" w:sz="0" w:space="0" w:color="auto" w:frame="1"/>
              </w:rPr>
              <w:t xml:space="preserve"> </w:t>
            </w:r>
          </w:p>
        </w:tc>
      </w:tr>
      <w:tr w:rsidR="004C656A" w14:paraId="4213E54B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19B4A9EB" w14:textId="77777777" w:rsidR="004C656A" w:rsidRDefault="004C656A" w:rsidP="004C656A">
            <w:r>
              <w:rPr>
                <w:bdr w:val="none" w:sz="0" w:space="0" w:color="auto" w:frame="1"/>
              </w:rPr>
              <w:t>The Ohio State University</w:t>
            </w:r>
          </w:p>
        </w:tc>
        <w:tc>
          <w:tcPr>
            <w:tcW w:w="4410" w:type="dxa"/>
            <w:hideMark/>
          </w:tcPr>
          <w:p w14:paraId="42E764D4" w14:textId="77777777" w:rsidR="004C656A" w:rsidRDefault="004C656A" w:rsidP="004C656A">
            <w:r>
              <w:rPr>
                <w:bdr w:val="none" w:sz="0" w:space="0" w:color="auto" w:frame="1"/>
              </w:rPr>
              <w:t xml:space="preserve">Graduate Student </w:t>
            </w:r>
          </w:p>
        </w:tc>
      </w:tr>
    </w:tbl>
    <w:p w14:paraId="5287A321" w14:textId="3F498918" w:rsidR="004C656A" w:rsidRPr="004C656A" w:rsidRDefault="004C656A" w:rsidP="004C656A">
      <w:pPr>
        <w:pStyle w:val="Heading1"/>
      </w:pPr>
      <w:r w:rsidRPr="004C656A">
        <w:rPr>
          <w:rStyle w:val="normaltextrun"/>
        </w:rPr>
        <w:lastRenderedPageBreak/>
        <w:t xml:space="preserve">Contributors to the </w:t>
      </w:r>
      <w:r w:rsidR="008644B9" w:rsidRPr="008644B9">
        <w:rPr>
          <w:rStyle w:val="normaltextrun"/>
        </w:rPr>
        <w:t>Administrator's Resource Kit</w:t>
      </w:r>
      <w:r w:rsidRPr="004C656A">
        <w:rPr>
          <w:rStyle w:val="normaltextrun"/>
        </w:rPr>
        <w:t xml:space="preserve"> </w:t>
      </w:r>
    </w:p>
    <w:tbl>
      <w:tblPr>
        <w:tblStyle w:val="TableGrid"/>
        <w:tblW w:w="9625" w:type="dxa"/>
        <w:tblLayout w:type="fixed"/>
        <w:tblLook w:val="06A0" w:firstRow="1" w:lastRow="0" w:firstColumn="1" w:lastColumn="0" w:noHBand="1" w:noVBand="1"/>
        <w:tblCaption w:val="Contributors to the Administrator's Resource Kit "/>
      </w:tblPr>
      <w:tblGrid>
        <w:gridCol w:w="5215"/>
        <w:gridCol w:w="4410"/>
      </w:tblGrid>
      <w:tr w:rsidR="004C656A" w14:paraId="0F36B1FF" w14:textId="77777777" w:rsidTr="008644B9">
        <w:trPr>
          <w:cantSplit/>
          <w:trHeight w:val="300"/>
          <w:tblHeader/>
        </w:trPr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8A158F" w14:textId="77777777" w:rsidR="004C656A" w:rsidRPr="004C656A" w:rsidRDefault="004C656A" w:rsidP="004C656A">
            <w:pPr>
              <w:rPr>
                <w:b/>
                <w:bCs/>
              </w:rPr>
            </w:pPr>
            <w:r w:rsidRPr="004C656A">
              <w:rPr>
                <w:b/>
                <w:bCs/>
              </w:rPr>
              <w:t>Affiliation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469F05C" w14:textId="77777777" w:rsidR="004C656A" w:rsidRPr="004C656A" w:rsidRDefault="004C656A" w:rsidP="004C656A">
            <w:pPr>
              <w:rPr>
                <w:b/>
                <w:bCs/>
              </w:rPr>
            </w:pPr>
            <w:r w:rsidRPr="004C656A">
              <w:rPr>
                <w:b/>
                <w:bCs/>
              </w:rPr>
              <w:t>Title</w:t>
            </w:r>
          </w:p>
        </w:tc>
      </w:tr>
      <w:tr w:rsidR="004C656A" w14:paraId="66B10297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35784045" w14:textId="77777777" w:rsidR="004C656A" w:rsidRDefault="004C656A" w:rsidP="004C65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Akron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Public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Schools</w:t>
            </w:r>
          </w:p>
        </w:tc>
        <w:tc>
          <w:tcPr>
            <w:tcW w:w="4410" w:type="dxa"/>
            <w:hideMark/>
          </w:tcPr>
          <w:p w14:paraId="614672DA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ESL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and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World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Languages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Specialist</w:t>
            </w:r>
          </w:p>
        </w:tc>
      </w:tr>
      <w:tr w:rsidR="004C656A" w14:paraId="5F99B3B2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FBD3C30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Cincinnati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Public</w:t>
            </w:r>
            <w:r>
              <w:rPr>
                <w:rFonts w:ascii="Arial" w:hAnsi="Arial"/>
                <w:spacing w:val="-2"/>
              </w:rPr>
              <w:t xml:space="preserve"> Schools</w:t>
            </w:r>
          </w:p>
        </w:tc>
        <w:tc>
          <w:tcPr>
            <w:tcW w:w="4410" w:type="dxa"/>
            <w:hideMark/>
          </w:tcPr>
          <w:p w14:paraId="09BAD568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Foreign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Language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Manager</w:t>
            </w:r>
          </w:p>
        </w:tc>
      </w:tr>
      <w:tr w:rsidR="004C656A" w14:paraId="4D269870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68FA75B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Cincinnati Public Schools</w:t>
            </w:r>
          </w:p>
        </w:tc>
        <w:tc>
          <w:tcPr>
            <w:tcW w:w="4410" w:type="dxa"/>
            <w:hideMark/>
          </w:tcPr>
          <w:p w14:paraId="701412EA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Senior Communications Specialist</w:t>
            </w:r>
          </w:p>
        </w:tc>
      </w:tr>
      <w:tr w:rsidR="004C656A" w14:paraId="48653F89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</w:tcPr>
          <w:p w14:paraId="54DDBA0F" w14:textId="77777777" w:rsidR="004C656A" w:rsidRDefault="004C656A" w:rsidP="004C656A">
            <w:pPr>
              <w:rPr>
                <w:rFonts w:ascii="Arial" w:hAnsi="Arial"/>
                <w:kern w:val="2"/>
                <w:sz w:val="22"/>
                <w14:ligatures w14:val="standardContextual"/>
              </w:rPr>
            </w:pPr>
            <w:r>
              <w:rPr>
                <w:rFonts w:ascii="Arial" w:hAnsi="Arial"/>
              </w:rPr>
              <w:t>Cleveland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Metropolitan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School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District</w:t>
            </w:r>
          </w:p>
        </w:tc>
        <w:tc>
          <w:tcPr>
            <w:tcW w:w="4410" w:type="dxa"/>
            <w:hideMark/>
          </w:tcPr>
          <w:p w14:paraId="5937AFEF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Executive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Director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Multilingual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Multicultural Education and World Languages</w:t>
            </w:r>
          </w:p>
        </w:tc>
      </w:tr>
      <w:tr w:rsidR="004C656A" w14:paraId="75E61523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F435132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Dublin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City </w:t>
            </w:r>
            <w:r>
              <w:rPr>
                <w:rFonts w:ascii="Arial" w:hAnsi="Arial"/>
                <w:spacing w:val="-2"/>
              </w:rPr>
              <w:t>Schools</w:t>
            </w:r>
          </w:p>
        </w:tc>
        <w:tc>
          <w:tcPr>
            <w:tcW w:w="4410" w:type="dxa"/>
            <w:hideMark/>
          </w:tcPr>
          <w:p w14:paraId="048ED09F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English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Learner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Coordinator</w:t>
            </w:r>
          </w:p>
        </w:tc>
      </w:tr>
      <w:tr w:rsidR="004C656A" w14:paraId="0CC751DC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16C5D475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Educational Service Center of Northeast Ohio</w:t>
            </w:r>
          </w:p>
        </w:tc>
        <w:tc>
          <w:tcPr>
            <w:tcW w:w="4410" w:type="dxa"/>
            <w:hideMark/>
          </w:tcPr>
          <w:p w14:paraId="3E743FFB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Lead Facilitator of the NE Ohio English Language Collaborative</w:t>
            </w:r>
          </w:p>
        </w:tc>
      </w:tr>
      <w:tr w:rsidR="004C656A" w14:paraId="67DA879D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559C17F2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English Language Advisory Council</w:t>
            </w:r>
          </w:p>
        </w:tc>
        <w:tc>
          <w:tcPr>
            <w:tcW w:w="4410" w:type="dxa"/>
            <w:hideMark/>
          </w:tcPr>
          <w:p w14:paraId="604F9380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Multicultural Outreach Specialist</w:t>
            </w:r>
          </w:p>
        </w:tc>
      </w:tr>
      <w:tr w:rsidR="004C656A" w14:paraId="09B7E200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45918460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English Language Advisory Council</w:t>
            </w:r>
          </w:p>
        </w:tc>
        <w:tc>
          <w:tcPr>
            <w:tcW w:w="4410" w:type="dxa"/>
            <w:hideMark/>
          </w:tcPr>
          <w:p w14:paraId="7A9037C1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Director of ESL Services</w:t>
            </w:r>
          </w:p>
        </w:tc>
      </w:tr>
      <w:tr w:rsidR="004C656A" w14:paraId="3D14C9F0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E65C947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English Language Advisory Council</w:t>
            </w:r>
          </w:p>
        </w:tc>
        <w:tc>
          <w:tcPr>
            <w:tcW w:w="4410" w:type="dxa"/>
            <w:hideMark/>
          </w:tcPr>
          <w:p w14:paraId="51E79A3C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 III Coordinator</w:t>
            </w:r>
          </w:p>
        </w:tc>
      </w:tr>
      <w:tr w:rsidR="004C656A" w14:paraId="27A6C499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6193C35E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Elyria City School District</w:t>
            </w:r>
          </w:p>
        </w:tc>
        <w:tc>
          <w:tcPr>
            <w:tcW w:w="4410" w:type="dxa"/>
            <w:hideMark/>
          </w:tcPr>
          <w:p w14:paraId="7CBADC6A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 Teacher</w:t>
            </w:r>
          </w:p>
        </w:tc>
      </w:tr>
      <w:tr w:rsidR="004C656A" w14:paraId="18B129C9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43D0DF40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Hilliard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City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Schools</w:t>
            </w:r>
          </w:p>
        </w:tc>
        <w:tc>
          <w:tcPr>
            <w:tcW w:w="4410" w:type="dxa"/>
            <w:hideMark/>
          </w:tcPr>
          <w:p w14:paraId="3F116088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Coordinator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English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Learners</w:t>
            </w:r>
          </w:p>
        </w:tc>
      </w:tr>
      <w:tr w:rsidR="004C656A" w14:paraId="17ADC32C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5F9CB878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North Olmstead School District</w:t>
            </w:r>
          </w:p>
        </w:tc>
        <w:tc>
          <w:tcPr>
            <w:tcW w:w="4410" w:type="dxa"/>
            <w:hideMark/>
          </w:tcPr>
          <w:p w14:paraId="1A5DB321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ESL Teacher</w:t>
            </w:r>
          </w:p>
        </w:tc>
      </w:tr>
      <w:tr w:rsidR="004C656A" w14:paraId="1CB67F5E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00251BB9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Princeton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City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Schools</w:t>
            </w:r>
          </w:p>
        </w:tc>
        <w:tc>
          <w:tcPr>
            <w:tcW w:w="4410" w:type="dxa"/>
            <w:hideMark/>
          </w:tcPr>
          <w:p w14:paraId="2AA5262E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Director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English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Learner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Services</w:t>
            </w:r>
          </w:p>
        </w:tc>
      </w:tr>
      <w:tr w:rsidR="004C656A" w14:paraId="681B69AC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2040F40B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Southwestern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City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Schools</w:t>
            </w:r>
          </w:p>
        </w:tc>
        <w:tc>
          <w:tcPr>
            <w:tcW w:w="4410" w:type="dxa"/>
            <w:hideMark/>
          </w:tcPr>
          <w:p w14:paraId="76DF1AFE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Coordinator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of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ESL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Services</w:t>
            </w:r>
          </w:p>
        </w:tc>
      </w:tr>
      <w:tr w:rsidR="004C656A" w14:paraId="5B886504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7EB1DECC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 Support Team</w:t>
            </w:r>
          </w:p>
        </w:tc>
        <w:tc>
          <w:tcPr>
            <w:tcW w:w="4410" w:type="dxa"/>
            <w:hideMark/>
          </w:tcPr>
          <w:p w14:paraId="08BD26DB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Regional Facilitator of School Improvement</w:t>
            </w:r>
          </w:p>
        </w:tc>
      </w:tr>
      <w:tr w:rsidR="004C656A" w14:paraId="14AC1371" w14:textId="77777777" w:rsidTr="008644B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215" w:type="dxa"/>
            <w:hideMark/>
          </w:tcPr>
          <w:p w14:paraId="1A9832E8" w14:textId="77777777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Summit County Educational Service Center</w:t>
            </w:r>
          </w:p>
        </w:tc>
        <w:tc>
          <w:tcPr>
            <w:tcW w:w="4410" w:type="dxa"/>
            <w:hideMark/>
          </w:tcPr>
          <w:p w14:paraId="5BE5A9B3" w14:textId="12346D34" w:rsidR="004C656A" w:rsidRDefault="004C656A" w:rsidP="004C656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 Psychologist</w:t>
            </w:r>
            <w:r w:rsidR="008644B9">
              <w:rPr>
                <w:rFonts w:ascii="Arial" w:hAnsi="Arial"/>
              </w:rPr>
              <w:t xml:space="preserve"> </w:t>
            </w:r>
          </w:p>
        </w:tc>
      </w:tr>
    </w:tbl>
    <w:p w14:paraId="1B88740F" w14:textId="77777777" w:rsidR="004C656A" w:rsidRDefault="004C656A" w:rsidP="004C656A"/>
    <w:bookmarkEnd w:id="0"/>
    <w:p w14:paraId="12734C2C" w14:textId="77777777" w:rsidR="004C656A" w:rsidRPr="004C656A" w:rsidRDefault="004C656A" w:rsidP="004C656A">
      <w:pPr>
        <w:pStyle w:val="NoSpacing"/>
      </w:pPr>
    </w:p>
    <w:sectPr w:rsidR="004C656A" w:rsidRPr="004C656A" w:rsidSect="003E219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F679" w14:textId="77777777" w:rsidR="0032381A" w:rsidRDefault="0032381A" w:rsidP="003B57CD">
      <w:pPr>
        <w:spacing w:after="0" w:line="240" w:lineRule="auto"/>
      </w:pPr>
      <w:r>
        <w:separator/>
      </w:r>
    </w:p>
  </w:endnote>
  <w:endnote w:type="continuationSeparator" w:id="0">
    <w:p w14:paraId="626E1E49" w14:textId="77777777" w:rsidR="0032381A" w:rsidRDefault="0032381A" w:rsidP="003B57CD">
      <w:pPr>
        <w:spacing w:after="0" w:line="240" w:lineRule="auto"/>
      </w:pPr>
      <w:r>
        <w:continuationSeparator/>
      </w:r>
    </w:p>
  </w:endnote>
  <w:endnote w:type="continuationNotice" w:id="1">
    <w:p w14:paraId="722581C8" w14:textId="77777777" w:rsidR="0032381A" w:rsidRDefault="00323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  <w:p w14:paraId="2CB14900" w14:textId="77777777" w:rsidR="009F5689" w:rsidRDefault="009F56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46BB" w14:textId="7B19C8C0" w:rsidR="009F5689" w:rsidRPr="00424443" w:rsidRDefault="00EF4F0B" w:rsidP="00424443">
    <w:pPr>
      <w:ind w:left="-720" w:right="-72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5A06" w14:textId="77777777" w:rsidR="0032381A" w:rsidRDefault="0032381A" w:rsidP="003B57CD">
      <w:pPr>
        <w:spacing w:after="0" w:line="240" w:lineRule="auto"/>
      </w:pPr>
      <w:r>
        <w:separator/>
      </w:r>
    </w:p>
  </w:footnote>
  <w:footnote w:type="continuationSeparator" w:id="0">
    <w:p w14:paraId="34E979D3" w14:textId="77777777" w:rsidR="0032381A" w:rsidRDefault="0032381A" w:rsidP="003B57CD">
      <w:pPr>
        <w:spacing w:after="0" w:line="240" w:lineRule="auto"/>
      </w:pPr>
      <w:r>
        <w:continuationSeparator/>
      </w:r>
    </w:p>
  </w:footnote>
  <w:footnote w:type="continuationNotice" w:id="1">
    <w:p w14:paraId="43635BF7" w14:textId="77777777" w:rsidR="0032381A" w:rsidRDefault="00323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  <w:p w14:paraId="7F819965" w14:textId="77777777" w:rsidR="009F5689" w:rsidRDefault="009F56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36ED9A35" w14:textId="7515ABB7" w:rsidR="009F5689" w:rsidRDefault="00D65FD2" w:rsidP="00424443">
    <w:pPr>
      <w:pStyle w:val="Header"/>
      <w:tabs>
        <w:tab w:val="clear" w:pos="4680"/>
      </w:tabs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88D"/>
    <w:multiLevelType w:val="hybridMultilevel"/>
    <w:tmpl w:val="86D04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5594DA6"/>
    <w:multiLevelType w:val="hybridMultilevel"/>
    <w:tmpl w:val="4B488362"/>
    <w:lvl w:ilvl="0" w:tplc="E0DE2BB8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34F"/>
    <w:multiLevelType w:val="hybridMultilevel"/>
    <w:tmpl w:val="82AC91AE"/>
    <w:lvl w:ilvl="0" w:tplc="54268A54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13D1"/>
    <w:multiLevelType w:val="hybridMultilevel"/>
    <w:tmpl w:val="A44EEA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D0044"/>
    <w:multiLevelType w:val="hybridMultilevel"/>
    <w:tmpl w:val="D2D2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1622A"/>
    <w:multiLevelType w:val="hybridMultilevel"/>
    <w:tmpl w:val="640EC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5FE3302"/>
    <w:multiLevelType w:val="hybridMultilevel"/>
    <w:tmpl w:val="47A05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205A"/>
    <w:multiLevelType w:val="hybridMultilevel"/>
    <w:tmpl w:val="8D4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66CB8"/>
    <w:multiLevelType w:val="hybridMultilevel"/>
    <w:tmpl w:val="45148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E6B0"/>
    <w:multiLevelType w:val="hybridMultilevel"/>
    <w:tmpl w:val="A27E31FC"/>
    <w:lvl w:ilvl="0" w:tplc="1EE8FB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344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23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CA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C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20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69012E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0B5C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7A9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838"/>
    <w:multiLevelType w:val="hybridMultilevel"/>
    <w:tmpl w:val="98FC6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6E94"/>
    <w:multiLevelType w:val="hybridMultilevel"/>
    <w:tmpl w:val="89341C5C"/>
    <w:lvl w:ilvl="0" w:tplc="4E020F36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454C3C45"/>
    <w:multiLevelType w:val="hybridMultilevel"/>
    <w:tmpl w:val="BF546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0437E"/>
    <w:multiLevelType w:val="hybridMultilevel"/>
    <w:tmpl w:val="FF5AAF9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7411C"/>
    <w:multiLevelType w:val="hybridMultilevel"/>
    <w:tmpl w:val="BC26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97A3C"/>
    <w:multiLevelType w:val="hybridMultilevel"/>
    <w:tmpl w:val="3CA0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FD5"/>
    <w:multiLevelType w:val="hybridMultilevel"/>
    <w:tmpl w:val="23B8A86E"/>
    <w:lvl w:ilvl="0" w:tplc="04E07A8C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205DC"/>
    <w:multiLevelType w:val="hybridMultilevel"/>
    <w:tmpl w:val="C290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12B0"/>
    <w:multiLevelType w:val="hybridMultilevel"/>
    <w:tmpl w:val="1EE8F346"/>
    <w:lvl w:ilvl="0" w:tplc="490E2B9E">
      <w:start w:val="1"/>
      <w:numFmt w:val="bullet"/>
      <w:lvlText w:val="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D47EA"/>
    <w:multiLevelType w:val="hybridMultilevel"/>
    <w:tmpl w:val="32487608"/>
    <w:lvl w:ilvl="0" w:tplc="BAB406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6D3017CA"/>
    <w:multiLevelType w:val="hybridMultilevel"/>
    <w:tmpl w:val="CB52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5AFE"/>
    <w:multiLevelType w:val="hybridMultilevel"/>
    <w:tmpl w:val="C35E6F10"/>
    <w:lvl w:ilvl="0" w:tplc="5C5CB5B8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E460620"/>
    <w:multiLevelType w:val="hybridMultilevel"/>
    <w:tmpl w:val="77EE5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96818">
    <w:abstractNumId w:val="28"/>
  </w:num>
  <w:num w:numId="2" w16cid:durableId="840899127">
    <w:abstractNumId w:val="7"/>
  </w:num>
  <w:num w:numId="3" w16cid:durableId="1694960002">
    <w:abstractNumId w:val="18"/>
  </w:num>
  <w:num w:numId="4" w16cid:durableId="1576010038">
    <w:abstractNumId w:val="31"/>
  </w:num>
  <w:num w:numId="5" w16cid:durableId="714961821">
    <w:abstractNumId w:val="12"/>
  </w:num>
  <w:num w:numId="6" w16cid:durableId="1598174313">
    <w:abstractNumId w:val="1"/>
  </w:num>
  <w:num w:numId="7" w16cid:durableId="771051808">
    <w:abstractNumId w:val="15"/>
  </w:num>
  <w:num w:numId="8" w16cid:durableId="58677327">
    <w:abstractNumId w:val="13"/>
  </w:num>
  <w:num w:numId="9" w16cid:durableId="227347372">
    <w:abstractNumId w:val="29"/>
  </w:num>
  <w:num w:numId="10" w16cid:durableId="1393578027">
    <w:abstractNumId w:val="11"/>
  </w:num>
  <w:num w:numId="11" w16cid:durableId="740447992">
    <w:abstractNumId w:val="21"/>
  </w:num>
  <w:num w:numId="12" w16cid:durableId="463471238">
    <w:abstractNumId w:val="23"/>
  </w:num>
  <w:num w:numId="13" w16cid:durableId="515846051">
    <w:abstractNumId w:val="20"/>
  </w:num>
  <w:num w:numId="14" w16cid:durableId="40133584">
    <w:abstractNumId w:val="27"/>
  </w:num>
  <w:num w:numId="15" w16cid:durableId="649477144">
    <w:abstractNumId w:val="6"/>
  </w:num>
  <w:num w:numId="16" w16cid:durableId="1761024044">
    <w:abstractNumId w:val="4"/>
  </w:num>
  <w:num w:numId="17" w16cid:durableId="1832258072">
    <w:abstractNumId w:val="19"/>
  </w:num>
  <w:num w:numId="18" w16cid:durableId="588542575">
    <w:abstractNumId w:val="25"/>
  </w:num>
  <w:num w:numId="19" w16cid:durableId="1779985184">
    <w:abstractNumId w:val="22"/>
  </w:num>
  <w:num w:numId="20" w16cid:durableId="1989748368">
    <w:abstractNumId w:val="16"/>
  </w:num>
  <w:num w:numId="21" w16cid:durableId="1577590840">
    <w:abstractNumId w:val="9"/>
  </w:num>
  <w:num w:numId="22" w16cid:durableId="138571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134845">
    <w:abstractNumId w:val="14"/>
  </w:num>
  <w:num w:numId="24" w16cid:durableId="284433162">
    <w:abstractNumId w:val="0"/>
  </w:num>
  <w:num w:numId="25" w16cid:durableId="1467626303">
    <w:abstractNumId w:val="10"/>
  </w:num>
  <w:num w:numId="26" w16cid:durableId="698629651">
    <w:abstractNumId w:val="8"/>
  </w:num>
  <w:num w:numId="27" w16cid:durableId="905146001">
    <w:abstractNumId w:val="30"/>
  </w:num>
  <w:num w:numId="28" w16cid:durableId="723062254">
    <w:abstractNumId w:val="2"/>
  </w:num>
  <w:num w:numId="29" w16cid:durableId="985935589">
    <w:abstractNumId w:val="17"/>
  </w:num>
  <w:num w:numId="30" w16cid:durableId="1095132219">
    <w:abstractNumId w:val="3"/>
  </w:num>
  <w:num w:numId="31" w16cid:durableId="443155250">
    <w:abstractNumId w:val="24"/>
  </w:num>
  <w:num w:numId="32" w16cid:durableId="1845775546">
    <w:abstractNumId w:val="26"/>
  </w:num>
  <w:num w:numId="33" w16cid:durableId="1879975657">
    <w:abstractNumId w:val="32"/>
  </w:num>
  <w:num w:numId="34" w16cid:durableId="1386762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306C"/>
    <w:rsid w:val="000161CF"/>
    <w:rsid w:val="000208AC"/>
    <w:rsid w:val="00022AF3"/>
    <w:rsid w:val="000247D0"/>
    <w:rsid w:val="000419F3"/>
    <w:rsid w:val="0005388F"/>
    <w:rsid w:val="00075226"/>
    <w:rsid w:val="00076B8C"/>
    <w:rsid w:val="00082249"/>
    <w:rsid w:val="0008293A"/>
    <w:rsid w:val="00083D7A"/>
    <w:rsid w:val="0008678C"/>
    <w:rsid w:val="00091F18"/>
    <w:rsid w:val="000D6F52"/>
    <w:rsid w:val="000E17FC"/>
    <w:rsid w:val="000E2189"/>
    <w:rsid w:val="000F209D"/>
    <w:rsid w:val="000F72D5"/>
    <w:rsid w:val="000F7700"/>
    <w:rsid w:val="0011069F"/>
    <w:rsid w:val="001164D6"/>
    <w:rsid w:val="0016337B"/>
    <w:rsid w:val="00164D3E"/>
    <w:rsid w:val="001713F8"/>
    <w:rsid w:val="00172EE2"/>
    <w:rsid w:val="001805D7"/>
    <w:rsid w:val="00194CD3"/>
    <w:rsid w:val="001BC8C4"/>
    <w:rsid w:val="001F606D"/>
    <w:rsid w:val="001F6FFB"/>
    <w:rsid w:val="00206A61"/>
    <w:rsid w:val="00215F87"/>
    <w:rsid w:val="00216209"/>
    <w:rsid w:val="002169E6"/>
    <w:rsid w:val="00260F9A"/>
    <w:rsid w:val="00275FA2"/>
    <w:rsid w:val="00282DAF"/>
    <w:rsid w:val="002840F6"/>
    <w:rsid w:val="0028555A"/>
    <w:rsid w:val="002A09C8"/>
    <w:rsid w:val="002C029E"/>
    <w:rsid w:val="002C2DE0"/>
    <w:rsid w:val="002D3BBA"/>
    <w:rsid w:val="002D5B27"/>
    <w:rsid w:val="002E235F"/>
    <w:rsid w:val="003004FA"/>
    <w:rsid w:val="00313514"/>
    <w:rsid w:val="00313F79"/>
    <w:rsid w:val="00323197"/>
    <w:rsid w:val="0032381A"/>
    <w:rsid w:val="00337CD3"/>
    <w:rsid w:val="003404D0"/>
    <w:rsid w:val="00345FC7"/>
    <w:rsid w:val="00353EC9"/>
    <w:rsid w:val="0036479B"/>
    <w:rsid w:val="00380FFD"/>
    <w:rsid w:val="003A0C92"/>
    <w:rsid w:val="003B009E"/>
    <w:rsid w:val="003B1D6B"/>
    <w:rsid w:val="003B5599"/>
    <w:rsid w:val="003B57CD"/>
    <w:rsid w:val="003C3489"/>
    <w:rsid w:val="003D0117"/>
    <w:rsid w:val="003D450E"/>
    <w:rsid w:val="003E219D"/>
    <w:rsid w:val="003E24D5"/>
    <w:rsid w:val="003E29B1"/>
    <w:rsid w:val="003E5120"/>
    <w:rsid w:val="003E6244"/>
    <w:rsid w:val="003F347A"/>
    <w:rsid w:val="00424443"/>
    <w:rsid w:val="00436E48"/>
    <w:rsid w:val="004434DD"/>
    <w:rsid w:val="004524D5"/>
    <w:rsid w:val="00462926"/>
    <w:rsid w:val="004956F0"/>
    <w:rsid w:val="004C656A"/>
    <w:rsid w:val="004D40B7"/>
    <w:rsid w:val="004E0F3C"/>
    <w:rsid w:val="004E4698"/>
    <w:rsid w:val="004E7E67"/>
    <w:rsid w:val="005016BC"/>
    <w:rsid w:val="00513345"/>
    <w:rsid w:val="005366D3"/>
    <w:rsid w:val="005411A3"/>
    <w:rsid w:val="00551BD5"/>
    <w:rsid w:val="00563974"/>
    <w:rsid w:val="00573E58"/>
    <w:rsid w:val="005A619E"/>
    <w:rsid w:val="005D4ED2"/>
    <w:rsid w:val="005F2924"/>
    <w:rsid w:val="005F4616"/>
    <w:rsid w:val="005F691D"/>
    <w:rsid w:val="005F7D42"/>
    <w:rsid w:val="0061319E"/>
    <w:rsid w:val="00635E79"/>
    <w:rsid w:val="00636591"/>
    <w:rsid w:val="006514E2"/>
    <w:rsid w:val="006517F6"/>
    <w:rsid w:val="00653A58"/>
    <w:rsid w:val="006555A5"/>
    <w:rsid w:val="00655615"/>
    <w:rsid w:val="00666D6B"/>
    <w:rsid w:val="0067448D"/>
    <w:rsid w:val="00675DE4"/>
    <w:rsid w:val="00676838"/>
    <w:rsid w:val="006935AD"/>
    <w:rsid w:val="0069734D"/>
    <w:rsid w:val="006A1FED"/>
    <w:rsid w:val="006B0948"/>
    <w:rsid w:val="006C7509"/>
    <w:rsid w:val="006F7989"/>
    <w:rsid w:val="00742519"/>
    <w:rsid w:val="00746C0F"/>
    <w:rsid w:val="007608FC"/>
    <w:rsid w:val="00765C6F"/>
    <w:rsid w:val="00774532"/>
    <w:rsid w:val="00797A45"/>
    <w:rsid w:val="007A0F8A"/>
    <w:rsid w:val="007B1AD2"/>
    <w:rsid w:val="007C37EB"/>
    <w:rsid w:val="007D0AE7"/>
    <w:rsid w:val="00803BF2"/>
    <w:rsid w:val="008043C4"/>
    <w:rsid w:val="00806E7E"/>
    <w:rsid w:val="00824478"/>
    <w:rsid w:val="00830CC2"/>
    <w:rsid w:val="0085457E"/>
    <w:rsid w:val="00856275"/>
    <w:rsid w:val="00863661"/>
    <w:rsid w:val="008644B9"/>
    <w:rsid w:val="00865878"/>
    <w:rsid w:val="0088406C"/>
    <w:rsid w:val="00892558"/>
    <w:rsid w:val="008D6A0C"/>
    <w:rsid w:val="008E2963"/>
    <w:rsid w:val="008F11FE"/>
    <w:rsid w:val="009043D6"/>
    <w:rsid w:val="0090511C"/>
    <w:rsid w:val="009122ED"/>
    <w:rsid w:val="00951060"/>
    <w:rsid w:val="00955CF8"/>
    <w:rsid w:val="00996603"/>
    <w:rsid w:val="00996911"/>
    <w:rsid w:val="009A05CF"/>
    <w:rsid w:val="009B0A88"/>
    <w:rsid w:val="009B0DC3"/>
    <w:rsid w:val="009F320C"/>
    <w:rsid w:val="009F3891"/>
    <w:rsid w:val="009F5689"/>
    <w:rsid w:val="00A03D6B"/>
    <w:rsid w:val="00A078A0"/>
    <w:rsid w:val="00A20D4A"/>
    <w:rsid w:val="00A56153"/>
    <w:rsid w:val="00A66995"/>
    <w:rsid w:val="00A83A32"/>
    <w:rsid w:val="00A83D3A"/>
    <w:rsid w:val="00AA3AE2"/>
    <w:rsid w:val="00AB032F"/>
    <w:rsid w:val="00AD5594"/>
    <w:rsid w:val="00AE106B"/>
    <w:rsid w:val="00AF0EA5"/>
    <w:rsid w:val="00B31DB9"/>
    <w:rsid w:val="00B3774A"/>
    <w:rsid w:val="00B527F7"/>
    <w:rsid w:val="00B730C3"/>
    <w:rsid w:val="00BA7B2E"/>
    <w:rsid w:val="00BB6127"/>
    <w:rsid w:val="00BC1D15"/>
    <w:rsid w:val="00BD3C43"/>
    <w:rsid w:val="00BD4236"/>
    <w:rsid w:val="00BE4D9B"/>
    <w:rsid w:val="00BF13C6"/>
    <w:rsid w:val="00C01B2B"/>
    <w:rsid w:val="00C15A1A"/>
    <w:rsid w:val="00C51F7D"/>
    <w:rsid w:val="00C71E22"/>
    <w:rsid w:val="00C734B7"/>
    <w:rsid w:val="00C742B8"/>
    <w:rsid w:val="00C8091A"/>
    <w:rsid w:val="00CA4742"/>
    <w:rsid w:val="00CB4888"/>
    <w:rsid w:val="00CF784E"/>
    <w:rsid w:val="00D07694"/>
    <w:rsid w:val="00D14FC3"/>
    <w:rsid w:val="00D272FD"/>
    <w:rsid w:val="00D276DC"/>
    <w:rsid w:val="00D317EB"/>
    <w:rsid w:val="00D36F13"/>
    <w:rsid w:val="00D444A7"/>
    <w:rsid w:val="00D64FC3"/>
    <w:rsid w:val="00D65FD2"/>
    <w:rsid w:val="00DA60B3"/>
    <w:rsid w:val="00DB2A98"/>
    <w:rsid w:val="00DB4EDA"/>
    <w:rsid w:val="00DB711C"/>
    <w:rsid w:val="00DD5A5F"/>
    <w:rsid w:val="00E01451"/>
    <w:rsid w:val="00E14CDC"/>
    <w:rsid w:val="00E432D5"/>
    <w:rsid w:val="00E6046F"/>
    <w:rsid w:val="00E6303F"/>
    <w:rsid w:val="00E70206"/>
    <w:rsid w:val="00E92E23"/>
    <w:rsid w:val="00EA2982"/>
    <w:rsid w:val="00EA357C"/>
    <w:rsid w:val="00EE0D4A"/>
    <w:rsid w:val="00EE3A58"/>
    <w:rsid w:val="00EE506A"/>
    <w:rsid w:val="00EF2098"/>
    <w:rsid w:val="00EF4F0B"/>
    <w:rsid w:val="00F101C4"/>
    <w:rsid w:val="00F15E7B"/>
    <w:rsid w:val="00F212B6"/>
    <w:rsid w:val="00F21CFD"/>
    <w:rsid w:val="00F346C9"/>
    <w:rsid w:val="00F456C2"/>
    <w:rsid w:val="00F57C02"/>
    <w:rsid w:val="00F80BB9"/>
    <w:rsid w:val="00F91602"/>
    <w:rsid w:val="00F92A6F"/>
    <w:rsid w:val="00FB34AE"/>
    <w:rsid w:val="00FD27DB"/>
    <w:rsid w:val="00FF2826"/>
    <w:rsid w:val="025B0FD6"/>
    <w:rsid w:val="0288643C"/>
    <w:rsid w:val="03458BB5"/>
    <w:rsid w:val="0564F4E5"/>
    <w:rsid w:val="05D2485F"/>
    <w:rsid w:val="05DD7B3A"/>
    <w:rsid w:val="06D9899C"/>
    <w:rsid w:val="0902B4AC"/>
    <w:rsid w:val="0C320D1F"/>
    <w:rsid w:val="0CAC71FF"/>
    <w:rsid w:val="0CAFF613"/>
    <w:rsid w:val="0DD38919"/>
    <w:rsid w:val="0F71F630"/>
    <w:rsid w:val="0FD068B7"/>
    <w:rsid w:val="0FE9B317"/>
    <w:rsid w:val="102382E2"/>
    <w:rsid w:val="103E298E"/>
    <w:rsid w:val="11A8910F"/>
    <w:rsid w:val="1373B474"/>
    <w:rsid w:val="19C352C4"/>
    <w:rsid w:val="19C83324"/>
    <w:rsid w:val="19F10820"/>
    <w:rsid w:val="1B032D61"/>
    <w:rsid w:val="1B1D6200"/>
    <w:rsid w:val="1C071D06"/>
    <w:rsid w:val="1C2D2502"/>
    <w:rsid w:val="1CFAA231"/>
    <w:rsid w:val="1D03E00E"/>
    <w:rsid w:val="1D688362"/>
    <w:rsid w:val="1DBCB948"/>
    <w:rsid w:val="1E8EA84F"/>
    <w:rsid w:val="1F22847A"/>
    <w:rsid w:val="2062B490"/>
    <w:rsid w:val="206FE359"/>
    <w:rsid w:val="2177EF24"/>
    <w:rsid w:val="226778DB"/>
    <w:rsid w:val="2340F56D"/>
    <w:rsid w:val="23DC8C36"/>
    <w:rsid w:val="2451EBBB"/>
    <w:rsid w:val="277ABFB0"/>
    <w:rsid w:val="277B7555"/>
    <w:rsid w:val="28CBB5FD"/>
    <w:rsid w:val="29757038"/>
    <w:rsid w:val="2A0996D6"/>
    <w:rsid w:val="2A897934"/>
    <w:rsid w:val="2C93253D"/>
    <w:rsid w:val="2DD18080"/>
    <w:rsid w:val="2E0E8268"/>
    <w:rsid w:val="2E768033"/>
    <w:rsid w:val="3133DCC9"/>
    <w:rsid w:val="314077C9"/>
    <w:rsid w:val="32510BF7"/>
    <w:rsid w:val="34607410"/>
    <w:rsid w:val="34709473"/>
    <w:rsid w:val="3667F3A5"/>
    <w:rsid w:val="36DA4E41"/>
    <w:rsid w:val="37BB8489"/>
    <w:rsid w:val="3AB8261E"/>
    <w:rsid w:val="3AC1BF07"/>
    <w:rsid w:val="3B881224"/>
    <w:rsid w:val="3BBF80E3"/>
    <w:rsid w:val="3CA8E044"/>
    <w:rsid w:val="3E2E1CBE"/>
    <w:rsid w:val="3E94B6C9"/>
    <w:rsid w:val="3FA5CDDE"/>
    <w:rsid w:val="40B9DBCA"/>
    <w:rsid w:val="41EFEC3D"/>
    <w:rsid w:val="42713313"/>
    <w:rsid w:val="42D95817"/>
    <w:rsid w:val="437C205A"/>
    <w:rsid w:val="43B83D56"/>
    <w:rsid w:val="441ADBBC"/>
    <w:rsid w:val="447216BF"/>
    <w:rsid w:val="44E1A7E3"/>
    <w:rsid w:val="45DD7F71"/>
    <w:rsid w:val="46B9E993"/>
    <w:rsid w:val="4A28136A"/>
    <w:rsid w:val="4B0F3E88"/>
    <w:rsid w:val="4C955362"/>
    <w:rsid w:val="4CBA9A00"/>
    <w:rsid w:val="4CC0BFC1"/>
    <w:rsid w:val="4DF0AB20"/>
    <w:rsid w:val="4EF59877"/>
    <w:rsid w:val="4F95F045"/>
    <w:rsid w:val="5028E1F4"/>
    <w:rsid w:val="5323786B"/>
    <w:rsid w:val="53672856"/>
    <w:rsid w:val="53E6659F"/>
    <w:rsid w:val="54791FD7"/>
    <w:rsid w:val="5508AB84"/>
    <w:rsid w:val="5526F243"/>
    <w:rsid w:val="56B1CDC1"/>
    <w:rsid w:val="57577D2F"/>
    <w:rsid w:val="5773DB5F"/>
    <w:rsid w:val="581CBD23"/>
    <w:rsid w:val="58C31E2F"/>
    <w:rsid w:val="591A9D57"/>
    <w:rsid w:val="59D608B6"/>
    <w:rsid w:val="5AE97737"/>
    <w:rsid w:val="5AEE4B9F"/>
    <w:rsid w:val="5EDF6189"/>
    <w:rsid w:val="5EE3E880"/>
    <w:rsid w:val="614F1C75"/>
    <w:rsid w:val="622A1228"/>
    <w:rsid w:val="62306661"/>
    <w:rsid w:val="64284CF8"/>
    <w:rsid w:val="6635D5D2"/>
    <w:rsid w:val="66E9D200"/>
    <w:rsid w:val="68785DB5"/>
    <w:rsid w:val="6A817A47"/>
    <w:rsid w:val="6CC2810A"/>
    <w:rsid w:val="6D4B9717"/>
    <w:rsid w:val="6EA6EE7E"/>
    <w:rsid w:val="6EF9F916"/>
    <w:rsid w:val="6F8F8455"/>
    <w:rsid w:val="704EA5D3"/>
    <w:rsid w:val="70A7FE4F"/>
    <w:rsid w:val="71F5F2E1"/>
    <w:rsid w:val="720886C7"/>
    <w:rsid w:val="729FDEA4"/>
    <w:rsid w:val="729FE74C"/>
    <w:rsid w:val="739AB585"/>
    <w:rsid w:val="7454B3D5"/>
    <w:rsid w:val="74884522"/>
    <w:rsid w:val="74DA5589"/>
    <w:rsid w:val="771E9065"/>
    <w:rsid w:val="77B0AC45"/>
    <w:rsid w:val="78D71200"/>
    <w:rsid w:val="7973BAED"/>
    <w:rsid w:val="79ADC6AC"/>
    <w:rsid w:val="79D9E6FB"/>
    <w:rsid w:val="7A5DCC94"/>
    <w:rsid w:val="7C725285"/>
    <w:rsid w:val="7CCBF345"/>
    <w:rsid w:val="7E69D953"/>
    <w:rsid w:val="7E8113F5"/>
    <w:rsid w:val="7E941F03"/>
    <w:rsid w:val="7F5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9F038240-2B94-47A3-8AE2-5987F029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1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16337B"/>
    <w:rPr>
      <w:color w:val="911F27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16337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customStyle="1" w:styleId="cf01">
    <w:name w:val="cf01"/>
    <w:basedOn w:val="DefaultParagraphFont"/>
    <w:rsid w:val="00EA298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2982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666D6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3C3489"/>
  </w:style>
  <w:style w:type="character" w:customStyle="1" w:styleId="eop">
    <w:name w:val="eop"/>
    <w:basedOn w:val="DefaultParagraphFont"/>
    <w:rsid w:val="00260F9A"/>
  </w:style>
  <w:style w:type="paragraph" w:customStyle="1" w:styleId="TableParagraph">
    <w:name w:val="Table Paragraph"/>
    <w:basedOn w:val="Normal"/>
    <w:uiPriority w:val="1"/>
    <w:qFormat/>
    <w:rsid w:val="004C656A"/>
    <w:pPr>
      <w:autoSpaceDE w:val="0"/>
      <w:autoSpaceDN w:val="0"/>
      <w:spacing w:before="184" w:after="0" w:line="240" w:lineRule="auto"/>
      <w:ind w:left="157"/>
    </w:pPr>
    <w:rPr>
      <w:rFonts w:ascii="Source Sans Pro" w:eastAsia="Source Sans Pro" w:hAnsi="Source Sans Pro" w:cs="Source Sans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51</AccountId>
        <AccountType/>
      </UserInfo>
      <UserInfo>
        <DisplayName>Lee, Sangeun</DisplayName>
        <AccountId>32</AccountId>
        <AccountType/>
      </UserInfo>
      <UserInfo>
        <DisplayName>Khanzada, Mehrunnisa</DisplayName>
        <AccountId>52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8A582-C417-4D71-8AB4-69406C8A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4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63</cp:revision>
  <dcterms:created xsi:type="dcterms:W3CDTF">2024-02-24T16:49:00Z</dcterms:created>
  <dcterms:modified xsi:type="dcterms:W3CDTF">2024-06-07T18:37:00Z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334000</vt:r8>
  </property>
</Properties>
</file>