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CFA" w14:textId="7F33199E" w:rsidR="00F769DD" w:rsidRDefault="00F5554F" w:rsidP="36C90183">
      <w:pPr>
        <w:pStyle w:val="Title"/>
        <w:rPr>
          <w:rFonts w:ascii="Arial" w:eastAsia="Arial" w:hAnsi="Arial" w:cs="Arial"/>
          <w:bCs/>
          <w:color w:val="auto"/>
          <w:szCs w:val="40"/>
        </w:rPr>
      </w:pPr>
      <w:r>
        <w:t xml:space="preserve">Qaamuuska Tubta Qoyska </w:t>
      </w:r>
    </w:p>
    <w:p w14:paraId="3D6DDA76" w14:textId="6E9BA043" w:rsidR="00EF6495" w:rsidRPr="00EF6495" w:rsidRDefault="00EF6495" w:rsidP="00EF6495">
      <w:r w:rsidRPr="00EF6495">
        <w:t>Qaamuuskaani waa liiska erayada caanka ah ee loo isticmaalo waxbarashada. Waxaa ku jira qeexitaanno fudud iyo sharraxaadyo ereyo caadi ah oo ku saabsan iskuulka iyo waxbarashada. Ilahan ayaa kaa caawin doona inaad si fiican u fahanto waxbarashada ilmahaaga.</w:t>
      </w:r>
    </w:p>
    <w:p w14:paraId="2AB09D56" w14:textId="49797BE1" w:rsidR="00112E09" w:rsidRPr="009A55E5" w:rsidRDefault="001C1A3E" w:rsidP="009A55E5">
      <w:pPr>
        <w:pStyle w:val="Heading1"/>
      </w:pPr>
      <w:r w:rsidRPr="009A55E5">
        <w:rPr>
          <w:rStyle w:val="Heading2Char"/>
          <w:rFonts w:ascii="Arial" w:hAnsi="Arial"/>
          <w:b/>
          <w:color w:val="996D00"/>
          <w:sz w:val="32"/>
          <w:szCs w:val="32"/>
        </w:rPr>
        <w:t>Barnaamijyada iskuulka Kadib</w:t>
      </w:r>
    </w:p>
    <w:p w14:paraId="28E5B59E" w14:textId="45234BCC" w:rsidR="001C1A3E" w:rsidRPr="002F2C6D" w:rsidRDefault="00D44CCA" w:rsidP="000571F7">
      <w:pPr>
        <w:rPr>
          <w:szCs w:val="24"/>
        </w:rPr>
      </w:pPr>
      <w:r w:rsidRPr="002F2C6D">
        <w:rPr>
          <w:rStyle w:val="normaltextrun"/>
          <w:rFonts w:cstheme="minorHAnsi"/>
          <w:shd w:val="clear" w:color="auto" w:fill="FFFFFF"/>
        </w:rPr>
        <w:t>Barnaamijyada iskuulada kadib waa waxqabadyo  dhaco kana  kabaxsan jadwalka iskuulada caadiga ah. Barnaamijyadan waxaa loogu talagalay inay ka caawiyaan ardayda inay bartaan waxyaabo cusub. Sidoo kale waa meel ay ardaydu ku raaxaystaan kuna nabad galaan inta waalidkood ama dadka masuulka ka ah ay wali shaqada ku jiraan. Qaar ka mid ah barnaamijyada iskuulka ka dib waxaa ku jiri kara kooxo isboorti ah, fasallo farshaxan, casharro muusig, ama umeerin. Ilmahaaga loogama baahna inuu ka qaybqaato barnaamijyadan. Waa ikhtiyaari.</w:t>
      </w:r>
      <w:r w:rsidR="002F2C6D" w:rsidRPr="002F2C6D">
        <w:rPr>
          <w:rStyle w:val="normaltextrun"/>
          <w:rFonts w:ascii="Source Sans Pro" w:hAnsi="Source Sans Pro" w:cs="Segoe UI"/>
          <w:shd w:val="clear" w:color="auto" w:fill="FFFFFF"/>
        </w:rPr>
        <w:t xml:space="preserve"> </w:t>
      </w:r>
    </w:p>
    <w:p w14:paraId="78FF5BAF" w14:textId="77777777" w:rsidR="00112E09" w:rsidRPr="009A55E5" w:rsidRDefault="00CD10FD" w:rsidP="009A55E5">
      <w:pPr>
        <w:pStyle w:val="Heading1"/>
        <w:rPr>
          <w:rStyle w:val="Heading2Char"/>
          <w:rFonts w:ascii="Arial" w:hAnsi="Arial"/>
          <w:b/>
          <w:color w:val="996D00"/>
          <w:sz w:val="32"/>
          <w:szCs w:val="32"/>
        </w:rPr>
      </w:pPr>
      <w:r w:rsidRPr="009A55E5">
        <w:rPr>
          <w:rStyle w:val="Heading2Char"/>
          <w:rFonts w:ascii="Arial" w:hAnsi="Arial"/>
          <w:b/>
          <w:color w:val="996D00"/>
          <w:sz w:val="32"/>
          <w:szCs w:val="32"/>
        </w:rPr>
        <w:t>Imaanshaha</w:t>
      </w:r>
    </w:p>
    <w:p w14:paraId="5604CBB3" w14:textId="34CF9430" w:rsidR="00501C01" w:rsidRDefault="006E54F7" w:rsidP="000571F7">
      <w:pPr>
        <w:rPr>
          <w:szCs w:val="24"/>
        </w:rPr>
      </w:pPr>
      <w:r>
        <w:rPr>
          <w:szCs w:val="24"/>
        </w:rPr>
        <w:t xml:space="preserve">Imaanshaha macneheedu waa inaad si joogto ah iskuulka u aaddo. Ilmahaagu waa inuu aado iskuulka maalin kasta. Waa inay iskuulka ka maqnaadaan oo keliya haddii ay jiran yihiin ama sabab kale oo muhiim ah. Waa muhiim inaad joogtid iskuulka si aad wax u barato oo aad ula joogtid asxaabta. Marka ilmahaagu ka maqnaado iskuulka, dib ayeey u dhici karaan oo way seegi karaan nashaadyada madadaalada ee fasalkooda. Si aad wax badan u barato, waxaad booqan kartaa  </w:t>
      </w:r>
      <w:hyperlink r:id="rId11" w:history="1">
        <w:r w:rsidR="00764058" w:rsidRPr="00764058">
          <w:rPr>
            <w:rStyle w:val="Hyperlink"/>
            <w:szCs w:val="24"/>
          </w:rPr>
          <w:t xml:space="preserve">bogga Taageerada imaanshaha ee Waaxda Waxbarashada iyo workforce ee Ohio boga websaytka (Ohio Department of Education and Workforce) </w:t>
        </w:r>
      </w:hyperlink>
      <w:r>
        <w:rPr>
          <w:szCs w:val="24"/>
        </w:rPr>
        <w:t xml:space="preserve">. </w:t>
      </w:r>
    </w:p>
    <w:p w14:paraId="58F36523" w14:textId="6E0FF2B3" w:rsidR="00C11ABF" w:rsidRDefault="00C11ABF" w:rsidP="00C11ABF">
      <w:pPr>
        <w:pStyle w:val="Heading1"/>
      </w:pPr>
      <w:r>
        <w:t>Waxbarashada  Farsamada Gacanta (CTE)</w:t>
      </w:r>
    </w:p>
    <w:p w14:paraId="101FD09C" w14:textId="20FD0B20" w:rsidR="00D7401B" w:rsidRPr="00D7401B" w:rsidRDefault="007A7BED" w:rsidP="00D7401B">
      <w:r>
        <w:t xml:space="preserve">Waxbarashada Farsamada Gacanta (CTE) waa nooc ka mid ah waxbarashada ka caawisa ardayda inay bartaan xirfado iyo aqoon u diyaarin kara shaqooyin iyo shaqooyin kala duwan. Ardaydu waxay baran karaan xirfado la taaban karo iyo gacan ku haynta maadooyinka sida tignoolajiyada, daryeelka caafimaadka, injineernimada, iyo </w:t>
      </w:r>
      <w:r>
        <w:lastRenderedPageBreak/>
        <w:t xml:space="preserve">qaar kaloo badan. Waa hab ay ardaydu ku sahamiyaan fursadaha shaqo ee kala duwan oo ay ka helaan khibrad qiimo leh si ay uga caawiyaan inay guulaystaan mustaqbalka. </w:t>
      </w:r>
    </w:p>
    <w:p w14:paraId="13BC61E4" w14:textId="44522573" w:rsidR="002855CE" w:rsidRDefault="002855CE" w:rsidP="002855CE">
      <w:pPr>
        <w:pStyle w:val="Heading1"/>
      </w:pPr>
      <w:r>
        <w:t>Bartayaasha Labada Luuqadood (DLL)</w:t>
      </w:r>
    </w:p>
    <w:p w14:paraId="232C6B46" w14:textId="7CB00E0B" w:rsidR="002855CE" w:rsidRPr="002855CE" w:rsidRDefault="00BD0CDF" w:rsidP="002855CE">
      <w:r w:rsidRPr="00BD0CDF">
        <w:t>Nidaamka daryeelkii hore iyo waxbarashada, bartayaasha labada luuqadood waxay bartaan laba luqadood ama in ka badan isku mar laga bilaabo waqtiga dhalashada ama waxay bartaan luqad labaad ka dib markay bartaan afkooda koowaad. Eraygan waxa loo isticmaalaa ardayda aan wali iska diwaangelin  iskuulka xanaanada. Waxay helayaan xirfadaha luqadda aasaasiga ah ee afkooda koowaad oo ay la socoto  luqada Ingiriiska sidii luqad labaad ama luqad cusub.</w:t>
      </w:r>
    </w:p>
    <w:p w14:paraId="7170AE0C" w14:textId="77777777" w:rsidR="00C74920" w:rsidRPr="009A55E5" w:rsidRDefault="00C74920" w:rsidP="009A55E5">
      <w:pPr>
        <w:pStyle w:val="Heading1"/>
        <w:rPr>
          <w:rStyle w:val="Heading2Char"/>
          <w:rFonts w:ascii="Arial" w:hAnsi="Arial"/>
          <w:b/>
          <w:color w:val="996D00"/>
          <w:sz w:val="32"/>
          <w:szCs w:val="32"/>
        </w:rPr>
      </w:pPr>
      <w:r w:rsidRPr="009A55E5">
        <w:rPr>
          <w:rStyle w:val="Heading2Char"/>
          <w:rFonts w:ascii="Arial" w:hAnsi="Arial"/>
          <w:b/>
          <w:color w:val="996D00"/>
          <w:sz w:val="32"/>
          <w:szCs w:val="32"/>
        </w:rPr>
        <w:t>Heerarka waxbarashada</w:t>
      </w:r>
    </w:p>
    <w:p w14:paraId="4857CA5D" w14:textId="1A40623F" w:rsidR="00AA6A4E" w:rsidRDefault="00C74920" w:rsidP="36C90183">
      <w:pPr>
        <w:pStyle w:val="NoSpacing"/>
        <w:spacing w:line="360" w:lineRule="auto"/>
        <w:rPr>
          <w:color w:val="0070C0"/>
          <w:sz w:val="24"/>
          <w:szCs w:val="24"/>
        </w:rPr>
      </w:pPr>
      <w:r w:rsidRPr="36C90183">
        <w:rPr>
          <w:sz w:val="24"/>
          <w:szCs w:val="24"/>
        </w:rPr>
        <w:t>Waxaa jira heerar waxbarasho oo kala duwan oo ay ardaydu soo maraan. Waxaa jira shan heerar oo waaweyn: Iskuulka barbaarinta, Iskuulka hoose, Iskuulka dhexe, Iskuulka sare, iyo waxbarashada Iskuulka sare kadib. Waxaad wax badan ka baran kartaa</w:t>
      </w:r>
      <w:hyperlink r:id="rId12" w:history="1">
        <w:r w:rsidR="00EB4D38" w:rsidRPr="0045084A">
          <w:rPr>
            <w:rStyle w:val="Hyperlink"/>
            <w:sz w:val="24"/>
            <w:szCs w:val="24"/>
          </w:rPr>
          <w:t xml:space="preserve"> USA Hello website</w:t>
        </w:r>
      </w:hyperlink>
      <w:r w:rsidRPr="36C90183">
        <w:rPr>
          <w:sz w:val="24"/>
          <w:szCs w:val="24"/>
        </w:rPr>
        <w:t xml:space="preserve">. </w:t>
      </w:r>
    </w:p>
    <w:p w14:paraId="0F257646" w14:textId="3E13A931" w:rsidR="007D378B" w:rsidRDefault="007D378B" w:rsidP="001776D1">
      <w:pPr>
        <w:pStyle w:val="Heading2"/>
      </w:pPr>
      <w:r w:rsidRPr="005460E1">
        <w:t>Dugsiga barbaarinta</w:t>
      </w:r>
    </w:p>
    <w:p w14:paraId="76D5BFEC" w14:textId="619AC449" w:rsidR="00B56ADC" w:rsidRDefault="00B56ADC" w:rsidP="00FF0489">
      <w:r>
        <w:t xml:space="preserve">Dugsiga barbaarinta ku ciyaaraan waxna ku bartaan ka hor intaanay bilaabin xannaanada. Carruurtu waxay inta badan aadaan iskuulka barbaarinta inta u dhaxaysa 3-sano iyo 5 sano. Dhigashada iskuulka barbaarinta waxay ka caawisaa carruurta inay la qabsadaan hab-socodka iskuulka. Waxaa kale oo ay u ogolaataa inay bartaan oo ay ku biiraan hawlaha madadaalada kuwa kale ee da'dooda ah. Da'dan, ardayda waxaa loo aqoonsan karaa inay yihiin Barteyaasha Labada Luuqadood. </w:t>
      </w:r>
    </w:p>
    <w:p w14:paraId="170BD2ED" w14:textId="18AADD7F" w:rsidR="00E92556" w:rsidRPr="00E92556" w:rsidRDefault="000E6046" w:rsidP="00FF0489">
      <w:r>
        <w:t xml:space="preserve">Mararka qaarkood qoysasku waa inay bixiyaan kharashka ilmahooda si uu u aadaan  iskuulka barbaarinta. Waxaa jira ikhtiyaaro bilaash ah oo loogu talagalay qoysaska dakhligoodu yar yahay iyada oo loo marayo mashruuca </w:t>
      </w:r>
      <w:hyperlink r:id="rId13">
        <w:r w:rsidR="00FF0489" w:rsidRPr="1872EAD0">
          <w:rPr>
            <w:rStyle w:val="Hyperlink"/>
          </w:rPr>
          <w:t>Head Start program</w:t>
        </w:r>
      </w:hyperlink>
      <w:r>
        <w:t xml:space="preserve">. Carruurta ku jirta iskuulka barbaarinta waxay bartaan sida ay ula joogaan carruurta kale oo ay ugu diyaar garoobaan xannaanada. Dugsiga barbaarinta sidoo kale waa wakhti ay macalimiinta iyo qoysasku aqoonsan karaan waxbarashada gaarka ah ama baahiyaha koritaanka. Si wada jir ah, qoysaska iyo macalimiinta iskuulka barabaarinta waxay </w:t>
      </w:r>
      <w:r>
        <w:lastRenderedPageBreak/>
        <w:t xml:space="preserve">gacan ka geysan karaan helida daryeel caafimaad, waxbarasho, iyo taageerooyin kale oo taageeraya baahiyaha gaarka ah ee ilmaha yar. Gudaha Ohio,  </w:t>
      </w:r>
      <w:hyperlink r:id="rId14">
        <w:r w:rsidR="4FB78568" w:rsidRPr="0C9A5A61">
          <w:rPr>
            <w:rStyle w:val="Hyperlink"/>
          </w:rPr>
          <w:t>Barnaamijka Igu caawi ee koriinka qoysaska carruurta yaryar.waxay</w:t>
        </w:r>
      </w:hyperlink>
      <w:r w:rsidR="4FB78568">
        <w:t xml:space="preserve"> </w:t>
      </w:r>
      <w:r>
        <w:t xml:space="preserve"> siineysaa </w:t>
      </w:r>
      <w:r w:rsidR="4FB78568">
        <w:t xml:space="preserve"> </w:t>
      </w:r>
      <w:r>
        <w:t>taageero badan  qoysaska carruurta badan.</w:t>
      </w:r>
    </w:p>
    <w:p w14:paraId="5CE29DB8" w14:textId="77777777" w:rsidR="005460E1" w:rsidRPr="009A55E5" w:rsidRDefault="00345205" w:rsidP="009A55E5">
      <w:pPr>
        <w:pStyle w:val="Heading2"/>
      </w:pPr>
      <w:r w:rsidRPr="009A55E5">
        <w:rPr>
          <w:rStyle w:val="Heading3Char"/>
          <w:b/>
          <w:color w:val="3D7AAA"/>
          <w:sz w:val="28"/>
          <w:szCs w:val="26"/>
        </w:rPr>
        <w:t>Iskuulka Xanaanada</w:t>
      </w:r>
      <w:r w:rsidR="005460E1" w:rsidRPr="009A55E5">
        <w:t xml:space="preserve"> </w:t>
      </w:r>
    </w:p>
    <w:p w14:paraId="385F81B6" w14:textId="3DABFFAE" w:rsidR="00345205" w:rsidRPr="005460E1" w:rsidRDefault="00D713E1" w:rsidP="00345205">
      <w:r>
        <w:t xml:space="preserve">Carruurtu waxay bilaaban iskuulka dadweynaha iyagoo ku jira  ilaa da'da 5. Fasalada Xanaanada waxay noqon karaan kuwo gaaban (maalin nus) ama ka badan (maalin dhan). Fasalada Xanaanada ee maalinta nuska ah waxay dhici karaan subaxdii ama galabtii. Dhererka wakhtiga carruurtu ku qaataan fasaladooda barbaarinta waxay ku xiran tahay degmada iskuulka. </w:t>
      </w:r>
    </w:p>
    <w:p w14:paraId="10111757" w14:textId="6D14661C" w:rsidR="007D378B" w:rsidRDefault="00345205" w:rsidP="001776D1">
      <w:pPr>
        <w:pStyle w:val="Heading2"/>
      </w:pPr>
      <w:r>
        <w:t>Iskuulka hoose</w:t>
      </w:r>
    </w:p>
    <w:p w14:paraId="6A79689A" w14:textId="21D25781" w:rsidR="009A1D45" w:rsidRDefault="00A042C9" w:rsidP="009A1D45">
      <w:r>
        <w:t xml:space="preserve">Carruurtu waxay aadaan iskuulka hoose  kindergarten ilaa fasalka shanaad. Inta badan ardayda waxay ku dhameeyaan iskuulka hoose iyagoo 10 jir ah. Xanaanada ka dib, sanadka soo socda waa fasalka koowaad. </w:t>
      </w:r>
    </w:p>
    <w:p w14:paraId="5BBDC2AA" w14:textId="2568FFEF" w:rsidR="009A1D45" w:rsidRDefault="009A1D45" w:rsidP="009A1D45">
      <w:r>
        <w:t>Carruurta dhigata dugsiga hoose waxay caadi ahaan maaddooyin kala duwan ka bartaan hal macallin oo hal fasal jooga. Waxay bartaan inay horumariyaan xirfadaha qoraalka iyo xisaabta waxayna bartaan akhriska, fikirka muhiimka ah, iyo xalinta mashaakilaadka.</w:t>
      </w:r>
    </w:p>
    <w:p w14:paraId="13C25C9B" w14:textId="0CA3A924" w:rsidR="00560C05" w:rsidRDefault="00560C05" w:rsidP="001776D1">
      <w:pPr>
        <w:pStyle w:val="Heading2"/>
      </w:pPr>
      <w:r>
        <w:t xml:space="preserve">Dugsiga dhexe </w:t>
      </w:r>
    </w:p>
    <w:p w14:paraId="6841B645" w14:textId="79DE1167" w:rsidR="00560C05" w:rsidRDefault="00BE2F40" w:rsidP="00560C05">
      <w:r>
        <w:t xml:space="preserve">Iskuulka  dhexe, ardaydu waa ku dhawaad 11 ilaa 13 jir. Wuxuu ka bilaabmaa fasalka lixaad wuxuuna ku dhammaadaa fasalka siddeedaad. Ardayda dugsiga dhexe waxay caadi ahaan aadaan fasallo kala duwan oo maadooyin kala duwan ah waxayna leeyihiin macalimiin kala duwan hal maalin dugsiyeedka. </w:t>
      </w:r>
    </w:p>
    <w:p w14:paraId="32737813" w14:textId="76C44377" w:rsidR="00F758E1" w:rsidRDefault="00F758E1" w:rsidP="001776D1">
      <w:pPr>
        <w:pStyle w:val="Heading2"/>
      </w:pPr>
      <w:r>
        <w:t xml:space="preserve">Iskuul Sare </w:t>
      </w:r>
    </w:p>
    <w:p w14:paraId="0042AC56" w14:textId="45A1A356" w:rsidR="002B59A9" w:rsidRDefault="00671390" w:rsidP="00F758E1">
      <w:r>
        <w:t xml:space="preserve">Ardaydu waxay inta badan aadaan dugsiga sare markay da'doodu u dhaxayso 14 ilaa 18 jir. Ardayda qaar ee u baahan caawimo dheeraad ah ayaa laga yaabaa inay awoodaan inay dhigtaan dugsiga sare ilaa ay ka gaaraan da'da 22 sano. </w:t>
      </w:r>
    </w:p>
    <w:p w14:paraId="36E1A623" w14:textId="75509791" w:rsidR="00F758E1" w:rsidRDefault="002B59A9" w:rsidP="1872EAD0">
      <w:r>
        <w:t xml:space="preserve">Dugsiga sare wuxuu ka bilaabmaa fasalka sagaalaad wuxuuna ku dhamaadaa fasalka </w:t>
      </w:r>
      <w:r>
        <w:lastRenderedPageBreak/>
        <w:t xml:space="preserve">12aad. Fasallada waxaa habeeya qaab maadooyin ah. Ardaygu wuxuu leeyahay macalimiin kala duwan maalintii oo dhan. Ardayda qaar waxay qaadan karaan xiisado heer sare ah waxayna u diyaar garoobi karaan shaqo ama kollej. Ardaydu waxaa kale oo ay dooran karaan in ay ka qaybgalaan </w:t>
      </w:r>
      <w:hyperlink r:id="rId15">
        <w:r w:rsidR="3D558FAC" w:rsidRPr="0C9A5A61">
          <w:rPr>
            <w:rStyle w:val="Hyperlink"/>
          </w:rPr>
          <w:t>Barnaamijka Waxbarashada Farsamada gacanta </w:t>
        </w:r>
      </w:hyperlink>
      <w:r>
        <w:t xml:space="preserve"> dugsiga sare. Dugsiyada sare waxay kaloo leeyihiin naadiyo, ciyaaro, iyo hawlo kale.</w:t>
      </w:r>
    </w:p>
    <w:p w14:paraId="7456539E" w14:textId="1EBCA64C" w:rsidR="00B645D5" w:rsidRPr="00C51FBF" w:rsidRDefault="00561661" w:rsidP="00B645D5">
      <w:pPr>
        <w:pStyle w:val="NoSpacing"/>
        <w:spacing w:line="360" w:lineRule="auto"/>
        <w:rPr>
          <w:sz w:val="24"/>
          <w:szCs w:val="24"/>
          <w:lang w:val="es-AR"/>
        </w:rPr>
      </w:pPr>
      <w:r w:rsidRPr="00C51FBF">
        <w:rPr>
          <w:sz w:val="24"/>
          <w:szCs w:val="24"/>
          <w:lang w:val="es-AR"/>
        </w:rPr>
        <w:t>Dugsiga sare, Fasal kasta wuxuu leeyahay magac:</w:t>
      </w:r>
    </w:p>
    <w:p w14:paraId="45CCEE32" w14:textId="23A61DF4" w:rsidR="00B645D5" w:rsidRPr="00B645D5" w:rsidRDefault="00B645D5" w:rsidP="00B645D5">
      <w:pPr>
        <w:pStyle w:val="NoSpacing"/>
        <w:numPr>
          <w:ilvl w:val="0"/>
          <w:numId w:val="1"/>
        </w:numPr>
        <w:spacing w:line="360" w:lineRule="auto"/>
        <w:rPr>
          <w:sz w:val="24"/>
          <w:szCs w:val="24"/>
        </w:rPr>
      </w:pPr>
      <w:r w:rsidRPr="1872EAD0">
        <w:rPr>
          <w:sz w:val="24"/>
          <w:szCs w:val="24"/>
        </w:rPr>
        <w:t>Sannadka cusub (fasalka 9aad).</w:t>
      </w:r>
    </w:p>
    <w:p w14:paraId="7759A8E0" w14:textId="36D7F07C" w:rsidR="00B645D5" w:rsidRPr="00B645D5" w:rsidRDefault="00B645D5" w:rsidP="00B645D5">
      <w:pPr>
        <w:pStyle w:val="NoSpacing"/>
        <w:numPr>
          <w:ilvl w:val="0"/>
          <w:numId w:val="1"/>
        </w:numPr>
        <w:spacing w:line="360" w:lineRule="auto"/>
        <w:rPr>
          <w:sz w:val="24"/>
          <w:szCs w:val="24"/>
        </w:rPr>
      </w:pPr>
      <w:r w:rsidRPr="36C90183">
        <w:rPr>
          <w:sz w:val="24"/>
          <w:szCs w:val="24"/>
        </w:rPr>
        <w:t>Sannadka labaad (fasalka 10aad).</w:t>
      </w:r>
    </w:p>
    <w:p w14:paraId="15F3B876" w14:textId="15318C88" w:rsidR="00B645D5" w:rsidRPr="00B645D5" w:rsidRDefault="00B645D5" w:rsidP="00B645D5">
      <w:pPr>
        <w:pStyle w:val="NoSpacing"/>
        <w:numPr>
          <w:ilvl w:val="0"/>
          <w:numId w:val="1"/>
        </w:numPr>
        <w:spacing w:line="360" w:lineRule="auto"/>
        <w:rPr>
          <w:sz w:val="24"/>
          <w:szCs w:val="24"/>
        </w:rPr>
      </w:pPr>
      <w:r w:rsidRPr="36C90183">
        <w:rPr>
          <w:sz w:val="24"/>
          <w:szCs w:val="24"/>
        </w:rPr>
        <w:t>Sannadka hoose (fasalka 11aad).</w:t>
      </w:r>
    </w:p>
    <w:p w14:paraId="7FD4E622" w14:textId="28E8FBD3" w:rsidR="00B645D5" w:rsidRDefault="00B645D5" w:rsidP="00B645D5">
      <w:pPr>
        <w:pStyle w:val="NoSpacing"/>
        <w:numPr>
          <w:ilvl w:val="0"/>
          <w:numId w:val="1"/>
        </w:numPr>
        <w:spacing w:line="360" w:lineRule="auto"/>
        <w:rPr>
          <w:sz w:val="24"/>
          <w:szCs w:val="24"/>
        </w:rPr>
      </w:pPr>
      <w:r w:rsidRPr="36C90183">
        <w:rPr>
          <w:sz w:val="24"/>
          <w:szCs w:val="24"/>
        </w:rPr>
        <w:t>Sannadka hoose (fasalka 12aad).</w:t>
      </w:r>
    </w:p>
    <w:p w14:paraId="60286241" w14:textId="0AEEC239" w:rsidR="002D51F4" w:rsidRDefault="002D51F4" w:rsidP="00BF45E6">
      <w:pPr>
        <w:pStyle w:val="Heading1"/>
      </w:pPr>
      <w:r>
        <w:t xml:space="preserve">Xuquuqda Waxbarashada </w:t>
      </w:r>
    </w:p>
    <w:p w14:paraId="084E4DA1" w14:textId="22D58459" w:rsidR="002D51F4" w:rsidRDefault="002D51F4" w:rsidP="002D51F4">
      <w:r>
        <w:t xml:space="preserve">Xuquuqaha madaniga ah ayaa laga abuuray gudaha Maraykanka si loo hubiyo in qof kastaa haysto fursada loo siman yahay iyo ilaalinta sharciga, iyada oo aan loo eegin jinsigiisa, diintiisa, ama sifooyin kale oo shakhsi ah. Tusaalooyin ka mid ah xuquuqaha madaniga ah ayaa ah xuquuqda waxbarashada , xaqa codbixinta, ka helidda caawimaada dawladda, iyo xaqa isticmaalka goobaha dadweynaha. Xuquuqda madaniga ahi waa aasaaska xuquuqda ardayda iyo qoysasku ku leeyihiin waxbarashada. </w:t>
      </w:r>
    </w:p>
    <w:p w14:paraId="3F04D030" w14:textId="39AFACF0" w:rsidR="002D51F4" w:rsidRPr="002D33F6" w:rsidRDefault="002D51F4" w:rsidP="002D51F4">
      <w:r>
        <w:t xml:space="preserve">Qoysaska iyo ardayda hesha taageerada luqadda Ingiriisiga waxay leeyihiin xuquuq. Tani waxay ka dhigan tahay inaad samayn karto go'aanno oo aad qaadi karto tallaabo aad ku caawinayso ilmahaaga inuu wax barto oo uu ku guuleysto dugsiga. Xuquuqahani waxay muhiim u yihiin hubinta in waalidiinta iyo qoysaska, sidaada oo kale, loola dhaqmo si cadaalad ah iyo in carruurtaadu helaan waxbarashada ugu fiican ee suurtogalka ah. </w:t>
      </w:r>
    </w:p>
    <w:p w14:paraId="23E3C8B3" w14:textId="77777777" w:rsidR="00F05CA9" w:rsidRPr="00CD1F11" w:rsidRDefault="00501C01" w:rsidP="00CD1F11">
      <w:pPr>
        <w:pStyle w:val="Heading1"/>
        <w:rPr>
          <w:rStyle w:val="Heading2Char"/>
          <w:rFonts w:ascii="Arial" w:hAnsi="Arial"/>
          <w:b/>
          <w:color w:val="996D00"/>
          <w:sz w:val="32"/>
          <w:szCs w:val="32"/>
        </w:rPr>
      </w:pPr>
      <w:r w:rsidRPr="00CD1F11">
        <w:rPr>
          <w:rStyle w:val="Heading2Char"/>
          <w:rFonts w:ascii="Arial" w:hAnsi="Arial"/>
          <w:b/>
          <w:color w:val="996D00"/>
          <w:sz w:val="32"/>
          <w:szCs w:val="32"/>
        </w:rPr>
        <w:t>Diiwangelinta</w:t>
      </w:r>
    </w:p>
    <w:p w14:paraId="06A62ECD" w14:textId="73BBE2EF" w:rsidR="00501C01" w:rsidRPr="007A286B" w:rsidRDefault="00D84B0B" w:rsidP="000571F7">
      <w:r>
        <w:t xml:space="preserve">Diiwangelinta waa marka aad u diwaangeliso ilmahaaga inuu aado iskuul . Waxay la mid tahay ku biirista koox ama koox, laakiin taa beddelkeeda waxaad ku biiraysaa </w:t>
      </w:r>
      <w:r>
        <w:lastRenderedPageBreak/>
        <w:t xml:space="preserve">iskuul . Waxay la macno tahay in ilmahaagu halkaas arday ka noqon doono. Ilmo kasta oo da'doodu u dhaxayso 5 ilaa 18 waa in lagu diwaan geliyo iskuul. </w:t>
      </w:r>
    </w:p>
    <w:p w14:paraId="7D8C3269" w14:textId="0901FE7A" w:rsidR="00F05CA9" w:rsidRPr="00CD1F11" w:rsidRDefault="0069555F" w:rsidP="00CD1F11">
      <w:pPr>
        <w:pStyle w:val="Heading1"/>
      </w:pPr>
      <w:r w:rsidRPr="36C90183">
        <w:rPr>
          <w:rStyle w:val="Heading2Char"/>
          <w:rFonts w:ascii="Arial" w:hAnsi="Arial"/>
          <w:b/>
          <w:bCs/>
          <w:color w:val="996D00"/>
          <w:sz w:val="32"/>
          <w:szCs w:val="32"/>
        </w:rPr>
        <w:t>Ardayga barta luuqada Ingiriisiga</w:t>
      </w:r>
      <w:r w:rsidR="00CD6F90">
        <w:t xml:space="preserve"> </w:t>
      </w:r>
    </w:p>
    <w:p w14:paraId="13A31C7F" w14:textId="68C8576D" w:rsidR="001E4747" w:rsidRPr="0073250F" w:rsidRDefault="001E4747" w:rsidP="001E4747">
      <w:pPr>
        <w:rPr>
          <w:rFonts w:cstheme="minorHAnsi"/>
        </w:rPr>
      </w:pPr>
      <w:r w:rsidRPr="0073250F">
        <w:rPr>
          <w:rStyle w:val="normaltextrun"/>
          <w:rFonts w:cstheme="minorHAnsi"/>
          <w:shd w:val="clear" w:color="auto" w:fill="FFFFFF"/>
        </w:rPr>
        <w:t>Iskuuladu waxay isticmaali karaan ereygan ardayda ku hadasha in ka badan hal luqad oo haysta buundooyinka imtixaanka Ingiriisida ee ka hooseeya heerka aqoonta akhriska, qorista, ama ku hadalka. Ardaydani waxay ka diiwangashan yihiin iskuul oo waxay helaan waxbarasho iyo taageerooyin kale si ay u bartaan ku hadalka, akhrinta, qorista, iyo fahamka luuqada Ingiriisiga. Ardayda Ingiriisida barta badanaa waxay ku hadlaan hal ama in ka badan luqadood aan Ingiriisi ahayn guriga.</w:t>
      </w:r>
      <w:r w:rsidRPr="0073250F">
        <w:rPr>
          <w:rStyle w:val="eop"/>
          <w:rFonts w:cstheme="minorHAnsi"/>
          <w:shd w:val="clear" w:color="auto" w:fill="FFFFFF"/>
        </w:rPr>
        <w:t> </w:t>
      </w:r>
    </w:p>
    <w:p w14:paraId="2FA95FD1" w14:textId="02179A8F" w:rsidR="00F05CA9" w:rsidRPr="00CD1F11" w:rsidRDefault="0069555F"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Taageerada Luqadda Ingiriisiga (caawin dheeraad ah si kor loogu qaado xirfadaha Ingiriisiga)</w:t>
      </w:r>
    </w:p>
    <w:p w14:paraId="4ED3A7AB" w14:textId="1FE45048" w:rsidR="00553290" w:rsidRPr="00553290" w:rsidRDefault="00553290" w:rsidP="000571F7">
      <w:pPr>
        <w:rPr>
          <w:szCs w:val="24"/>
        </w:rPr>
      </w:pPr>
      <w:r w:rsidRPr="00553290">
        <w:rPr>
          <w:szCs w:val="24"/>
        </w:rPr>
        <w:t xml:space="preserve">Iskuul kastaa waa wajib  inuu bixiyo caawimo dheeraad ah ardayda u baahan inay horumariyaan xirfadahooda Ingiriisiga. Iskuul kastaa si kala duwan ayuu u dhigi karaa Ingiriisiga. Sannad kasta, ilmahaagu wuxuu geli doonaa imtixaan (Qiimaynta Luuqadda Ingiriisiga Ohio) si loo eego xirfadahooda luqadda Ingiriisiga. Cunugaagu wuxuu heli doonaa taageerooyinka luqadda Ingiriisiga ilaa ay ka gudbaan imtixaanka. </w:t>
      </w:r>
    </w:p>
    <w:p w14:paraId="6F442FE5" w14:textId="0080EA7E" w:rsidR="00553290" w:rsidRPr="00553290" w:rsidRDefault="00612C7F" w:rsidP="000571F7">
      <w:pPr>
        <w:rPr>
          <w:szCs w:val="24"/>
        </w:rPr>
      </w:pPr>
      <w:r>
        <w:rPr>
          <w:szCs w:val="24"/>
        </w:rPr>
        <w:t xml:space="preserve">Taageerada luqadda Ingiriisiga waxaa ka mid noqon kara: </w:t>
      </w:r>
    </w:p>
    <w:p w14:paraId="4612827D" w14:textId="335E26E7" w:rsidR="00553290" w:rsidRPr="007E4D3C" w:rsidRDefault="77068608" w:rsidP="1872EAD0">
      <w:pPr>
        <w:pStyle w:val="ListParagraph"/>
        <w:numPr>
          <w:ilvl w:val="0"/>
          <w:numId w:val="7"/>
        </w:numPr>
        <w:spacing w:line="360" w:lineRule="auto"/>
      </w:pPr>
      <w:r>
        <w:t xml:space="preserve">Fasalo lagu caawiyo ardayda inay bartaan luqada Ingiriisiga. </w:t>
      </w:r>
    </w:p>
    <w:p w14:paraId="1709F4A8" w14:textId="325365E3" w:rsidR="00501C01" w:rsidRPr="007E4D3C" w:rsidRDefault="00553290" w:rsidP="000571F7">
      <w:pPr>
        <w:pStyle w:val="ListParagraph"/>
        <w:numPr>
          <w:ilvl w:val="0"/>
          <w:numId w:val="7"/>
        </w:numPr>
        <w:spacing w:line="360" w:lineRule="auto"/>
        <w:rPr>
          <w:szCs w:val="24"/>
        </w:rPr>
      </w:pPr>
      <w:r w:rsidRPr="007E4D3C">
        <w:rPr>
          <w:szCs w:val="24"/>
        </w:rPr>
        <w:t>Caawinaad dheeri ah inta lagu jiro xiisadaha caadiga ah, sida sayniska ama xisaabta, si looga caawiyo ardayda inay fahmaan waxay baranayaan.</w:t>
      </w:r>
    </w:p>
    <w:p w14:paraId="4596C96E" w14:textId="13113292" w:rsidR="00F05CA9" w:rsidRPr="006901C7" w:rsidRDefault="0089250B"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Aqoonta Luqadda Ingiriisiga</w:t>
      </w:r>
    </w:p>
    <w:p w14:paraId="5FEECAFA" w14:textId="690247F8" w:rsidR="0089250B" w:rsidRPr="0089250B" w:rsidRDefault="0069427E" w:rsidP="000571F7">
      <w:pPr>
        <w:pStyle w:val="NoSpacing"/>
        <w:spacing w:line="360" w:lineRule="auto"/>
        <w:rPr>
          <w:sz w:val="24"/>
          <w:szCs w:val="24"/>
        </w:rPr>
      </w:pPr>
      <w:r w:rsidRPr="0069427E">
        <w:rPr>
          <w:sz w:val="24"/>
          <w:szCs w:val="24"/>
        </w:rPr>
        <w:t xml:space="preserve">Aqoonta luqadda Ingiriisiga macnaheedu waa in aad si fiican ugu hadli karto, fahmi karto, u akhrin karto, una qori karto Ingiriisiga. Dugsiyadu waxay isticmaalaan imtixaanada (sida Qiimaynta Aqoonta Luqadda Ingiriisiga Ohio) si loo hubiyo sida wanaagsan ee ardaydu u isticmaalaan Ingiriisiga. Waxay qaadataa waqti iyo ku celcelin si aad ugu fiicnaato. Marka qof leeyahay aqoonta luqadda Ingiriisiga, waxay si fiican ugu wada xidhiidhi karaan Ingiriisiga (ku hadalka, akhrinta, qorista, iyo fahamka). </w:t>
      </w:r>
    </w:p>
    <w:p w14:paraId="44746B2C" w14:textId="33817DB2" w:rsidR="00F05CA9" w:rsidRPr="006901C7" w:rsidRDefault="0074642C"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lastRenderedPageBreak/>
        <w:t>Hawlaha manhajka ka baxsan</w:t>
      </w:r>
    </w:p>
    <w:p w14:paraId="1C4B7270" w14:textId="0380F2CF" w:rsidR="0074642C" w:rsidRDefault="00B06E25" w:rsidP="000571F7">
      <w:r>
        <w:t xml:space="preserve">Waxqabadyada manhajka ka baxsan waa waxqabadyo uu ilmahaagu ku biiri karo meel ka baxsan maalinta dugsiga ee caadiga ah. Hawlahani waxay noqon karaan isboorti, muusig, naadiyo, ama tabaruc. Waxay ka caawin karaan ilmahaaga inuu yeesho saaxiibo cusub, inuu barto xirfado cusub, iyo inuu helo madadaalo. Tani sidoo kale waa hab fiican oo aad ku joogi karto si firfircooni ah iyo caafimaad. </w:t>
      </w:r>
    </w:p>
    <w:p w14:paraId="19058409" w14:textId="4D00A490" w:rsidR="00F05CA9" w:rsidRPr="006901C7" w:rsidRDefault="00EE2652"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Xiriirka Qoyska</w:t>
      </w:r>
    </w:p>
    <w:p w14:paraId="56497E12" w14:textId="04EFACB8" w:rsidR="00EE2652" w:rsidRDefault="00C64656" w:rsidP="000571F7">
      <w:pPr>
        <w:rPr>
          <w:szCs w:val="24"/>
        </w:rPr>
      </w:pPr>
      <w:r w:rsidRPr="00C64656">
        <w:rPr>
          <w:szCs w:val="24"/>
        </w:rPr>
        <w:t xml:space="preserve">Xidhiidhka qoysku waa qof ku hadla wax ka badan hal luuqad oo caawiya qoysaska iyo dugsiyada inay wada shaqeeyaan. Waxay la shaqeeyaan waalidiinta, macalimiinta, iyo dugsiyada si loo hubiyo in qof kastaa isfahmo. Tani waxay ka caawisaa ardayda inay ku dadaalaan dugsiga. </w:t>
      </w:r>
    </w:p>
    <w:p w14:paraId="53C73B6B" w14:textId="63F28D0C" w:rsidR="00933AAB" w:rsidRDefault="005D0378" w:rsidP="005D0378">
      <w:pPr>
        <w:pStyle w:val="Heading1"/>
      </w:pPr>
      <w:r>
        <w:t xml:space="preserve">Gargaar Dhaqaale </w:t>
      </w:r>
    </w:p>
    <w:p w14:paraId="317637CF" w14:textId="14093179" w:rsidR="002E212E" w:rsidRPr="002E212E" w:rsidRDefault="002E212E" w:rsidP="002E212E">
      <w:r w:rsidRPr="002E212E">
        <w:t xml:space="preserve">Kaalmada dhaqaale ee ardayga ee Maraykanka waa lacag ay ardaydu heli karaan si ay uga caawiyaan bixinta waxbarashada dugsiga sare ka dib sida kollejka  ama waxbarashada farsamada gacanta. Lacagtani waxay ka iman kartaa dawladda, dugsiyada, iyo kooxaha gaarka ah. Waxaa lagu siin karaa deeq ahaan, deyn ahaan, shaqo-waxbarasho, ama deeq waxbarasho. Si loo codsado caawimada, ardaydu waxay u baahan yihiin inay buuxiyaan  </w:t>
      </w:r>
      <w:hyperlink r:id="rId16" w:history="1">
        <w:r w:rsidR="006842E1" w:rsidRPr="00430385">
          <w:rPr>
            <w:rStyle w:val="Hyperlink"/>
          </w:rPr>
          <w:t>Codsiga bilaashka ah ee Gargaarka Ardayga ee Federaalka (FAFSA)</w:t>
        </w:r>
      </w:hyperlink>
      <w:r w:rsidRPr="002E212E">
        <w:t xml:space="preserve">. </w:t>
      </w:r>
    </w:p>
    <w:p w14:paraId="1B858E16" w14:textId="47327938" w:rsidR="00A7307F" w:rsidRPr="00C51FBF" w:rsidRDefault="00880B10" w:rsidP="00B8035F">
      <w:pPr>
        <w:pStyle w:val="Heading1"/>
        <w:rPr>
          <w:lang w:val="it-IT"/>
        </w:rPr>
      </w:pPr>
      <w:r w:rsidRPr="00C51FBF">
        <w:rPr>
          <w:lang w:val="it-IT"/>
        </w:rPr>
        <w:t xml:space="preserve">Cunto bilaash ah oo la dhimay </w:t>
      </w:r>
    </w:p>
    <w:p w14:paraId="35B6DA55" w14:textId="4514A248" w:rsidR="00A259A3" w:rsidRPr="00C51FBF" w:rsidRDefault="003F2323" w:rsidP="00A259A3">
      <w:pPr>
        <w:rPr>
          <w:spacing w:val="-2"/>
          <w:lang w:val="it-IT"/>
        </w:rPr>
      </w:pPr>
      <w:r w:rsidRPr="00C51FBF">
        <w:rPr>
          <w:spacing w:val="-2"/>
          <w:lang w:val="it-IT"/>
        </w:rPr>
        <w:t xml:space="preserve">Cuntooyinka bilaashka ah iyo kuwa la dhimay waa cunto ay ardaydu ka heli karaan dugsiga qiimo yar ama kharash la'aan. Qoysaska dakhligoodu yar yahay waxa laga yaabaa inay u qalmaan cuntooyinkan oo way codsan karaan si ay u helaan. Barnaamijka Waaxda Waxbarashada ee Maraykanka ayaa siiya gobol kasta dhaqaale lagu caawiyo bixinta cuntadan iyo taageerooyinka kale ee qoysaska dakhligoodu hooseeyo. </w:t>
      </w:r>
    </w:p>
    <w:p w14:paraId="1B1B1303" w14:textId="0BD4F570" w:rsidR="00F05CA9" w:rsidRPr="00C51FBF" w:rsidRDefault="00B561DD" w:rsidP="36C90183">
      <w:pPr>
        <w:pStyle w:val="Heading1"/>
        <w:rPr>
          <w:rStyle w:val="Heading2Char"/>
          <w:rFonts w:ascii="Arial" w:hAnsi="Arial"/>
          <w:b/>
          <w:bCs/>
          <w:color w:val="996D00"/>
          <w:sz w:val="32"/>
          <w:szCs w:val="32"/>
          <w:lang w:val="it-IT"/>
        </w:rPr>
      </w:pPr>
      <w:r w:rsidRPr="00C51FBF">
        <w:rPr>
          <w:rStyle w:val="Heading2Char"/>
          <w:rFonts w:ascii="Arial" w:hAnsi="Arial"/>
          <w:b/>
          <w:bCs/>
          <w:color w:val="996D00"/>
          <w:sz w:val="32"/>
          <w:szCs w:val="32"/>
          <w:lang w:val="it-IT"/>
        </w:rPr>
        <w:t>Waxbarasho Hibo leh</w:t>
      </w:r>
    </w:p>
    <w:p w14:paraId="7D1189E1" w14:textId="7E3D9AB2" w:rsidR="006B2C16" w:rsidRPr="00C51FBF" w:rsidRDefault="00473801" w:rsidP="00411E5B">
      <w:pPr>
        <w:rPr>
          <w:lang w:val="it-IT"/>
        </w:rPr>
      </w:pPr>
      <w:r w:rsidRPr="00C51FBF">
        <w:rPr>
          <w:lang w:val="it-IT"/>
        </w:rPr>
        <w:t xml:space="preserve">Waxbarashada hibada leh macneheedu waa siinta fasallo ama barnaamijyo gaar ah </w:t>
      </w:r>
      <w:r w:rsidRPr="00C51FBF">
        <w:rPr>
          <w:lang w:val="it-IT"/>
        </w:rPr>
        <w:lastRenderedPageBreak/>
        <w:t xml:space="preserve">ardayda hibada u leh maaddooyinka qaarkood. Fasaladani waxay ardayda siinayaan fursad ay wax badan ku bartaan oo loogu tartamo siyaabo ku habboon awooddooda. </w:t>
      </w:r>
    </w:p>
    <w:p w14:paraId="39837BF1" w14:textId="6FBF314C" w:rsidR="00284C9E" w:rsidRPr="00C51FBF" w:rsidRDefault="00284C9E" w:rsidP="00B8035F">
      <w:pPr>
        <w:pStyle w:val="Heading1"/>
        <w:rPr>
          <w:lang w:val="it-IT"/>
        </w:rPr>
      </w:pPr>
      <w:r w:rsidRPr="00C51FBF">
        <w:rPr>
          <w:lang w:val="it-IT"/>
        </w:rPr>
        <w:t>Darajooyinka</w:t>
      </w:r>
    </w:p>
    <w:p w14:paraId="3C512CA5" w14:textId="25C353EC" w:rsidR="00284C9E" w:rsidRPr="00C51FBF" w:rsidRDefault="00284C9E" w:rsidP="00284C9E">
      <w:pPr>
        <w:rPr>
          <w:lang w:val="it-IT"/>
        </w:rPr>
      </w:pPr>
      <w:r w:rsidRPr="00C51FBF">
        <w:rPr>
          <w:lang w:val="it-IT"/>
        </w:rPr>
        <w:t>Darajooyinku waa buundooyinka ay macalimiintu siiyaan ardayda shaqada ay fasalka dhexdiisa ku qabtaan aawged. . Waxay muujinaysaa sida wanaagsan ee ilmahaagu u fahmayo oo uu u dhamaystiro shaqada. Waxaa loo isticmaali karaa in lagula socdo horumarka ilmahaaga sannad dugsiyeedka oo dhan. Darajooyinka sare waxay badanaa ka dhigan yihiin waxqabad wanaagsan. Darajooyinka hooseya ayaa laga yaabaa inay muujiyaan meelaha ilmahaagu u baahan karo inuu horumaro kasa meeyo.</w:t>
      </w:r>
    </w:p>
    <w:p w14:paraId="2E40373B" w14:textId="77777777" w:rsidR="0008001F" w:rsidRPr="00C51FBF" w:rsidRDefault="0008001F" w:rsidP="0008001F">
      <w:pPr>
        <w:pStyle w:val="Heading1"/>
        <w:rPr>
          <w:lang w:val="it-IT"/>
        </w:rPr>
      </w:pPr>
      <w:r w:rsidRPr="00C51FBF">
        <w:rPr>
          <w:rStyle w:val="normaltextrun"/>
          <w:lang w:val="it-IT"/>
        </w:rPr>
        <w:t>Dugsiga Guriga (Barashada guriga)</w:t>
      </w:r>
      <w:r w:rsidRPr="00C51FBF">
        <w:rPr>
          <w:rStyle w:val="eop"/>
          <w:lang w:val="it-IT"/>
        </w:rPr>
        <w:t> </w:t>
      </w:r>
    </w:p>
    <w:p w14:paraId="6A8CFEE3" w14:textId="60598DFA" w:rsidR="0008001F" w:rsidRPr="00C51FBF" w:rsidRDefault="0008001F" w:rsidP="0008001F">
      <w:pPr>
        <w:rPr>
          <w:sz w:val="18"/>
          <w:szCs w:val="18"/>
          <w:lang w:val="it-IT"/>
        </w:rPr>
      </w:pPr>
      <w:r w:rsidRPr="00C51FBF">
        <w:rPr>
          <w:rStyle w:val="normaltextrun"/>
          <w:rFonts w:cstheme="minorHAnsi"/>
          <w:lang w:val="it-IT"/>
        </w:rPr>
        <w:t xml:space="preserve">Waalidiinta Ohio waxay dooran karaan inay carruurtooda wax ku bartaan guriga intii ay u diri lahaayeen iskuulka. Kaliya waxay u baahan yihiin inay u sheegaan maamulaha iskuulka degmada oo ay raacaan xeerarka sharciga Ohio ee dugsi-guri. Wax badan ka baro bogga </w:t>
      </w:r>
      <w:hyperlink r:id="rId17" w:history="1">
        <w:r w:rsidRPr="00C51FBF">
          <w:rPr>
            <w:rStyle w:val="Hyperlink"/>
            <w:rFonts w:cstheme="minorHAnsi"/>
            <w:lang w:val="it-IT"/>
          </w:rPr>
          <w:t xml:space="preserve"> Waxbarashada Guri ee Waaxda Waxbarashada iyo workforce ee Ohio boga websaytka (Ohio Department of Education and Workforce) </w:t>
        </w:r>
      </w:hyperlink>
      <w:r w:rsidRPr="00C51FBF">
        <w:rPr>
          <w:rStyle w:val="normaltextrun"/>
          <w:rFonts w:cstheme="minorHAnsi"/>
          <w:lang w:val="it-IT"/>
        </w:rPr>
        <w:t xml:space="preserve">. </w:t>
      </w:r>
    </w:p>
    <w:p w14:paraId="35CF3B64" w14:textId="1A104DC2" w:rsidR="00D2707A" w:rsidRPr="00C51FBF" w:rsidRDefault="00D2707A" w:rsidP="00D2707A">
      <w:pPr>
        <w:pStyle w:val="Heading1"/>
        <w:rPr>
          <w:rStyle w:val="Heading2Char"/>
          <w:rFonts w:ascii="Arial" w:hAnsi="Arial"/>
          <w:b/>
          <w:color w:val="996D00"/>
          <w:spacing w:val="-2"/>
          <w:sz w:val="32"/>
          <w:szCs w:val="32"/>
          <w:lang w:val="it-IT"/>
        </w:rPr>
      </w:pPr>
      <w:r w:rsidRPr="00C51FBF">
        <w:rPr>
          <w:rStyle w:val="Heading2Char"/>
          <w:rFonts w:ascii="Arial" w:hAnsi="Arial"/>
          <w:b/>
          <w:color w:val="996D00"/>
          <w:spacing w:val="-2"/>
          <w:sz w:val="32"/>
          <w:szCs w:val="32"/>
          <w:lang w:val="it-IT"/>
        </w:rPr>
        <w:t>Sahanka Luuqadda Guriga (Sahaminta Isticmaalka Luuqadda)</w:t>
      </w:r>
    </w:p>
    <w:p w14:paraId="19498DBD" w14:textId="10AD1FB3" w:rsidR="00D2707A" w:rsidRPr="00C51FBF" w:rsidRDefault="00D2707A" w:rsidP="00D2707A">
      <w:pPr>
        <w:rPr>
          <w:szCs w:val="24"/>
          <w:lang w:val="it-IT"/>
        </w:rPr>
      </w:pPr>
      <w:r w:rsidRPr="00C51FBF">
        <w:rPr>
          <w:szCs w:val="24"/>
          <w:lang w:val="it-IT"/>
        </w:rPr>
        <w:t xml:space="preserve">Sahanka Isticmaalka Luuqadda waa foom ay dugsiyadu isticmaalaan si ay u bartaan luqadaha ay qoysasku kaga hadlaan guriga. Qoysasku waxay isticmaali karaan foomkan si ay ula wadaagaan luqadda ay doorbidayaan inay isticmaalaan. Dugsigu waa inuu isticmaalo macluumaadka foomka si uu ula wadaago macluumaadka luqadda ay doorbidaan inay ku isticmaalaan qoysaska. Ardayda ka socota qoysaska  isticmaala luqad aan Ingiriisi ahayn marka ay guriga joogaan waxaa laga yaabaa inay u baahdaan inay hubiyaan haddii ardaygu u baahan yahay caawimo dheeraad ah si loo horumariyo xirfadahooda Ingiriisiga. </w:t>
      </w:r>
    </w:p>
    <w:p w14:paraId="54BDACC1" w14:textId="1C2D65A1" w:rsidR="0020034E" w:rsidRPr="00C51FBF" w:rsidRDefault="0020034E" w:rsidP="00B8035F">
      <w:pPr>
        <w:pStyle w:val="Heading1"/>
        <w:rPr>
          <w:lang w:val="it-IT"/>
        </w:rPr>
      </w:pPr>
      <w:r w:rsidRPr="00C51FBF">
        <w:rPr>
          <w:lang w:val="it-IT"/>
        </w:rPr>
        <w:t>Turjumaadda (ama Fasiraadda)</w:t>
      </w:r>
    </w:p>
    <w:p w14:paraId="520492E6" w14:textId="05033F60" w:rsidR="003559BE" w:rsidRPr="00C51FBF" w:rsidRDefault="003559BE" w:rsidP="003559BE">
      <w:pPr>
        <w:rPr>
          <w:lang w:val="it-IT"/>
        </w:rPr>
      </w:pPr>
      <w:r w:rsidRPr="00C51FBF">
        <w:rPr>
          <w:lang w:val="it-IT"/>
        </w:rPr>
        <w:t>Turjumaada, ama fasiraada, macneheedu waa ka qaadashada ereyo ama weedho hal luuqad iyo qorista ama   iyaga oo af kale ku hadlaya. Waxay ka caawisaa dadka ku hadla luqadaha kala duwan inay si fiican isu fahmaan.</w:t>
      </w:r>
    </w:p>
    <w:p w14:paraId="546ECA01" w14:textId="465422A6" w:rsidR="00F05CA9" w:rsidRPr="00C51FBF" w:rsidRDefault="0005765B" w:rsidP="00B8035F">
      <w:pPr>
        <w:pStyle w:val="Heading1"/>
        <w:rPr>
          <w:lang w:val="it-IT"/>
        </w:rPr>
      </w:pPr>
      <w:r w:rsidRPr="00C51FBF">
        <w:rPr>
          <w:lang w:val="it-IT"/>
        </w:rPr>
        <w:lastRenderedPageBreak/>
        <w:t>Turjumaadda (ama Fasiraad)</w:t>
      </w:r>
    </w:p>
    <w:p w14:paraId="4DF5DFEE" w14:textId="7D56E8C5" w:rsidR="005737CF" w:rsidRPr="00C51FBF" w:rsidRDefault="005737CF" w:rsidP="008E0691">
      <w:pPr>
        <w:rPr>
          <w:lang w:val="it-IT"/>
        </w:rPr>
      </w:pPr>
      <w:r w:rsidRPr="00C51FBF">
        <w:rPr>
          <w:lang w:val="it-IT"/>
        </w:rPr>
        <w:t>Turjumaanka ama fasiraha waa qof beddela waxa qof ku hadlo ama ku qoro luqad kale una beddelo luqad kale. Tani waxay ka caawisaa dadka ku hadla luqado kala duwan inay is fahmaan.</w:t>
      </w:r>
    </w:p>
    <w:p w14:paraId="02870B2A" w14:textId="70FD5450" w:rsidR="00FC0621" w:rsidRPr="00C51FBF" w:rsidRDefault="00FC0621" w:rsidP="00B8035F">
      <w:pPr>
        <w:pStyle w:val="Heading1"/>
        <w:rPr>
          <w:lang w:val="it-IT"/>
        </w:rPr>
      </w:pPr>
      <w:r w:rsidRPr="00C51FBF">
        <w:rPr>
          <w:lang w:val="it-IT"/>
        </w:rPr>
        <w:t xml:space="preserve">Caafimaadka Maskaxda </w:t>
      </w:r>
    </w:p>
    <w:p w14:paraId="3E7A2A8D" w14:textId="62FD3B5A" w:rsidR="006B2C16" w:rsidRPr="00C51FBF" w:rsidRDefault="00F2257D" w:rsidP="0008001F">
      <w:pPr>
        <w:rPr>
          <w:lang w:val="it-IT"/>
        </w:rPr>
      </w:pPr>
      <w:r w:rsidRPr="00C51FBF">
        <w:rPr>
          <w:lang w:val="it-IT"/>
        </w:rPr>
        <w:t>Waa muhiim inaan u daryeelno maskaxdeena sida aan u daryeelno jirkeena. Caafimaadka maskaxdu waxay ku saabsan tahay sida aan dareemeyno iyo sida aan u fikirno. Waxaa ka mid ah shucuurta, dhaqamada, iyo hababka waxbarashada. Marka carruurtu leeyihiin caafimaad maskaxeed oo wanaagsan, waxay dareemi karaan farxad iyo kalsooni. Waxay sidoo kale ku fiicnaan karaan iskuulka  waxayna la yeelan karaan xiriir wanaagsan qoyska iyo asxaabta.</w:t>
      </w:r>
    </w:p>
    <w:p w14:paraId="23592134" w14:textId="7E83BEF3" w:rsidR="00687F58" w:rsidRDefault="00687F58" w:rsidP="00687F58">
      <w:pPr>
        <w:pStyle w:val="Heading1"/>
      </w:pPr>
      <w:r>
        <w:t xml:space="preserve">Waaxda Waxbarashada iyo workforce ee Ohio </w:t>
      </w:r>
      <w:r w:rsidR="00C51FBF">
        <w:br/>
      </w:r>
      <w:r>
        <w:t xml:space="preserve">(Ohio Department of Education and Workforce)  </w:t>
      </w:r>
    </w:p>
    <w:p w14:paraId="2D5B9E22" w14:textId="0C0E8F0B" w:rsidR="00687F58" w:rsidRDefault="00687F58" w:rsidP="00687F58">
      <w:r>
        <w:t>Waaxda Waxbarashada iyo workforce ee Ohio (Ohio Department of Education and Workforce) waxay kormeertaa dugsiyada wax bara carruurta Ohio. Waaxda Waxbarashada iyo workforce ee Ohio (Ohio Department of Education and Workforce) waa urur dad ah oo ka wada shaqeeya caawinta dugsiyada iyo macalimiinta iyo hubinta in caruurtu wax baranayso oo ay korayaan. Waxay abuuraan xeerar waxayna bixiyaan hagitaan si ay uga caawiyaan iskuuladu  inay noqdaan kuwa ugu wanaagsan.</w:t>
      </w:r>
    </w:p>
    <w:p w14:paraId="0441630A" w14:textId="2DDA7180" w:rsidR="00F05CA9" w:rsidRPr="00B8035F" w:rsidRDefault="00D66964" w:rsidP="00B8035F">
      <w:pPr>
        <w:pStyle w:val="Heading1"/>
        <w:rPr>
          <w:rStyle w:val="Heading2Char"/>
          <w:rFonts w:ascii="Arial" w:hAnsi="Arial"/>
          <w:b/>
          <w:color w:val="996D00"/>
          <w:sz w:val="32"/>
          <w:szCs w:val="32"/>
        </w:rPr>
      </w:pPr>
      <w:r w:rsidRPr="00B8035F">
        <w:rPr>
          <w:rStyle w:val="Heading2Char"/>
          <w:rFonts w:ascii="Arial" w:hAnsi="Arial"/>
          <w:b/>
          <w:color w:val="996D00"/>
          <w:sz w:val="32"/>
          <w:szCs w:val="32"/>
        </w:rPr>
        <w:t>Qiimaynta Aqoonta Luuqadda Ingiriisiga Ohio (OELPA)</w:t>
      </w:r>
    </w:p>
    <w:p w14:paraId="33EE444E" w14:textId="0F41B36B" w:rsidR="005B0983" w:rsidRDefault="00D66964" w:rsidP="000571F7">
      <w:pPr>
        <w:rPr>
          <w:szCs w:val="24"/>
        </w:rPr>
      </w:pPr>
      <w:r>
        <w:rPr>
          <w:szCs w:val="24"/>
        </w:rPr>
        <w:t>Qiimaynta Aqoonta Luqadda Ingiriisiga Ohio waa imtixaan la siiyo ardayda loo tixgaliyo Bartayaasha Ingiriisiga. Imtixaanku wuxuu ka caawiyaa macallimiinta inay fahmaan sida ugu wanaagsan ee ardaydu u dhegaysan karaan, ugu hadli karaan, u akhrin karaan, una qori karaan Ingiriisiga. Waxay kaloo oo ay ka caawisaa macalimiinta inay ogaadaan sida ay u horumarin karaan xirfadahooda luqadda. Imtixaankani waxaa uu muhiim u yahay ardayda u baahan caawimo dheeraad ah si ay u bartaan Ingiriisiga si ay ugu guulaystaan iskuulka iyo wixii ka dambeeya. Mar kasta oo ay ardaydu galaan imtixaankan dugsigu waxaa waajib ah in ay la wadaagaan natiijada qoysaska.</w:t>
      </w:r>
    </w:p>
    <w:p w14:paraId="614E3AAB" w14:textId="5FFBC666" w:rsidR="00D04B2C" w:rsidRDefault="00D04B2C" w:rsidP="00D04B2C">
      <w:pPr>
        <w:pStyle w:val="Heading2"/>
      </w:pPr>
      <w:r w:rsidRPr="00D04B2C">
        <w:lastRenderedPageBreak/>
        <w:t>Qiimaynta Aqoonta Luqadda Ingiriisiga Kale ee Ohio (Alt-OELPA)</w:t>
      </w:r>
    </w:p>
    <w:p w14:paraId="1A19F621" w14:textId="2625603C" w:rsidR="00D04B2C" w:rsidRPr="00D04B2C" w:rsidRDefault="00D75DED" w:rsidP="002A6DC5">
      <w:r w:rsidRPr="00D75DED">
        <w:t xml:space="preserve">Qiimaynta Aqoonta Luqadda Ingiriisiga Beddelka ah ee Ohio (Alt-OELPA) waa imtixaan cabbiraya sida wanaagsan ee ardayda Ingiriisiga ah ee fasallada K-12, ee leh naafo garaadka weyn, ay u fahmi karaan oo u isticmaali karaan luqadda Ingiriisiga. Imtixaanku waxa uu eegayaa dhegaysigooda, ku hadalkooda, akhrintooda, iyo xirfadahooda qoraal waxaana ku jira luqadda Ingiriisiga ay uga baahan yihiin shaqada iskuulka. Alt-OELPA waxay ardaydan siinaysaa fursad ay ku tusaan waxay garanayaan imtixaan ku salaysan rajooyinka kala duwan ee barashada Ingiriisiga. Waxaad booqan kartaa bogga  </w:t>
      </w:r>
      <w:hyperlink r:id="rId18" w:history="1">
        <w:r w:rsidRPr="00CC56AE">
          <w:rPr>
            <w:rStyle w:val="Hyperlink"/>
          </w:rPr>
          <w:t xml:space="preserve">Alt-OELPA ee websaytka Waxbarashada iyo workforce ee Ohio (Ohio Department of Education and Workforce) </w:t>
        </w:r>
      </w:hyperlink>
      <w:r w:rsidRPr="00D75DED">
        <w:t>.</w:t>
      </w:r>
    </w:p>
    <w:p w14:paraId="5A285AB8" w14:textId="0C6F2383" w:rsidR="00F05CA9" w:rsidRPr="00B8035F" w:rsidRDefault="001C2D1B" w:rsidP="4CBD49F9">
      <w:pPr>
        <w:pStyle w:val="Heading1"/>
        <w:rPr>
          <w:rStyle w:val="Heading2Char"/>
          <w:rFonts w:ascii="Arial" w:hAnsi="Arial"/>
          <w:b/>
          <w:bCs/>
          <w:color w:val="996D00"/>
          <w:sz w:val="32"/>
          <w:szCs w:val="32"/>
        </w:rPr>
      </w:pPr>
      <w:r w:rsidRPr="4CBD49F9">
        <w:rPr>
          <w:rStyle w:val="Heading2Char"/>
          <w:rFonts w:ascii="Arial" w:hAnsi="Arial"/>
          <w:b/>
          <w:bCs/>
          <w:color w:val="996D00"/>
          <w:sz w:val="32"/>
          <w:szCs w:val="32"/>
        </w:rPr>
        <w:t>Baadhaha Aqoonta Luqadda Ingiriisiga ee Ohio (OELPS)</w:t>
      </w:r>
    </w:p>
    <w:p w14:paraId="3E8B0050" w14:textId="433187DB" w:rsidR="002226E4" w:rsidRPr="00C51FBF" w:rsidRDefault="00794139" w:rsidP="2758F706">
      <w:pPr>
        <w:rPr>
          <w:spacing w:val="-4"/>
        </w:rPr>
      </w:pPr>
      <w:r w:rsidRPr="00C51FBF">
        <w:rPr>
          <w:spacing w:val="-4"/>
        </w:rPr>
        <w:t xml:space="preserve">Baadhaha Aqoonta Luqadda Ingiriisiga ee Ohio waa imtixaan ay dugsiyadu isticmaalaan si ay u go'aamiyaan haddii arday loo tixgaliyo inuu Ingiriisi baranayo oo uu u baahan yahay in laga caawiyo barashada Ingiriisiga. Caadiyan, ardaydu waxay galaan imtixaankan ka dib marka qoyskoodu dhammeeyo Sahanka Isticmaalka Luuqadda ama haddii iskuulku  ogaado in qoyska ardaygu isticmaalo luqad kale oo aan ahayn Ingiriisiga guriga. </w:t>
      </w:r>
    </w:p>
    <w:p w14:paraId="198F1AC1" w14:textId="6D396E21" w:rsidR="00F05CA9" w:rsidRPr="00296B9F" w:rsidRDefault="0069555F"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Iskuulka degmada</w:t>
      </w:r>
    </w:p>
    <w:p w14:paraId="6A1B491C" w14:textId="1C61BE6E" w:rsidR="005375FB" w:rsidRDefault="00E96594" w:rsidP="000571F7">
      <w:pPr>
        <w:rPr>
          <w:szCs w:val="24"/>
        </w:rPr>
      </w:pPr>
      <w:r w:rsidRPr="00E96594">
        <w:rPr>
          <w:szCs w:val="24"/>
        </w:rPr>
        <w:t>Degmo dugsiyeedku waa koox dugsiyo ah oo ka tirsan isku meel. Waxay ka wada shaqeeyaan sidii ay u hubin lahaayeen in dhammaan ardayda deegaankooda ay aadi karaan dugsi wanaagsan. Degmo Dugsiyeed kastaa waxay leedahay sharciyo iyo hogaamiyayaal u gaar ah oo go'aan ka gaara dhammaan dugsiyada degmada.</w:t>
      </w:r>
    </w:p>
    <w:p w14:paraId="7656AE7A" w14:textId="09765267" w:rsidR="00F05CA9" w:rsidRPr="00296B9F" w:rsidRDefault="00E75767"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Waxbarashada gaarka ah</w:t>
      </w:r>
    </w:p>
    <w:p w14:paraId="44D58FC9" w14:textId="1F416851" w:rsidR="002820A6" w:rsidRPr="002357A5" w:rsidRDefault="0099086C" w:rsidP="002357A5">
      <w:pPr>
        <w:pStyle w:val="NoSpacing"/>
        <w:spacing w:line="360" w:lineRule="auto"/>
        <w:rPr>
          <w:sz w:val="24"/>
          <w:szCs w:val="24"/>
        </w:rPr>
      </w:pPr>
      <w:r>
        <w:rPr>
          <w:sz w:val="24"/>
          <w:szCs w:val="24"/>
        </w:rPr>
        <w:t xml:space="preserve">Barnaamijyada waxbarashada gaarka ah ayaa ardayda siiya taageero haddii ay qabaan naafo jireed, maskaxeed, ama kuwo kale. Ardayda u baahan waxbarashada gaarka ah waxaa laga yaabaa inay dhibaato kala kulmaan inay wax ku bartaan fasalka caadiga ah. Waxa laga yaabaa inay kaalmo ka helaan fasal gaar ah. Tani waa in laga caawiyo inay ku guuleystaan waxbarashadooda. Tani waxay ka caawinaysaa inay wax ku bartaan hab iyaga u wanaagsan. </w:t>
      </w:r>
    </w:p>
    <w:p w14:paraId="2E175D37" w14:textId="6C054EE9" w:rsidR="00F05CA9" w:rsidRPr="00296B9F" w:rsidRDefault="001C1A3E"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lastRenderedPageBreak/>
        <w:t>Xerada Xagaaga</w:t>
      </w:r>
    </w:p>
    <w:p w14:paraId="20B20128" w14:textId="1301072A" w:rsidR="00A430DE" w:rsidRPr="0089250B" w:rsidRDefault="00BE4C22" w:rsidP="000571F7">
      <w:pPr>
        <w:rPr>
          <w:szCs w:val="24"/>
        </w:rPr>
      </w:pPr>
      <w:r w:rsidRPr="00BE4C22">
        <w:rPr>
          <w:szCs w:val="24"/>
        </w:rPr>
        <w:t>Kaamka xagaaga waa meel ay carruurtu aadaan xilliga fasaxa xagaaga ee iskuulka . Waxay ka helaan waxqabadyo madadaalo leh sida ciyaaraha, farshaxanka iyo farshaxanka, iyo ciyaaraha. Sidoo kale waxay sameystaan saaxiibo cusub. Waxay wax ku baran karaan waxyaabo cusub iyo deegaan nabdoon oo la kormeero.</w:t>
      </w:r>
    </w:p>
    <w:p w14:paraId="4F8A8BC1" w14:textId="4F92EFCF" w:rsidR="00F05CA9" w:rsidRPr="00296B9F" w:rsidRDefault="00816D96" w:rsidP="00296B9F">
      <w:pPr>
        <w:pStyle w:val="Heading1"/>
        <w:rPr>
          <w:rStyle w:val="Heading2Char"/>
          <w:rFonts w:ascii="Arial" w:hAnsi="Arial"/>
          <w:b/>
          <w:color w:val="996D00"/>
          <w:sz w:val="32"/>
          <w:szCs w:val="32"/>
        </w:rPr>
      </w:pPr>
      <w:r w:rsidRPr="00296B9F">
        <w:rPr>
          <w:rStyle w:val="Heading2Char"/>
          <w:rFonts w:ascii="Arial" w:hAnsi="Arial"/>
          <w:b/>
          <w:color w:val="996D00"/>
          <w:sz w:val="32"/>
          <w:szCs w:val="32"/>
        </w:rPr>
        <w:t>Jaamacad(ama kolej)</w:t>
      </w:r>
    </w:p>
    <w:p w14:paraId="09413ABA" w14:textId="297CA409" w:rsidR="00816D96" w:rsidRDefault="00BD4ACE" w:rsidP="000571F7">
      <w:r>
        <w:t xml:space="preserve">Jaamacad ama koleej waa meel ay ardaydu aadaan si ay waxbarashadooda u sii wataan marka ay dhameeyaan dugsiga sare. Waxay qaataan xiisado ay ugu diyaar garoobaan shaqooyinka ay jeclaan lahaayeen inay mustaqbalka qabtaan. Jaamacaduhu way ka weyn yihiin dugsiyada sare waxayna leeyihiin dhismayaal badan oo ardaydu aadi karaan, sida fasallada, maktabadaha, iyo qolalka jiifka. </w:t>
      </w:r>
    </w:p>
    <w:p w14:paraId="1ED6CCBF" w14:textId="77E2B103" w:rsidR="00F05CA9" w:rsidRDefault="00C85FE6" w:rsidP="00296B9F">
      <w:pPr>
        <w:pStyle w:val="Heading1"/>
      </w:pPr>
      <w:r>
        <w:t>Barashada onlaynka ah (ama Hab Fogan araga ah ama Barashada khadka tooska ah)</w:t>
      </w:r>
    </w:p>
    <w:p w14:paraId="36292BEA" w14:textId="49290A1A" w:rsidR="00C85FE6" w:rsidRDefault="00750908" w:rsidP="000571F7">
      <w:pPr>
        <w:rPr>
          <w:szCs w:val="24"/>
        </w:rPr>
      </w:pPr>
      <w:r w:rsidRPr="00750908">
        <w:rPr>
          <w:szCs w:val="24"/>
        </w:rPr>
        <w:t xml:space="preserve">Barashada onlaynka ah waa marka ardaydu isticmaalaan tignoolajiyada sida kombuyuutarrada iyo internetka si ay wax u bartaan. Ardaydu waxay adeegsadaan barashada farsamada gacanta marka ay wax bartaan oo ay dhamaystiraan shaqooyinka khadka. Waxbarasho khadka toos ah ayaa laga yaabaa inay ka dhacdo dugsiga, guriga, maktabadda, ama meelaha kale ee bulshada. </w:t>
      </w:r>
    </w:p>
    <w:p w14:paraId="39FF7633" w14:textId="0178B4BD" w:rsidR="00C74920" w:rsidRPr="00C51FBF" w:rsidRDefault="00C74920" w:rsidP="00296B9F">
      <w:pPr>
        <w:pStyle w:val="Heading1"/>
        <w:rPr>
          <w:lang w:val="pt-BR"/>
        </w:rPr>
      </w:pPr>
      <w:bookmarkStart w:id="0" w:name="_Vocational_training"/>
      <w:bookmarkEnd w:id="0"/>
      <w:r w:rsidRPr="00C51FBF">
        <w:rPr>
          <w:lang w:val="pt-BR"/>
        </w:rPr>
        <w:t xml:space="preserve">Tababarka Farsamada Gacanta </w:t>
      </w:r>
      <w:r w:rsidR="00C51FBF">
        <w:rPr>
          <w:lang w:val="pt-BR"/>
        </w:rPr>
        <w:br/>
      </w:r>
      <w:r w:rsidRPr="00C51FBF">
        <w:rPr>
          <w:lang w:val="pt-BR"/>
        </w:rPr>
        <w:t xml:space="preserve">(ama </w:t>
      </w:r>
      <w:hyperlink r:id="rId19">
        <w:r w:rsidR="007F4DA2" w:rsidRPr="00C51FBF">
          <w:rPr>
            <w:rStyle w:val="Hyperlink"/>
            <w:lang w:val="pt-BR"/>
          </w:rPr>
          <w:t>Barashada Farsamada Xirfadeed</w:t>
        </w:r>
      </w:hyperlink>
      <w:r w:rsidRPr="00C51FBF">
        <w:rPr>
          <w:lang w:val="pt-BR"/>
        </w:rPr>
        <w:t>)</w:t>
      </w:r>
    </w:p>
    <w:p w14:paraId="30FAB2F8" w14:textId="30714C5F" w:rsidR="38DE19A9" w:rsidRPr="00C51FBF" w:rsidRDefault="009A52CC" w:rsidP="38DE19A9">
      <w:pPr>
        <w:pStyle w:val="NoSpacing"/>
        <w:spacing w:line="360" w:lineRule="auto"/>
        <w:rPr>
          <w:lang w:val="pt-BR"/>
        </w:rPr>
      </w:pPr>
      <w:r w:rsidRPr="00C51FBF">
        <w:rPr>
          <w:sz w:val="24"/>
          <w:szCs w:val="24"/>
          <w:lang w:val="pt-BR"/>
        </w:rPr>
        <w:t xml:space="preserve">Tababarka xirfaddu waa nooc kale oo ah barnaamij waxbarasho oo ay ardaydu ka qayb qaadan karaan xilliga dugsiga sare. Barnaamijyadu waxay inta badan diirada saaraan tababarida ardayda inay galaan xirfad gaar ah ama ganacsi, sida alxanka, badbaadada, beerashada, martigelinta, dhismaha, ama daryeelka caafimaadka. Ardayda ku jirta barnaamijyadan waxaa laga yaabaa inay sidoo kale bartaan xirfado gaar ah sida sida loo hagaajiyo kombuyuutarrada ama loo kariyo. </w:t>
      </w:r>
    </w:p>
    <w:p w14:paraId="214CAB49" w14:textId="4D0A83DB" w:rsidR="38DE19A9" w:rsidRPr="00C51FBF" w:rsidRDefault="38DE19A9" w:rsidP="38DE19A9">
      <w:pPr>
        <w:pStyle w:val="NoSpacing"/>
        <w:spacing w:line="360" w:lineRule="auto"/>
        <w:rPr>
          <w:sz w:val="24"/>
          <w:szCs w:val="24"/>
          <w:lang w:val="pt-BR"/>
        </w:rPr>
      </w:pPr>
    </w:p>
    <w:p w14:paraId="7EA6A289" w14:textId="1568C147" w:rsidR="00350908" w:rsidRPr="00C51FBF" w:rsidRDefault="00561B7E" w:rsidP="00561B7E">
      <w:pPr>
        <w:rPr>
          <w:i/>
          <w:color w:val="700017"/>
          <w:szCs w:val="24"/>
          <w:lang w:val="pt-BR"/>
        </w:rPr>
      </w:pPr>
      <w:r w:rsidRPr="00C51FBF">
        <w:rPr>
          <w:rStyle w:val="ui-provider"/>
          <w:i/>
          <w:color w:val="700017"/>
          <w:szCs w:val="24"/>
          <w:lang w:val="pt-BR"/>
        </w:rPr>
        <w:lastRenderedPageBreak/>
        <w:t>Ilahaan waxay ujeedadoodu tahay inay xoojiyaan tacliinta, fayoobida ardayda, iyo kuleejka iyo natiijooyinka shaqada ee bartayaasha luqadaha badan ee Ohio. Khayraadka waxa lagu abuuray dadaal iskaashi oo u dhexeeya Waaxda Waxbarashada iyo workforce ee Ohio (Ohio Department of Education and Workforce) iyo Tababarka Shaqada ee Jaamacadda Gobolka Ohio (The Ohio State University's Center on Education and Training for Employment) oo ay weheliso koox u go'an oo u dooda qoyska, hoggaamiyeyaasha bulshada, shaqaalaha degmada dugsiga, iyo macallimiinta.</w:t>
      </w:r>
    </w:p>
    <w:sectPr w:rsidR="00350908" w:rsidRPr="00C51FBF" w:rsidSect="003660D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C4CA" w14:textId="77777777" w:rsidR="0045576C" w:rsidRDefault="0045576C" w:rsidP="003B57CD">
      <w:pPr>
        <w:spacing w:after="0" w:line="240" w:lineRule="auto"/>
      </w:pPr>
      <w:r>
        <w:separator/>
      </w:r>
    </w:p>
  </w:endnote>
  <w:endnote w:type="continuationSeparator" w:id="0">
    <w:p w14:paraId="2B994E8F" w14:textId="77777777" w:rsidR="0045576C" w:rsidRDefault="0045576C" w:rsidP="003B57CD">
      <w:pPr>
        <w:spacing w:after="0" w:line="240" w:lineRule="auto"/>
      </w:pPr>
      <w:r>
        <w:continuationSeparator/>
      </w:r>
    </w:p>
  </w:endnote>
  <w:endnote w:type="continuationNotice" w:id="1">
    <w:p w14:paraId="2759D45C" w14:textId="77777777" w:rsidR="0045576C" w:rsidRDefault="00455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Source Sans Pro">
    <w:panose1 w:val="020B0503030403020204"/>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FC0A" w14:textId="77777777" w:rsidR="00716D98" w:rsidRDefault="00716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3FA35474" w:rsidR="003B57CD" w:rsidRPr="00C51FBF" w:rsidRDefault="003B57CD" w:rsidP="003B57CD">
    <w:pPr>
      <w:ind w:left="-360" w:right="-360"/>
      <w:rPr>
        <w:rFonts w:cs="Arial"/>
        <w:color w:val="000000" w:themeColor="text1"/>
        <w:sz w:val="18"/>
        <w:szCs w:val="18"/>
      </w:rPr>
    </w:pPr>
    <w:r w:rsidRPr="00C51FBF">
      <w:rPr>
        <w:rFonts w:cs="Arial"/>
        <w:color w:val="000000" w:themeColor="text1"/>
        <w:sz w:val="18"/>
        <w:szCs w:val="18"/>
      </w:rPr>
      <w:t xml:space="preserve">[Copyright] ©2024 Center on Education and Training for Employment, The Ohio State University </w:t>
    </w:r>
    <w:r w:rsidRPr="00C51FBF">
      <w:rPr>
        <w:rFonts w:cs="Arial"/>
        <w:color w:val="000000" w:themeColor="text1"/>
        <w:sz w:val="18"/>
        <w:szCs w:val="18"/>
      </w:rPr>
      <w:tab/>
    </w:r>
    <w:r w:rsidRPr="00C51FBF">
      <w:rPr>
        <w:rFonts w:cs="Arial"/>
        <w:color w:val="000000" w:themeColor="text1"/>
        <w:sz w:val="18"/>
        <w:szCs w:val="18"/>
      </w:rPr>
      <w:ptab w:relativeTo="margin" w:alignment="right" w:leader="none"/>
    </w:r>
    <w:r w:rsidR="00716D98" w:rsidRPr="00716D98">
      <w:rPr>
        <w:rFonts w:cs="Arial"/>
        <w:color w:val="000000" w:themeColor="text1"/>
        <w:sz w:val="18"/>
        <w:szCs w:val="18"/>
      </w:rPr>
      <w:t>Bogga</w:t>
    </w:r>
    <w:r w:rsidRPr="00C51FBF">
      <w:rPr>
        <w:rFonts w:cs="Arial"/>
        <w:color w:val="000000" w:themeColor="text1"/>
        <w:sz w:val="18"/>
        <w:szCs w:val="18"/>
      </w:rPr>
      <w:t xml:space="preserve"> </w:t>
    </w:r>
    <w:r w:rsidRPr="00C51FBF">
      <w:rPr>
        <w:rFonts w:cs="Arial"/>
        <w:b/>
        <w:bCs/>
        <w:color w:val="000000" w:themeColor="text1"/>
        <w:sz w:val="18"/>
        <w:szCs w:val="18"/>
        <w:shd w:val="clear" w:color="auto" w:fill="E6E6E6"/>
      </w:rPr>
      <w:fldChar w:fldCharType="begin"/>
    </w:r>
    <w:r w:rsidRPr="00C51FBF">
      <w:rPr>
        <w:rFonts w:cs="Arial"/>
        <w:b/>
        <w:bCs/>
        <w:color w:val="000000" w:themeColor="text1"/>
        <w:sz w:val="18"/>
        <w:szCs w:val="18"/>
      </w:rPr>
      <w:instrText xml:space="preserve"> PAGE  \* Arabic  \* MERGEFORMAT </w:instrText>
    </w:r>
    <w:r w:rsidRPr="00C51FBF">
      <w:rPr>
        <w:rFonts w:cs="Arial"/>
        <w:b/>
        <w:bCs/>
        <w:color w:val="000000" w:themeColor="text1"/>
        <w:sz w:val="18"/>
        <w:szCs w:val="18"/>
        <w:shd w:val="clear" w:color="auto" w:fill="E6E6E6"/>
      </w:rPr>
      <w:fldChar w:fldCharType="separate"/>
    </w:r>
    <w:r w:rsidRPr="00C51FBF">
      <w:rPr>
        <w:rFonts w:cs="Arial"/>
        <w:b/>
        <w:bCs/>
        <w:color w:val="000000" w:themeColor="text1"/>
        <w:sz w:val="18"/>
        <w:szCs w:val="18"/>
      </w:rPr>
      <w:t>1</w:t>
    </w:r>
    <w:r w:rsidRPr="00C51FBF">
      <w:rPr>
        <w:rFonts w:cs="Arial"/>
        <w:b/>
        <w:bCs/>
        <w:color w:val="000000" w:themeColor="text1"/>
        <w:sz w:val="18"/>
        <w:szCs w:val="18"/>
        <w:shd w:val="clear" w:color="auto" w:fill="E6E6E6"/>
      </w:rPr>
      <w:fldChar w:fldCharType="end"/>
    </w:r>
    <w:r w:rsidRPr="00C51FBF">
      <w:rPr>
        <w:rFonts w:cs="Arial"/>
        <w:color w:val="000000" w:themeColor="text1"/>
        <w:sz w:val="18"/>
        <w:szCs w:val="18"/>
      </w:rPr>
      <w:t xml:space="preserve"> </w:t>
    </w:r>
    <w:r w:rsidR="00716D98">
      <w:rPr>
        <w:rFonts w:cs="Arial"/>
        <w:color w:val="000000" w:themeColor="text1"/>
        <w:sz w:val="18"/>
        <w:szCs w:val="18"/>
      </w:rPr>
      <w:t>ee</w:t>
    </w:r>
    <w:r w:rsidRPr="00C51FBF">
      <w:rPr>
        <w:rFonts w:cs="Arial"/>
        <w:color w:val="000000" w:themeColor="text1"/>
        <w:sz w:val="18"/>
        <w:szCs w:val="18"/>
      </w:rPr>
      <w:t xml:space="preserve"> </w:t>
    </w:r>
    <w:r w:rsidRPr="00C51FBF">
      <w:rPr>
        <w:rFonts w:cs="Arial"/>
        <w:b/>
        <w:bCs/>
        <w:color w:val="000000" w:themeColor="text1"/>
        <w:sz w:val="18"/>
        <w:szCs w:val="18"/>
        <w:shd w:val="clear" w:color="auto" w:fill="E6E6E6"/>
      </w:rPr>
      <w:fldChar w:fldCharType="begin"/>
    </w:r>
    <w:r w:rsidRPr="00C51FBF">
      <w:rPr>
        <w:rFonts w:cs="Arial"/>
        <w:b/>
        <w:bCs/>
        <w:color w:val="000000" w:themeColor="text1"/>
        <w:sz w:val="18"/>
        <w:szCs w:val="18"/>
      </w:rPr>
      <w:instrText xml:space="preserve"> NUMPAGES  \* Arabic  \* MERGEFORMAT </w:instrText>
    </w:r>
    <w:r w:rsidRPr="00C51FBF">
      <w:rPr>
        <w:rFonts w:cs="Arial"/>
        <w:b/>
        <w:bCs/>
        <w:color w:val="000000" w:themeColor="text1"/>
        <w:sz w:val="18"/>
        <w:szCs w:val="18"/>
        <w:shd w:val="clear" w:color="auto" w:fill="E6E6E6"/>
      </w:rPr>
      <w:fldChar w:fldCharType="separate"/>
    </w:r>
    <w:r w:rsidRPr="00C51FBF">
      <w:rPr>
        <w:rFonts w:cs="Arial"/>
        <w:b/>
        <w:bCs/>
        <w:color w:val="000000" w:themeColor="text1"/>
        <w:sz w:val="18"/>
        <w:szCs w:val="18"/>
      </w:rPr>
      <w:t>8</w:t>
    </w:r>
    <w:r w:rsidRPr="00C51FBF">
      <w:rPr>
        <w:rFonts w:cs="Arial"/>
        <w:b/>
        <w:bCs/>
        <w:color w:val="000000" w:themeColor="text1"/>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7E08" w14:textId="77777777" w:rsidR="00716D98" w:rsidRDefault="00716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C5C6" w14:textId="77777777" w:rsidR="0045576C" w:rsidRDefault="0045576C" w:rsidP="003B57CD">
      <w:pPr>
        <w:spacing w:after="0" w:line="240" w:lineRule="auto"/>
      </w:pPr>
      <w:r>
        <w:separator/>
      </w:r>
    </w:p>
  </w:footnote>
  <w:footnote w:type="continuationSeparator" w:id="0">
    <w:p w14:paraId="05EF1F46" w14:textId="77777777" w:rsidR="0045576C" w:rsidRDefault="0045576C" w:rsidP="003B57CD">
      <w:pPr>
        <w:spacing w:after="0" w:line="240" w:lineRule="auto"/>
      </w:pPr>
      <w:r>
        <w:continuationSeparator/>
      </w:r>
    </w:p>
  </w:footnote>
  <w:footnote w:type="continuationNotice" w:id="1">
    <w:p w14:paraId="36CBC38D" w14:textId="77777777" w:rsidR="0045576C" w:rsidRDefault="00455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117F" w14:textId="77777777" w:rsidR="00716D98" w:rsidRDefault="00716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BF23" w14:textId="77777777" w:rsidR="000A01F6" w:rsidRDefault="000A01F6" w:rsidP="000A01F6">
    <w:pPr>
      <w:pStyle w:val="Header"/>
      <w:tabs>
        <w:tab w:val="clear" w:pos="4680"/>
      </w:tabs>
      <w:jc w:val="center"/>
    </w:pPr>
    <w:r>
      <w:rPr>
        <w:noProof/>
      </w:rPr>
      <w:drawing>
        <wp:inline distT="0" distB="0" distL="0" distR="0" wp14:anchorId="20BA7458" wp14:editId="2C0E188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33CFD49A" wp14:editId="471BDE7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D5B7A1C" w14:textId="4979933F" w:rsidR="001F6FFB" w:rsidRDefault="001F6FFB" w:rsidP="000A01F6">
    <w:pPr>
      <w:pStyle w:val="Header"/>
    </w:pPr>
  </w:p>
  <w:p w14:paraId="65704F11" w14:textId="77777777" w:rsidR="00D7401B" w:rsidRPr="000A01F6" w:rsidRDefault="00D7401B" w:rsidP="000A0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CA56" w14:textId="77777777" w:rsidR="00716D98" w:rsidRDefault="00716D9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7E710396"/>
    <w:multiLevelType w:val="hybridMultilevel"/>
    <w:tmpl w:val="5BE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 w:numId="7" w16cid:durableId="73168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403A"/>
    <w:rsid w:val="00012326"/>
    <w:rsid w:val="000130B2"/>
    <w:rsid w:val="000133C4"/>
    <w:rsid w:val="0001388B"/>
    <w:rsid w:val="00017BAD"/>
    <w:rsid w:val="000315CB"/>
    <w:rsid w:val="000323FC"/>
    <w:rsid w:val="000405B0"/>
    <w:rsid w:val="000448C9"/>
    <w:rsid w:val="00046311"/>
    <w:rsid w:val="000571F7"/>
    <w:rsid w:val="0005765B"/>
    <w:rsid w:val="000673F7"/>
    <w:rsid w:val="00076B8C"/>
    <w:rsid w:val="0008001F"/>
    <w:rsid w:val="00082484"/>
    <w:rsid w:val="000928F5"/>
    <w:rsid w:val="000A01F6"/>
    <w:rsid w:val="000A482A"/>
    <w:rsid w:val="000A538A"/>
    <w:rsid w:val="000A5AB9"/>
    <w:rsid w:val="000A6387"/>
    <w:rsid w:val="000C158D"/>
    <w:rsid w:val="000C2CDA"/>
    <w:rsid w:val="000E0B84"/>
    <w:rsid w:val="000E6046"/>
    <w:rsid w:val="000F7700"/>
    <w:rsid w:val="00112E09"/>
    <w:rsid w:val="001255F3"/>
    <w:rsid w:val="00133869"/>
    <w:rsid w:val="00150255"/>
    <w:rsid w:val="00155B6A"/>
    <w:rsid w:val="00156DBF"/>
    <w:rsid w:val="00157DB7"/>
    <w:rsid w:val="001713F8"/>
    <w:rsid w:val="00172934"/>
    <w:rsid w:val="00175207"/>
    <w:rsid w:val="001776D1"/>
    <w:rsid w:val="00181B6E"/>
    <w:rsid w:val="001832A8"/>
    <w:rsid w:val="00185B59"/>
    <w:rsid w:val="00194CD3"/>
    <w:rsid w:val="001A65A2"/>
    <w:rsid w:val="001B20A5"/>
    <w:rsid w:val="001C1A3E"/>
    <w:rsid w:val="001C2D1B"/>
    <w:rsid w:val="001C3DD4"/>
    <w:rsid w:val="001D5263"/>
    <w:rsid w:val="001E4747"/>
    <w:rsid w:val="001F31AD"/>
    <w:rsid w:val="001F5B9D"/>
    <w:rsid w:val="001F606D"/>
    <w:rsid w:val="001F6FFB"/>
    <w:rsid w:val="0020034E"/>
    <w:rsid w:val="00203534"/>
    <w:rsid w:val="00205046"/>
    <w:rsid w:val="00205312"/>
    <w:rsid w:val="00206A61"/>
    <w:rsid w:val="00216209"/>
    <w:rsid w:val="002226E4"/>
    <w:rsid w:val="002246B8"/>
    <w:rsid w:val="00234D98"/>
    <w:rsid w:val="002357A5"/>
    <w:rsid w:val="00242B94"/>
    <w:rsid w:val="0024434C"/>
    <w:rsid w:val="00245AF4"/>
    <w:rsid w:val="0027214D"/>
    <w:rsid w:val="00274DC9"/>
    <w:rsid w:val="002820A6"/>
    <w:rsid w:val="002820B8"/>
    <w:rsid w:val="00282DAF"/>
    <w:rsid w:val="002830F9"/>
    <w:rsid w:val="002840F6"/>
    <w:rsid w:val="00284C9E"/>
    <w:rsid w:val="0028555A"/>
    <w:rsid w:val="002855CE"/>
    <w:rsid w:val="00292F99"/>
    <w:rsid w:val="00294240"/>
    <w:rsid w:val="002949FA"/>
    <w:rsid w:val="00296B9F"/>
    <w:rsid w:val="002A02E3"/>
    <w:rsid w:val="002A09C8"/>
    <w:rsid w:val="002A6DC5"/>
    <w:rsid w:val="002B59A9"/>
    <w:rsid w:val="002B7510"/>
    <w:rsid w:val="002C2602"/>
    <w:rsid w:val="002C2D6D"/>
    <w:rsid w:val="002C33BD"/>
    <w:rsid w:val="002D51F4"/>
    <w:rsid w:val="002E212E"/>
    <w:rsid w:val="002F2C6D"/>
    <w:rsid w:val="002F3850"/>
    <w:rsid w:val="002F3CA8"/>
    <w:rsid w:val="002F50AC"/>
    <w:rsid w:val="0030135F"/>
    <w:rsid w:val="003035BA"/>
    <w:rsid w:val="0031172E"/>
    <w:rsid w:val="00313514"/>
    <w:rsid w:val="00323ACB"/>
    <w:rsid w:val="00325AD1"/>
    <w:rsid w:val="00337CD3"/>
    <w:rsid w:val="00345124"/>
    <w:rsid w:val="00345205"/>
    <w:rsid w:val="00345FC7"/>
    <w:rsid w:val="00350908"/>
    <w:rsid w:val="003559BE"/>
    <w:rsid w:val="003660DF"/>
    <w:rsid w:val="003803E2"/>
    <w:rsid w:val="00382DA9"/>
    <w:rsid w:val="003855BC"/>
    <w:rsid w:val="00386983"/>
    <w:rsid w:val="003B0175"/>
    <w:rsid w:val="003B1D33"/>
    <w:rsid w:val="003B5599"/>
    <w:rsid w:val="003B57CD"/>
    <w:rsid w:val="003B6306"/>
    <w:rsid w:val="003C36D6"/>
    <w:rsid w:val="003E29B1"/>
    <w:rsid w:val="003F2323"/>
    <w:rsid w:val="00411E5B"/>
    <w:rsid w:val="00411E94"/>
    <w:rsid w:val="00423CF5"/>
    <w:rsid w:val="00426D3B"/>
    <w:rsid w:val="00430334"/>
    <w:rsid w:val="00430385"/>
    <w:rsid w:val="004442BD"/>
    <w:rsid w:val="0044634D"/>
    <w:rsid w:val="0045059F"/>
    <w:rsid w:val="0045084A"/>
    <w:rsid w:val="0045576C"/>
    <w:rsid w:val="00464B8F"/>
    <w:rsid w:val="00473801"/>
    <w:rsid w:val="004939E8"/>
    <w:rsid w:val="004957AF"/>
    <w:rsid w:val="004A1BED"/>
    <w:rsid w:val="004B32CB"/>
    <w:rsid w:val="004B4F6E"/>
    <w:rsid w:val="004C06F8"/>
    <w:rsid w:val="004D2D69"/>
    <w:rsid w:val="004D40B7"/>
    <w:rsid w:val="004F09A4"/>
    <w:rsid w:val="004F198C"/>
    <w:rsid w:val="00501C01"/>
    <w:rsid w:val="005207B7"/>
    <w:rsid w:val="00520AEA"/>
    <w:rsid w:val="005239D7"/>
    <w:rsid w:val="00534B81"/>
    <w:rsid w:val="00536A2E"/>
    <w:rsid w:val="005375FB"/>
    <w:rsid w:val="005401CD"/>
    <w:rsid w:val="00543314"/>
    <w:rsid w:val="005460E1"/>
    <w:rsid w:val="00553290"/>
    <w:rsid w:val="00556161"/>
    <w:rsid w:val="00560C05"/>
    <w:rsid w:val="00561661"/>
    <w:rsid w:val="00561B7E"/>
    <w:rsid w:val="00563974"/>
    <w:rsid w:val="005737CF"/>
    <w:rsid w:val="005811EA"/>
    <w:rsid w:val="00583544"/>
    <w:rsid w:val="00585D30"/>
    <w:rsid w:val="005901AA"/>
    <w:rsid w:val="00594D9A"/>
    <w:rsid w:val="005960BB"/>
    <w:rsid w:val="005A619E"/>
    <w:rsid w:val="005B0983"/>
    <w:rsid w:val="005D00B1"/>
    <w:rsid w:val="005D0378"/>
    <w:rsid w:val="005D0CC6"/>
    <w:rsid w:val="005D1315"/>
    <w:rsid w:val="005D6D68"/>
    <w:rsid w:val="005F2924"/>
    <w:rsid w:val="00611E9A"/>
    <w:rsid w:val="00612C7F"/>
    <w:rsid w:val="00615794"/>
    <w:rsid w:val="00617B22"/>
    <w:rsid w:val="0062754A"/>
    <w:rsid w:val="00631E39"/>
    <w:rsid w:val="006320A4"/>
    <w:rsid w:val="0065282B"/>
    <w:rsid w:val="006555A5"/>
    <w:rsid w:val="00671390"/>
    <w:rsid w:val="00674CFD"/>
    <w:rsid w:val="006842E1"/>
    <w:rsid w:val="0068455C"/>
    <w:rsid w:val="00687F58"/>
    <w:rsid w:val="006901C7"/>
    <w:rsid w:val="0069427E"/>
    <w:rsid w:val="0069555F"/>
    <w:rsid w:val="0069623F"/>
    <w:rsid w:val="006B006F"/>
    <w:rsid w:val="006B21E1"/>
    <w:rsid w:val="006B23EE"/>
    <w:rsid w:val="006B2C16"/>
    <w:rsid w:val="006C7509"/>
    <w:rsid w:val="006E1A07"/>
    <w:rsid w:val="006E54F7"/>
    <w:rsid w:val="006F3036"/>
    <w:rsid w:val="00714FBE"/>
    <w:rsid w:val="0071599F"/>
    <w:rsid w:val="00716D98"/>
    <w:rsid w:val="007234F8"/>
    <w:rsid w:val="0073250F"/>
    <w:rsid w:val="00743557"/>
    <w:rsid w:val="0074642C"/>
    <w:rsid w:val="00746AEB"/>
    <w:rsid w:val="00750908"/>
    <w:rsid w:val="00760260"/>
    <w:rsid w:val="00764058"/>
    <w:rsid w:val="00776F02"/>
    <w:rsid w:val="007817BF"/>
    <w:rsid w:val="007840E1"/>
    <w:rsid w:val="00784DDC"/>
    <w:rsid w:val="007903A6"/>
    <w:rsid w:val="00790ECF"/>
    <w:rsid w:val="00794139"/>
    <w:rsid w:val="007A1DB8"/>
    <w:rsid w:val="007A286B"/>
    <w:rsid w:val="007A7BED"/>
    <w:rsid w:val="007B3BE4"/>
    <w:rsid w:val="007D378B"/>
    <w:rsid w:val="007E4B3E"/>
    <w:rsid w:val="007E4D3C"/>
    <w:rsid w:val="007F2507"/>
    <w:rsid w:val="007F4DA2"/>
    <w:rsid w:val="00803BF2"/>
    <w:rsid w:val="00806E7E"/>
    <w:rsid w:val="00816D96"/>
    <w:rsid w:val="00835258"/>
    <w:rsid w:val="008420D3"/>
    <w:rsid w:val="0085457E"/>
    <w:rsid w:val="00856275"/>
    <w:rsid w:val="00861F7C"/>
    <w:rsid w:val="00862A2E"/>
    <w:rsid w:val="008676F2"/>
    <w:rsid w:val="0087165F"/>
    <w:rsid w:val="00871F65"/>
    <w:rsid w:val="00872961"/>
    <w:rsid w:val="00872EB0"/>
    <w:rsid w:val="00877E50"/>
    <w:rsid w:val="00877F35"/>
    <w:rsid w:val="00880B10"/>
    <w:rsid w:val="00880C95"/>
    <w:rsid w:val="00883147"/>
    <w:rsid w:val="00887ADB"/>
    <w:rsid w:val="0089250B"/>
    <w:rsid w:val="008A14E2"/>
    <w:rsid w:val="008B7B7F"/>
    <w:rsid w:val="008C2FD5"/>
    <w:rsid w:val="008C33B7"/>
    <w:rsid w:val="008C61DB"/>
    <w:rsid w:val="008E0691"/>
    <w:rsid w:val="008E5E1E"/>
    <w:rsid w:val="008F0133"/>
    <w:rsid w:val="008F11FE"/>
    <w:rsid w:val="009043D6"/>
    <w:rsid w:val="00920AFC"/>
    <w:rsid w:val="00933AAB"/>
    <w:rsid w:val="00936FE4"/>
    <w:rsid w:val="00941172"/>
    <w:rsid w:val="00975061"/>
    <w:rsid w:val="0099086C"/>
    <w:rsid w:val="009A1D45"/>
    <w:rsid w:val="009A52CC"/>
    <w:rsid w:val="009A55E5"/>
    <w:rsid w:val="009B3CFF"/>
    <w:rsid w:val="009D356B"/>
    <w:rsid w:val="009E368C"/>
    <w:rsid w:val="009E7B60"/>
    <w:rsid w:val="009F138C"/>
    <w:rsid w:val="009F3891"/>
    <w:rsid w:val="009F79B2"/>
    <w:rsid w:val="00A03D6B"/>
    <w:rsid w:val="00A042C9"/>
    <w:rsid w:val="00A048B2"/>
    <w:rsid w:val="00A16B10"/>
    <w:rsid w:val="00A259A3"/>
    <w:rsid w:val="00A32856"/>
    <w:rsid w:val="00A430DE"/>
    <w:rsid w:val="00A50F21"/>
    <w:rsid w:val="00A51F69"/>
    <w:rsid w:val="00A56153"/>
    <w:rsid w:val="00A57703"/>
    <w:rsid w:val="00A57AE4"/>
    <w:rsid w:val="00A61BB9"/>
    <w:rsid w:val="00A7307F"/>
    <w:rsid w:val="00A75B3B"/>
    <w:rsid w:val="00A855A4"/>
    <w:rsid w:val="00A90968"/>
    <w:rsid w:val="00A9337B"/>
    <w:rsid w:val="00A94694"/>
    <w:rsid w:val="00AA6A4E"/>
    <w:rsid w:val="00AB4EEE"/>
    <w:rsid w:val="00AC1DBE"/>
    <w:rsid w:val="00AE09E8"/>
    <w:rsid w:val="00AE7601"/>
    <w:rsid w:val="00AF5F9E"/>
    <w:rsid w:val="00B06E25"/>
    <w:rsid w:val="00B10C5C"/>
    <w:rsid w:val="00B13540"/>
    <w:rsid w:val="00B2362D"/>
    <w:rsid w:val="00B41CED"/>
    <w:rsid w:val="00B561DD"/>
    <w:rsid w:val="00B56ADC"/>
    <w:rsid w:val="00B645D5"/>
    <w:rsid w:val="00B65E2E"/>
    <w:rsid w:val="00B7221F"/>
    <w:rsid w:val="00B8035F"/>
    <w:rsid w:val="00B8531B"/>
    <w:rsid w:val="00B86045"/>
    <w:rsid w:val="00B91A55"/>
    <w:rsid w:val="00B93669"/>
    <w:rsid w:val="00BA3CD1"/>
    <w:rsid w:val="00BA52FF"/>
    <w:rsid w:val="00BA5527"/>
    <w:rsid w:val="00BB36AE"/>
    <w:rsid w:val="00BC2921"/>
    <w:rsid w:val="00BC7A85"/>
    <w:rsid w:val="00BD0CDF"/>
    <w:rsid w:val="00BD3C43"/>
    <w:rsid w:val="00BD4236"/>
    <w:rsid w:val="00BD4A72"/>
    <w:rsid w:val="00BD4ACE"/>
    <w:rsid w:val="00BE2F40"/>
    <w:rsid w:val="00BE4C22"/>
    <w:rsid w:val="00BE4F16"/>
    <w:rsid w:val="00BF45E6"/>
    <w:rsid w:val="00C000AE"/>
    <w:rsid w:val="00C013C5"/>
    <w:rsid w:val="00C0179F"/>
    <w:rsid w:val="00C01B2B"/>
    <w:rsid w:val="00C11ABF"/>
    <w:rsid w:val="00C13E54"/>
    <w:rsid w:val="00C25165"/>
    <w:rsid w:val="00C25B55"/>
    <w:rsid w:val="00C26E99"/>
    <w:rsid w:val="00C32A2F"/>
    <w:rsid w:val="00C36171"/>
    <w:rsid w:val="00C51FBF"/>
    <w:rsid w:val="00C64656"/>
    <w:rsid w:val="00C734B7"/>
    <w:rsid w:val="00C74920"/>
    <w:rsid w:val="00C756C7"/>
    <w:rsid w:val="00C8091A"/>
    <w:rsid w:val="00C85FE6"/>
    <w:rsid w:val="00CA08D4"/>
    <w:rsid w:val="00CA4742"/>
    <w:rsid w:val="00CB1396"/>
    <w:rsid w:val="00CC2322"/>
    <w:rsid w:val="00CC56AE"/>
    <w:rsid w:val="00CD10FD"/>
    <w:rsid w:val="00CD1F11"/>
    <w:rsid w:val="00CD6F90"/>
    <w:rsid w:val="00CE0883"/>
    <w:rsid w:val="00CE6C51"/>
    <w:rsid w:val="00CF3599"/>
    <w:rsid w:val="00CF4ABE"/>
    <w:rsid w:val="00CF7F92"/>
    <w:rsid w:val="00D04B2C"/>
    <w:rsid w:val="00D07CAD"/>
    <w:rsid w:val="00D10165"/>
    <w:rsid w:val="00D14FC3"/>
    <w:rsid w:val="00D2707A"/>
    <w:rsid w:val="00D31255"/>
    <w:rsid w:val="00D44C17"/>
    <w:rsid w:val="00D44CCA"/>
    <w:rsid w:val="00D64FC3"/>
    <w:rsid w:val="00D66964"/>
    <w:rsid w:val="00D713E1"/>
    <w:rsid w:val="00D7401B"/>
    <w:rsid w:val="00D74547"/>
    <w:rsid w:val="00D75649"/>
    <w:rsid w:val="00D75DED"/>
    <w:rsid w:val="00D81D5D"/>
    <w:rsid w:val="00D84B0B"/>
    <w:rsid w:val="00D879CE"/>
    <w:rsid w:val="00DA251B"/>
    <w:rsid w:val="00DB711C"/>
    <w:rsid w:val="00DD1521"/>
    <w:rsid w:val="00DD30CF"/>
    <w:rsid w:val="00DD4615"/>
    <w:rsid w:val="00DF3143"/>
    <w:rsid w:val="00E026BE"/>
    <w:rsid w:val="00E02D27"/>
    <w:rsid w:val="00E05BA1"/>
    <w:rsid w:val="00E11CAD"/>
    <w:rsid w:val="00E22F75"/>
    <w:rsid w:val="00E241F0"/>
    <w:rsid w:val="00E3241E"/>
    <w:rsid w:val="00E413FD"/>
    <w:rsid w:val="00E4259E"/>
    <w:rsid w:val="00E43287"/>
    <w:rsid w:val="00E6046F"/>
    <w:rsid w:val="00E6303F"/>
    <w:rsid w:val="00E65D2C"/>
    <w:rsid w:val="00E75767"/>
    <w:rsid w:val="00E877DB"/>
    <w:rsid w:val="00E92556"/>
    <w:rsid w:val="00E92651"/>
    <w:rsid w:val="00E96594"/>
    <w:rsid w:val="00E97E05"/>
    <w:rsid w:val="00EA0C49"/>
    <w:rsid w:val="00EA23D8"/>
    <w:rsid w:val="00EA260C"/>
    <w:rsid w:val="00EA7700"/>
    <w:rsid w:val="00EB4D38"/>
    <w:rsid w:val="00EB674B"/>
    <w:rsid w:val="00EB7C90"/>
    <w:rsid w:val="00EC0A42"/>
    <w:rsid w:val="00EC7BD9"/>
    <w:rsid w:val="00ED1954"/>
    <w:rsid w:val="00EE2652"/>
    <w:rsid w:val="00EE506A"/>
    <w:rsid w:val="00EE7098"/>
    <w:rsid w:val="00EF2098"/>
    <w:rsid w:val="00EF6495"/>
    <w:rsid w:val="00F0223B"/>
    <w:rsid w:val="00F05CA9"/>
    <w:rsid w:val="00F10EF5"/>
    <w:rsid w:val="00F2257D"/>
    <w:rsid w:val="00F242B8"/>
    <w:rsid w:val="00F2661A"/>
    <w:rsid w:val="00F316A5"/>
    <w:rsid w:val="00F34F14"/>
    <w:rsid w:val="00F36935"/>
    <w:rsid w:val="00F3755C"/>
    <w:rsid w:val="00F45BDB"/>
    <w:rsid w:val="00F50319"/>
    <w:rsid w:val="00F52B48"/>
    <w:rsid w:val="00F52B87"/>
    <w:rsid w:val="00F5554F"/>
    <w:rsid w:val="00F6133C"/>
    <w:rsid w:val="00F617EC"/>
    <w:rsid w:val="00F63132"/>
    <w:rsid w:val="00F67301"/>
    <w:rsid w:val="00F71036"/>
    <w:rsid w:val="00F758E1"/>
    <w:rsid w:val="00F769DD"/>
    <w:rsid w:val="00F91602"/>
    <w:rsid w:val="00F95EC8"/>
    <w:rsid w:val="00FB1D5C"/>
    <w:rsid w:val="00FB4664"/>
    <w:rsid w:val="00FC0621"/>
    <w:rsid w:val="00FC3F5C"/>
    <w:rsid w:val="00FE0863"/>
    <w:rsid w:val="00FE0CFE"/>
    <w:rsid w:val="00FE4E97"/>
    <w:rsid w:val="00FF0489"/>
    <w:rsid w:val="00FF237F"/>
    <w:rsid w:val="00FF3154"/>
    <w:rsid w:val="00FF7D06"/>
    <w:rsid w:val="01DCD920"/>
    <w:rsid w:val="06ED2AE0"/>
    <w:rsid w:val="07FA62FA"/>
    <w:rsid w:val="0A71C727"/>
    <w:rsid w:val="0AECA563"/>
    <w:rsid w:val="0C9A5A61"/>
    <w:rsid w:val="0D5FBE11"/>
    <w:rsid w:val="0DBC08DE"/>
    <w:rsid w:val="0FCF6D8B"/>
    <w:rsid w:val="10D500A7"/>
    <w:rsid w:val="10F05B61"/>
    <w:rsid w:val="11875D9F"/>
    <w:rsid w:val="128B402E"/>
    <w:rsid w:val="16F56580"/>
    <w:rsid w:val="1833FE8D"/>
    <w:rsid w:val="1872EAD0"/>
    <w:rsid w:val="1897562D"/>
    <w:rsid w:val="19B3AA70"/>
    <w:rsid w:val="19CD2EC2"/>
    <w:rsid w:val="1F0A3F1E"/>
    <w:rsid w:val="1F680F69"/>
    <w:rsid w:val="1FAD8B35"/>
    <w:rsid w:val="20DC670A"/>
    <w:rsid w:val="222E5BE2"/>
    <w:rsid w:val="22381827"/>
    <w:rsid w:val="2430D8E4"/>
    <w:rsid w:val="250EA9D2"/>
    <w:rsid w:val="25249BD7"/>
    <w:rsid w:val="25409C24"/>
    <w:rsid w:val="258BEDA9"/>
    <w:rsid w:val="25FF86C4"/>
    <w:rsid w:val="2631FAEA"/>
    <w:rsid w:val="26B39F50"/>
    <w:rsid w:val="2758F706"/>
    <w:rsid w:val="27FF4C3D"/>
    <w:rsid w:val="29A942AF"/>
    <w:rsid w:val="29C670B7"/>
    <w:rsid w:val="2CDAFD3F"/>
    <w:rsid w:val="2DB9B36B"/>
    <w:rsid w:val="2F7DE322"/>
    <w:rsid w:val="305A8196"/>
    <w:rsid w:val="33CD7BAE"/>
    <w:rsid w:val="3446FCC5"/>
    <w:rsid w:val="36088D4F"/>
    <w:rsid w:val="36B26BA7"/>
    <w:rsid w:val="36C90183"/>
    <w:rsid w:val="3764F250"/>
    <w:rsid w:val="38DE19A9"/>
    <w:rsid w:val="39C54174"/>
    <w:rsid w:val="3A053989"/>
    <w:rsid w:val="3A238C4A"/>
    <w:rsid w:val="3A488FEF"/>
    <w:rsid w:val="3B6F9A14"/>
    <w:rsid w:val="3D0657EF"/>
    <w:rsid w:val="3D558FAC"/>
    <w:rsid w:val="3DFDB43C"/>
    <w:rsid w:val="3E139F34"/>
    <w:rsid w:val="3E39892D"/>
    <w:rsid w:val="3EA22850"/>
    <w:rsid w:val="3F024CF1"/>
    <w:rsid w:val="3F6AA855"/>
    <w:rsid w:val="3FC2244A"/>
    <w:rsid w:val="411E2241"/>
    <w:rsid w:val="41597ED2"/>
    <w:rsid w:val="41FB3AEA"/>
    <w:rsid w:val="4299E5AA"/>
    <w:rsid w:val="42E71057"/>
    <w:rsid w:val="435E8F05"/>
    <w:rsid w:val="4363BF7E"/>
    <w:rsid w:val="44B5250E"/>
    <w:rsid w:val="457127C7"/>
    <w:rsid w:val="45D83362"/>
    <w:rsid w:val="45F1B2D1"/>
    <w:rsid w:val="47C36A42"/>
    <w:rsid w:val="4861EE87"/>
    <w:rsid w:val="4904E4EF"/>
    <w:rsid w:val="49E8BA5A"/>
    <w:rsid w:val="4C0AA912"/>
    <w:rsid w:val="4C1E62FA"/>
    <w:rsid w:val="4C268BF8"/>
    <w:rsid w:val="4C795351"/>
    <w:rsid w:val="4CBD49F9"/>
    <w:rsid w:val="4D30DCF5"/>
    <w:rsid w:val="4DD99F8A"/>
    <w:rsid w:val="4DF0AB20"/>
    <w:rsid w:val="4E899A7E"/>
    <w:rsid w:val="4F7F6CBA"/>
    <w:rsid w:val="4FB78568"/>
    <w:rsid w:val="5028E1F4"/>
    <w:rsid w:val="503EE9D5"/>
    <w:rsid w:val="507E1256"/>
    <w:rsid w:val="526D6D27"/>
    <w:rsid w:val="53CF7D20"/>
    <w:rsid w:val="544AAF29"/>
    <w:rsid w:val="5450CE94"/>
    <w:rsid w:val="54E65112"/>
    <w:rsid w:val="54F48A2C"/>
    <w:rsid w:val="572528DF"/>
    <w:rsid w:val="5965CF4D"/>
    <w:rsid w:val="5A101524"/>
    <w:rsid w:val="5A4BB7BB"/>
    <w:rsid w:val="5B4CE776"/>
    <w:rsid w:val="5D2E8D89"/>
    <w:rsid w:val="5D594210"/>
    <w:rsid w:val="5EE38647"/>
    <w:rsid w:val="5EF47BD9"/>
    <w:rsid w:val="62E8F4B7"/>
    <w:rsid w:val="633BA652"/>
    <w:rsid w:val="63CC98C0"/>
    <w:rsid w:val="6484C518"/>
    <w:rsid w:val="64DFAC7F"/>
    <w:rsid w:val="652B7A72"/>
    <w:rsid w:val="6694AE36"/>
    <w:rsid w:val="66B21B0C"/>
    <w:rsid w:val="6724D1AC"/>
    <w:rsid w:val="6826231E"/>
    <w:rsid w:val="6971391E"/>
    <w:rsid w:val="69A5854F"/>
    <w:rsid w:val="6AB73E92"/>
    <w:rsid w:val="6BA8E0F2"/>
    <w:rsid w:val="6C3BAA93"/>
    <w:rsid w:val="6C53FC84"/>
    <w:rsid w:val="6C810FB8"/>
    <w:rsid w:val="6E91A62C"/>
    <w:rsid w:val="70D2CBCE"/>
    <w:rsid w:val="70ED5E02"/>
    <w:rsid w:val="72349761"/>
    <w:rsid w:val="740C03D1"/>
    <w:rsid w:val="74816490"/>
    <w:rsid w:val="74C4A88D"/>
    <w:rsid w:val="74D7B36D"/>
    <w:rsid w:val="758EABD5"/>
    <w:rsid w:val="77068608"/>
    <w:rsid w:val="7889B4D0"/>
    <w:rsid w:val="788F5180"/>
    <w:rsid w:val="78DEB35D"/>
    <w:rsid w:val="794437E5"/>
    <w:rsid w:val="794D7285"/>
    <w:rsid w:val="7A621CF8"/>
    <w:rsid w:val="7C725285"/>
    <w:rsid w:val="7DBDAFAE"/>
    <w:rsid w:val="7DD52E9B"/>
    <w:rsid w:val="7EB09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5C47EF90-8510-4E3A-B25F-3CB1AB9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customStyle="1" w:styleId="A13">
    <w:name w:val="A13"/>
    <w:uiPriority w:val="99"/>
    <w:rsid w:val="005207B7"/>
    <w:rPr>
      <w:rFonts w:cs="Lato"/>
      <w:color w:val="221E1F"/>
      <w:sz w:val="18"/>
      <w:szCs w:val="18"/>
    </w:rPr>
  </w:style>
  <w:style w:type="character" w:styleId="Hyperlink">
    <w:name w:val="Hyperlink"/>
    <w:basedOn w:val="DefaultParagraphFont"/>
    <w:uiPriority w:val="99"/>
    <w:unhideWhenUsed/>
    <w:rsid w:val="006E1A07"/>
    <w:rPr>
      <w:color w:val="911F27" w:themeColor="hyperlink"/>
      <w:u w:val="single"/>
    </w:rPr>
  </w:style>
  <w:style w:type="character" w:styleId="UnresolvedMention">
    <w:name w:val="Unresolved Mention"/>
    <w:basedOn w:val="DefaultParagraphFont"/>
    <w:uiPriority w:val="99"/>
    <w:semiHidden/>
    <w:unhideWhenUsed/>
    <w:rsid w:val="006E1A07"/>
    <w:rPr>
      <w:color w:val="605E5C"/>
      <w:shd w:val="clear" w:color="auto" w:fill="E1DFDD"/>
    </w:rPr>
  </w:style>
  <w:style w:type="character" w:styleId="FollowedHyperlink">
    <w:name w:val="FollowedHyperlink"/>
    <w:basedOn w:val="DefaultParagraphFont"/>
    <w:uiPriority w:val="99"/>
    <w:semiHidden/>
    <w:unhideWhenUsed/>
    <w:rsid w:val="00714FBE"/>
    <w:rPr>
      <w:color w:val="7C2F3E" w:themeColor="followedHyperlink"/>
      <w:u w:val="single"/>
    </w:rPr>
  </w:style>
  <w:style w:type="paragraph" w:styleId="Revision">
    <w:name w:val="Revision"/>
    <w:hidden/>
    <w:uiPriority w:val="99"/>
    <w:semiHidden/>
    <w:rsid w:val="004D2D6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50908"/>
  </w:style>
  <w:style w:type="character" w:customStyle="1" w:styleId="normaltextrun">
    <w:name w:val="normaltextrun"/>
    <w:basedOn w:val="DefaultParagraphFont"/>
    <w:rsid w:val="00D44CCA"/>
  </w:style>
  <w:style w:type="character" w:customStyle="1" w:styleId="eop">
    <w:name w:val="eop"/>
    <w:basedOn w:val="DefaultParagraphFont"/>
    <w:rsid w:val="00D44CCA"/>
  </w:style>
  <w:style w:type="paragraph" w:customStyle="1" w:styleId="paragraph">
    <w:name w:val="paragraph"/>
    <w:basedOn w:val="Normal"/>
    <w:rsid w:val="0008001F"/>
    <w:pPr>
      <w:widowControl/>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62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021">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 w:id="24768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kc.ohs.acf.hhs.gov/center-locator" TargetMode="External"/><Relationship Id="rId18" Type="http://schemas.openxmlformats.org/officeDocument/2006/relationships/hyperlink" Target="https://education.ohio.gov/Topics/Testing/alt-oelp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sahello.org/education/children/grade-levels" TargetMode="External"/><Relationship Id="rId17" Type="http://schemas.openxmlformats.org/officeDocument/2006/relationships/hyperlink" Target="https://education.ohio.gov/Topics/Ohio-Education-Options/Home-Schooli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udentaid.gov/h/apply-for-aid/faf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Attendance-Suppor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ducation.ohio.gov/Topics/Career-Tech"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ducation.ohio.gov/Topics/Career-Tech/Career-Fiel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h.ohio.gov/know-our-programs/help-me-grow/help-me-grow"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lcf76f155ced4ddcb4097134ff3c332f xmlns="a82ae0fa-6c6d-414e-95b8-cc8db881d1d2">
      <Terms xmlns="http://schemas.microsoft.com/office/infopath/2007/PartnerControls"/>
    </lcf76f155ced4ddcb4097134ff3c332f>
    <TaxCatchAll xmlns="364ca774-996a-46e8-927f-2a14c6cfc8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B9C81B8E-43F2-409B-A412-9FA841C8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2932</Words>
  <Characters>16713</Characters>
  <Application>Microsoft Office Word</Application>
  <DocSecurity>0</DocSecurity>
  <Lines>139</Lines>
  <Paragraphs>39</Paragraphs>
  <ScaleCrop>false</ScaleCrop>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100</cp:revision>
  <dcterms:created xsi:type="dcterms:W3CDTF">2023-09-19T22:35:00Z</dcterms:created>
  <dcterms:modified xsi:type="dcterms:W3CDTF">2024-05-20T20:07:00Z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113300</vt:r8>
  </property>
  <property fmtid="{D5CDD505-2E9C-101B-9397-08002B2CF9AE}" pid="11" name="SharedWithUsers">
    <vt:lpwstr>24;#Zyromski, Brett E.;#22;#Lee, Sangeun;#51;#Khanzada, Mehrunnisa</vt:lpwstr>
  </property>
</Properties>
</file>