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2290" w:rsidR="00D03D66" w:rsidP="2E36CA39" w:rsidRDefault="00D03D66" w14:paraId="50333E2A" w14:textId="0F8F02B4">
      <w:pPr>
        <w:pStyle w:val="Title"/>
        <w:rPr>
          <w:rFonts w:eastAsia="Times New Roman"/>
        </w:rPr>
      </w:pPr>
      <w:r>
        <w:t xml:space="preserve">Tips </w:t>
      </w:r>
      <w:r w:rsidR="5971C587">
        <w:t>For Parents Using</w:t>
      </w:r>
      <w:r>
        <w:t xml:space="preserve"> an </w:t>
      </w:r>
      <w:r w:rsidR="006208AC">
        <w:t>I</w:t>
      </w:r>
      <w:r>
        <w:t>nterpreter</w:t>
      </w:r>
    </w:p>
    <w:p w:rsidRPr="00405A0D" w:rsidR="00405A0D" w:rsidP="00405A0D" w:rsidRDefault="00405A0D" w14:paraId="75FDAF91" w14:textId="77777777">
      <w:pPr>
        <w:numPr>
          <w:ilvl w:val="0"/>
          <w:numId w:val="19"/>
        </w:numPr>
        <w:rPr>
          <w:rFonts w:ascii="Arial" w:hAnsi="Arial"/>
        </w:rPr>
      </w:pPr>
      <w:r w:rsidRPr="00405A0D">
        <w:rPr>
          <w:rFonts w:ascii="Arial" w:hAnsi="Arial"/>
        </w:rPr>
        <w:t>Set aside extra time for meetings or events with an interpreter. Communicating with an interpreter often takes extra time.</w:t>
      </w:r>
    </w:p>
    <w:p w:rsidRPr="00405A0D" w:rsidR="00405A0D" w:rsidP="00405A0D" w:rsidRDefault="00405A0D" w14:paraId="20454A35" w14:textId="101E0F11">
      <w:pPr>
        <w:numPr>
          <w:ilvl w:val="0"/>
          <w:numId w:val="19"/>
        </w:numPr>
        <w:rPr>
          <w:rFonts w:ascii="Arial" w:hAnsi="Arial"/>
        </w:rPr>
      </w:pPr>
      <w:r w:rsidRPr="00405A0D">
        <w:rPr>
          <w:rFonts w:ascii="Arial" w:hAnsi="Arial"/>
        </w:rPr>
        <w:t xml:space="preserve">When speaking, look directly at the person you are meeting with. Do not look at the interpreter. This allows the other person to see any gestures you make. This can help them understand you better. </w:t>
      </w:r>
    </w:p>
    <w:p w:rsidRPr="00405A0D" w:rsidR="00405A0D" w:rsidP="00405A0D" w:rsidRDefault="00405A0D" w14:paraId="1D3CA8E6" w14:textId="69B593EB">
      <w:pPr>
        <w:numPr>
          <w:ilvl w:val="0"/>
          <w:numId w:val="19"/>
        </w:numPr>
        <w:rPr>
          <w:rFonts w:ascii="Arial" w:hAnsi="Arial"/>
        </w:rPr>
      </w:pPr>
      <w:r w:rsidRPr="00405A0D">
        <w:rPr>
          <w:rFonts w:ascii="Arial" w:hAnsi="Arial"/>
        </w:rPr>
        <w:t xml:space="preserve">The interpreter is there to help you communicate with the school. </w:t>
      </w:r>
    </w:p>
    <w:p w:rsidRPr="00405A0D" w:rsidR="00405A0D" w:rsidP="00405A0D" w:rsidRDefault="00405A0D" w14:paraId="3B284AA2" w14:textId="3F036A40">
      <w:pPr>
        <w:numPr>
          <w:ilvl w:val="0"/>
          <w:numId w:val="19"/>
        </w:numPr>
        <w:rPr>
          <w:rFonts w:ascii="Arial" w:hAnsi="Arial"/>
        </w:rPr>
      </w:pPr>
      <w:r w:rsidRPr="00405A0D">
        <w:rPr>
          <w:rFonts w:ascii="Arial" w:hAnsi="Arial"/>
        </w:rPr>
        <w:t xml:space="preserve">It may seem like the interpreter is ignoring you or that they are serious. It may be that they are focusing on helping everyone understand each other. </w:t>
      </w:r>
    </w:p>
    <w:p w:rsidRPr="00405A0D" w:rsidR="00405A0D" w:rsidP="00405A0D" w:rsidRDefault="00405A0D" w14:paraId="13C402D8" w14:textId="757FA23D">
      <w:pPr>
        <w:numPr>
          <w:ilvl w:val="0"/>
          <w:numId w:val="19"/>
        </w:numPr>
        <w:rPr>
          <w:rFonts w:ascii="Arial" w:hAnsi="Arial"/>
        </w:rPr>
      </w:pPr>
      <w:r w:rsidRPr="00405A0D">
        <w:rPr>
          <w:rFonts w:ascii="Arial" w:hAnsi="Arial"/>
        </w:rPr>
        <w:t xml:space="preserve">Interpreters must respect the privacy of families. They are not allowed to tell others about what families share with schools. </w:t>
      </w:r>
    </w:p>
    <w:p w:rsidRPr="00405A0D" w:rsidR="00405A0D" w:rsidP="00405A0D" w:rsidRDefault="00405A0D" w14:paraId="61ADD1B6" w14:textId="6C34AB88">
      <w:pPr>
        <w:numPr>
          <w:ilvl w:val="0"/>
          <w:numId w:val="19"/>
        </w:numPr>
        <w:rPr>
          <w:rFonts w:ascii="Arial" w:hAnsi="Arial"/>
        </w:rPr>
      </w:pPr>
      <w:r w:rsidRPr="00405A0D">
        <w:rPr>
          <w:rFonts w:ascii="Arial" w:hAnsi="Arial"/>
        </w:rPr>
        <w:t xml:space="preserve">Try speaking in one or two short sentences at a time. It is important to focus on sharing a complete thought. Then, pause to give the interpreter time to share what is said. </w:t>
      </w:r>
    </w:p>
    <w:p w:rsidRPr="00405A0D" w:rsidR="00405A0D" w:rsidP="00405A0D" w:rsidRDefault="00405A0D" w14:paraId="64532AA0" w14:textId="790CA5D6">
      <w:pPr>
        <w:numPr>
          <w:ilvl w:val="0"/>
          <w:numId w:val="19"/>
        </w:numPr>
        <w:rPr>
          <w:rFonts w:ascii="Arial" w:hAnsi="Arial"/>
        </w:rPr>
      </w:pPr>
      <w:r w:rsidRPr="00405A0D">
        <w:rPr>
          <w:rFonts w:ascii="Arial" w:hAnsi="Arial"/>
        </w:rPr>
        <w:t xml:space="preserve">The interpreter may raise their hand or give a different signal. This means they need you or someone else to pause. </w:t>
      </w:r>
    </w:p>
    <w:p w:rsidRPr="00405A0D" w:rsidR="00405A0D" w:rsidP="00405A0D" w:rsidRDefault="00405A0D" w14:paraId="22D10602" w14:textId="5DB8308E">
      <w:pPr>
        <w:numPr>
          <w:ilvl w:val="0"/>
          <w:numId w:val="19"/>
        </w:numPr>
        <w:rPr>
          <w:rFonts w:ascii="Arial" w:hAnsi="Arial"/>
        </w:rPr>
      </w:pPr>
      <w:r w:rsidRPr="00405A0D">
        <w:rPr>
          <w:rFonts w:ascii="Arial" w:hAnsi="Arial"/>
        </w:rPr>
        <w:t xml:space="preserve">If something is unclear, the interpreter may ask you to repeat yourself. </w:t>
      </w:r>
    </w:p>
    <w:p w:rsidRPr="00405A0D" w:rsidR="00405A0D" w:rsidP="00405A0D" w:rsidRDefault="00405A0D" w14:paraId="7770DE49" w14:textId="77777777">
      <w:pPr>
        <w:numPr>
          <w:ilvl w:val="0"/>
          <w:numId w:val="19"/>
        </w:numPr>
        <w:rPr>
          <w:rFonts w:ascii="Arial" w:hAnsi="Arial"/>
        </w:rPr>
      </w:pPr>
      <w:r w:rsidRPr="00405A0D">
        <w:rPr>
          <w:rFonts w:ascii="Arial" w:hAnsi="Arial"/>
        </w:rPr>
        <w:t xml:space="preserve">It is important to note that sometimes, cultural interpretations may not be understood completely, such as hand gestures or colloquial phrases. </w:t>
      </w:r>
    </w:p>
    <w:p w:rsidR="001478C9" w:rsidP="007A2847" w:rsidRDefault="001478C9" w14:paraId="79458E16" w14:textId="77777777"/>
    <w:p w:rsidR="008734B2" w:rsidP="008734B2" w:rsidRDefault="008734B2" w14:paraId="36BC8C0B" w14:textId="77777777">
      <w:pPr>
        <w:pStyle w:val="NoSpacing"/>
      </w:pPr>
    </w:p>
    <w:p w:rsidRPr="008734B2" w:rsidR="008734B2" w:rsidP="12BFD638" w:rsidRDefault="008734B2" w14:paraId="35806BA2" w14:textId="06A99D06">
      <w:pPr>
        <w:rPr>
          <w:i w:val="1"/>
          <w:iCs w:val="1"/>
          <w:color w:val="700017"/>
          <w:sz w:val="20"/>
          <w:szCs w:val="20"/>
        </w:rPr>
      </w:pPr>
      <w:r w:rsidRPr="12BFD638" w:rsidR="008734B2">
        <w:rPr>
          <w:rStyle w:val="ui-provider"/>
          <w:i w:val="1"/>
          <w:iCs w:val="1"/>
          <w:color w:val="700017"/>
          <w:sz w:val="20"/>
          <w:szCs w:val="20"/>
        </w:rPr>
        <w:t>These resources aim to bolster academic, student wellness</w:t>
      </w:r>
      <w:r w:rsidRPr="12BFD638" w:rsidR="545BE38E">
        <w:rPr>
          <w:rStyle w:val="ui-provider"/>
          <w:i w:val="1"/>
          <w:iCs w:val="1"/>
          <w:color w:val="700017"/>
          <w:sz w:val="20"/>
          <w:szCs w:val="20"/>
        </w:rPr>
        <w:t>,</w:t>
      </w:r>
      <w:r w:rsidRPr="12BFD638" w:rsidR="008734B2">
        <w:rPr>
          <w:rStyle w:val="ui-provider"/>
          <w:i w:val="1"/>
          <w:iCs w:val="1"/>
          <w:color w:val="700017"/>
          <w:sz w:val="20"/>
          <w:szCs w:val="20"/>
        </w:rPr>
        <w:t xml:space="preserve"> and college and career outcomes for Ohio's multilingual learners. </w:t>
      </w:r>
      <w:r w:rsidRPr="12BFD638" w:rsidR="008734B2">
        <w:rPr>
          <w:rStyle w:val="ui-provider"/>
          <w:i w:val="1"/>
          <w:iCs w:val="1"/>
          <w:color w:val="700017"/>
          <w:sz w:val="20"/>
          <w:szCs w:val="20"/>
        </w:rPr>
        <w:t>Resources were created through a collaborative effort between the Ohio Department of Education and Workforce and The Ohio State University's Center on Education and Training for Employment along with a dedicated group of family advocates, community leaders, school district personnel</w:t>
      </w:r>
      <w:r w:rsidRPr="12BFD638" w:rsidR="3843DB97">
        <w:rPr>
          <w:rStyle w:val="ui-provider"/>
          <w:i w:val="1"/>
          <w:iCs w:val="1"/>
          <w:color w:val="700017"/>
          <w:sz w:val="20"/>
          <w:szCs w:val="20"/>
        </w:rPr>
        <w:t>,</w:t>
      </w:r>
      <w:r w:rsidRPr="12BFD638" w:rsidR="008734B2">
        <w:rPr>
          <w:rStyle w:val="ui-provider"/>
          <w:i w:val="1"/>
          <w:iCs w:val="1"/>
          <w:color w:val="700017"/>
          <w:sz w:val="20"/>
          <w:szCs w:val="20"/>
        </w:rPr>
        <w:t xml:space="preserve"> and teachers.</w:t>
      </w:r>
      <w:r w:rsidRPr="12BFD638" w:rsidR="008734B2">
        <w:rPr>
          <w:rStyle w:val="ui-provider"/>
          <w:i w:val="1"/>
          <w:iCs w:val="1"/>
          <w:color w:val="700017"/>
          <w:sz w:val="20"/>
          <w:szCs w:val="20"/>
        </w:rPr>
        <w:t xml:space="preserve"> </w:t>
      </w:r>
    </w:p>
    <w:sectPr w:rsidRPr="008734B2" w:rsidR="008734B2">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965" w:rsidP="003B57CD" w:rsidRDefault="00620965" w14:paraId="2D85A7AD" w14:textId="77777777">
      <w:pPr>
        <w:spacing w:after="0" w:line="240" w:lineRule="auto"/>
      </w:pPr>
      <w:r>
        <w:separator/>
      </w:r>
    </w:p>
  </w:endnote>
  <w:endnote w:type="continuationSeparator" w:id="0">
    <w:p w:rsidR="00620965" w:rsidP="003B57CD" w:rsidRDefault="00620965" w14:paraId="3A1BFE4B" w14:textId="77777777">
      <w:pPr>
        <w:spacing w:after="0" w:line="240" w:lineRule="auto"/>
      </w:pPr>
      <w:r>
        <w:continuationSeparator/>
      </w:r>
    </w:p>
  </w:endnote>
  <w:endnote w:type="continuationNotice" w:id="1">
    <w:p w:rsidR="00620965" w:rsidRDefault="00620965" w14:paraId="548112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83D40" w:rsidR="003B57CD" w:rsidP="00183D40" w:rsidRDefault="54D651CF" w14:paraId="2771E6DB" w14:textId="78AD4C0D">
    <w:pPr>
      <w:ind w:left="-360" w:right="-360"/>
      <w:rPr>
        <w:rFonts w:cs="Arial"/>
        <w:color w:val="000000" w:themeColor="text1"/>
        <w:sz w:val="20"/>
        <w:szCs w:val="20"/>
      </w:rPr>
    </w:pPr>
    <w:r w:rsidRPr="006F4A27">
      <w:rPr>
        <w:rFonts w:cs="Arial"/>
        <w:color w:val="000000" w:themeColor="text1"/>
        <w:sz w:val="20"/>
        <w:szCs w:val="20"/>
      </w:rPr>
      <w:t>[Copyright] ©202</w:t>
    </w:r>
    <w:r>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sidR="00183D40">
      <w:rPr>
        <w:rFonts w:cs="Arial"/>
        <w:color w:val="000000" w:themeColor="text1"/>
        <w:sz w:val="20"/>
        <w:szCs w:val="20"/>
      </w:rPr>
      <w:tab/>
    </w:r>
    <w:r w:rsidRPr="006F4A27" w:rsidR="00183D40">
      <w:rPr>
        <w:rFonts w:cs="Arial"/>
        <w:color w:val="000000" w:themeColor="text1"/>
        <w:sz w:val="20"/>
        <w:szCs w:val="20"/>
      </w:rPr>
      <w:ptab w:alignment="right" w:relativeTo="margin" w:leader="none"/>
    </w:r>
    <w:r w:rsidRPr="006F4A27">
      <w:rPr>
        <w:rFonts w:cs="Arial"/>
        <w:color w:val="000000" w:themeColor="text1"/>
        <w:sz w:val="20"/>
        <w:szCs w:val="20"/>
      </w:rPr>
      <w:t xml:space="preserve">Page </w:t>
    </w:r>
    <w:r w:rsidRPr="54D651CF" w:rsidR="00183D40">
      <w:rPr>
        <w:rFonts w:cs="Arial"/>
        <w:b/>
        <w:bCs/>
        <w:color w:val="000000" w:themeColor="text1"/>
        <w:sz w:val="20"/>
        <w:szCs w:val="20"/>
        <w:shd w:val="clear" w:color="auto" w:fill="E6E6E6"/>
      </w:rPr>
      <w:fldChar w:fldCharType="begin"/>
    </w:r>
    <w:r w:rsidRPr="006F4A27" w:rsidR="00183D40">
      <w:rPr>
        <w:rFonts w:cs="Arial"/>
        <w:b/>
        <w:bCs/>
        <w:color w:val="000000" w:themeColor="text1"/>
        <w:sz w:val="20"/>
        <w:szCs w:val="20"/>
      </w:rPr>
      <w:instrText xml:space="preserve"> PAGE  \* Arabic  \* MERGEFORMAT </w:instrText>
    </w:r>
    <w:r w:rsidRPr="54D651CF" w:rsidR="00183D40">
      <w:rPr>
        <w:rFonts w:cs="Arial"/>
        <w:b/>
        <w:bCs/>
        <w:color w:val="000000" w:themeColor="text1"/>
        <w:sz w:val="20"/>
        <w:szCs w:val="20"/>
        <w:shd w:val="clear" w:color="auto" w:fill="E6E6E6"/>
      </w:rPr>
      <w:fldChar w:fldCharType="separate"/>
    </w:r>
    <w:r w:rsidRPr="54D651CF">
      <w:rPr>
        <w:rFonts w:cs="Arial"/>
        <w:b/>
        <w:bCs/>
        <w:color w:val="000000" w:themeColor="text1"/>
        <w:sz w:val="20"/>
        <w:szCs w:val="20"/>
        <w:shd w:val="clear" w:color="auto" w:fill="E6E6E6"/>
      </w:rPr>
      <w:t>1</w:t>
    </w:r>
    <w:r w:rsidRPr="54D651CF" w:rsidR="00183D40">
      <w:rPr>
        <w:rFonts w:cs="Arial"/>
        <w:b/>
        <w:bCs/>
        <w:color w:val="000000" w:themeColor="text1"/>
        <w:sz w:val="20"/>
        <w:szCs w:val="20"/>
        <w:shd w:val="clear" w:color="auto" w:fill="E6E6E6"/>
      </w:rPr>
      <w:fldChar w:fldCharType="end"/>
    </w:r>
    <w:r w:rsidRPr="006F4A27">
      <w:rPr>
        <w:rFonts w:cs="Arial"/>
        <w:color w:val="000000" w:themeColor="text1"/>
        <w:sz w:val="20"/>
        <w:szCs w:val="20"/>
      </w:rPr>
      <w:t xml:space="preserve"> of </w:t>
    </w:r>
    <w:r w:rsidRPr="54D651CF" w:rsidR="00183D40">
      <w:rPr>
        <w:rFonts w:cs="Arial"/>
        <w:b/>
        <w:bCs/>
        <w:color w:val="000000" w:themeColor="text1"/>
        <w:sz w:val="20"/>
        <w:szCs w:val="20"/>
        <w:shd w:val="clear" w:color="auto" w:fill="E6E6E6"/>
      </w:rPr>
      <w:fldChar w:fldCharType="begin"/>
    </w:r>
    <w:r w:rsidRPr="006F4A27" w:rsidR="00183D40">
      <w:rPr>
        <w:rFonts w:cs="Arial"/>
        <w:b/>
        <w:bCs/>
        <w:color w:val="000000" w:themeColor="text1"/>
        <w:sz w:val="20"/>
        <w:szCs w:val="20"/>
      </w:rPr>
      <w:instrText xml:space="preserve"> NUMPAGES  \* Arabic  \* MERGEFORMAT </w:instrText>
    </w:r>
    <w:r w:rsidRPr="54D651CF" w:rsidR="00183D40">
      <w:rPr>
        <w:rFonts w:cs="Arial"/>
        <w:b/>
        <w:bCs/>
        <w:color w:val="000000" w:themeColor="text1"/>
        <w:sz w:val="20"/>
        <w:szCs w:val="20"/>
        <w:shd w:val="clear" w:color="auto" w:fill="E6E6E6"/>
      </w:rPr>
      <w:fldChar w:fldCharType="separate"/>
    </w:r>
    <w:r w:rsidRPr="54D651CF">
      <w:rPr>
        <w:rFonts w:cs="Arial"/>
        <w:b/>
        <w:bCs/>
        <w:color w:val="000000" w:themeColor="text1"/>
        <w:sz w:val="20"/>
        <w:szCs w:val="20"/>
        <w:shd w:val="clear" w:color="auto" w:fill="E6E6E6"/>
      </w:rPr>
      <w:t>2</w:t>
    </w:r>
    <w:r w:rsidRPr="54D651CF" w:rsidR="00183D40">
      <w:rPr>
        <w:rFonts w:cs="Arial"/>
        <w:b/>
        <w:bCs/>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965" w:rsidP="003B57CD" w:rsidRDefault="00620965" w14:paraId="2BC42FFB" w14:textId="77777777">
      <w:pPr>
        <w:spacing w:after="0" w:line="240" w:lineRule="auto"/>
      </w:pPr>
      <w:r>
        <w:separator/>
      </w:r>
    </w:p>
  </w:footnote>
  <w:footnote w:type="continuationSeparator" w:id="0">
    <w:p w:rsidR="00620965" w:rsidP="003B57CD" w:rsidRDefault="00620965" w14:paraId="3E8C7C91" w14:textId="77777777">
      <w:pPr>
        <w:spacing w:after="0" w:line="240" w:lineRule="auto"/>
      </w:pPr>
      <w:r>
        <w:continuationSeparator/>
      </w:r>
    </w:p>
  </w:footnote>
  <w:footnote w:type="continuationNotice" w:id="1">
    <w:p w:rsidR="00620965" w:rsidRDefault="00620965" w14:paraId="71E909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020D" w:rsidP="0005020D" w:rsidRDefault="0005020D" w14:paraId="492F0307" w14:textId="77777777">
    <w:pPr>
      <w:pStyle w:val="Header"/>
      <w:tabs>
        <w:tab w:val="clear" w:pos="4680"/>
      </w:tabs>
      <w:jc w:val="center"/>
    </w:pPr>
    <w:r>
      <w:rPr>
        <w:noProof/>
      </w:rPr>
      <w:drawing>
        <wp:inline distT="0" distB="0" distL="0" distR="0" wp14:anchorId="6721ADA2" wp14:editId="120F17AA">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680B993D" wp14:editId="2002BA1D">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05020D" w:rsidP="0005020D" w:rsidRDefault="0005020D" w14:paraId="2B93FB6F" w14:textId="77777777">
    <w:pPr>
      <w:pStyle w:val="Header"/>
      <w:jc w:val="right"/>
    </w:pPr>
  </w:p>
  <w:p w:rsidR="001F6FFB" w:rsidP="006C7509" w:rsidRDefault="001F6FFB" w14:paraId="2D5B7A1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1" w15:restartNumberingAfterBreak="0">
    <w:nsid w:val="0CF711F2"/>
    <w:multiLevelType w:val="hybridMultilevel"/>
    <w:tmpl w:val="61207396"/>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 w15:restartNumberingAfterBreak="0">
    <w:nsid w:val="12550652"/>
    <w:multiLevelType w:val="hybridMultilevel"/>
    <w:tmpl w:val="83A82FBE"/>
    <w:lvl w:ilvl="0" w:tplc="04090001">
      <w:start w:val="1"/>
      <w:numFmt w:val="bullet"/>
      <w:lvlText w:val=""/>
      <w:lvlJc w:val="left"/>
      <w:pPr>
        <w:ind w:left="720" w:hanging="360"/>
      </w:pPr>
      <w:rPr>
        <w:rFonts w:hint="default" w:ascii="Symbol" w:hAnsi="Symbol"/>
      </w:rPr>
    </w:lvl>
    <w:lvl w:ilvl="1" w:tplc="FCAE665C">
      <w:start w:val="8"/>
      <w:numFmt w:val="bullet"/>
      <w:lvlText w:val="•"/>
      <w:lvlJc w:val="left"/>
      <w:pPr>
        <w:ind w:left="1800" w:hanging="72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7BCC00"/>
    <w:multiLevelType w:val="hybridMultilevel"/>
    <w:tmpl w:val="C9B26C80"/>
    <w:lvl w:ilvl="0" w:tplc="DEF2AA18">
      <w:start w:val="1"/>
      <w:numFmt w:val="bullet"/>
      <w:lvlText w:val=""/>
      <w:lvlJc w:val="left"/>
      <w:pPr>
        <w:ind w:left="720" w:hanging="360"/>
      </w:pPr>
      <w:rPr>
        <w:rFonts w:hint="default" w:ascii="Symbol" w:hAnsi="Symbol"/>
      </w:rPr>
    </w:lvl>
    <w:lvl w:ilvl="1" w:tplc="D8DADFA8">
      <w:start w:val="1"/>
      <w:numFmt w:val="bullet"/>
      <w:lvlText w:val="o"/>
      <w:lvlJc w:val="left"/>
      <w:pPr>
        <w:ind w:left="1440" w:hanging="360"/>
      </w:pPr>
      <w:rPr>
        <w:rFonts w:hint="default" w:ascii="Courier New" w:hAnsi="Courier New"/>
      </w:rPr>
    </w:lvl>
    <w:lvl w:ilvl="2" w:tplc="D2909198">
      <w:start w:val="1"/>
      <w:numFmt w:val="bullet"/>
      <w:lvlText w:val=""/>
      <w:lvlJc w:val="left"/>
      <w:pPr>
        <w:ind w:left="2160" w:hanging="360"/>
      </w:pPr>
      <w:rPr>
        <w:rFonts w:hint="default" w:ascii="Wingdings" w:hAnsi="Wingdings"/>
      </w:rPr>
    </w:lvl>
    <w:lvl w:ilvl="3" w:tplc="E0A48AF2">
      <w:start w:val="1"/>
      <w:numFmt w:val="bullet"/>
      <w:lvlText w:val=""/>
      <w:lvlJc w:val="left"/>
      <w:pPr>
        <w:ind w:left="2880" w:hanging="360"/>
      </w:pPr>
      <w:rPr>
        <w:rFonts w:hint="default" w:ascii="Symbol" w:hAnsi="Symbol"/>
      </w:rPr>
    </w:lvl>
    <w:lvl w:ilvl="4" w:tplc="D20C99A2">
      <w:start w:val="1"/>
      <w:numFmt w:val="bullet"/>
      <w:lvlText w:val="o"/>
      <w:lvlJc w:val="left"/>
      <w:pPr>
        <w:ind w:left="3600" w:hanging="360"/>
      </w:pPr>
      <w:rPr>
        <w:rFonts w:hint="default" w:ascii="Courier New" w:hAnsi="Courier New"/>
      </w:rPr>
    </w:lvl>
    <w:lvl w:ilvl="5" w:tplc="434C16C4">
      <w:start w:val="1"/>
      <w:numFmt w:val="bullet"/>
      <w:lvlText w:val=""/>
      <w:lvlJc w:val="left"/>
      <w:pPr>
        <w:ind w:left="4320" w:hanging="360"/>
      </w:pPr>
      <w:rPr>
        <w:rFonts w:hint="default" w:ascii="Wingdings" w:hAnsi="Wingdings"/>
      </w:rPr>
    </w:lvl>
    <w:lvl w:ilvl="6" w:tplc="D612ECA8">
      <w:start w:val="1"/>
      <w:numFmt w:val="bullet"/>
      <w:lvlText w:val=""/>
      <w:lvlJc w:val="left"/>
      <w:pPr>
        <w:ind w:left="5040" w:hanging="360"/>
      </w:pPr>
      <w:rPr>
        <w:rFonts w:hint="default" w:ascii="Symbol" w:hAnsi="Symbol"/>
      </w:rPr>
    </w:lvl>
    <w:lvl w:ilvl="7" w:tplc="669E189A">
      <w:start w:val="1"/>
      <w:numFmt w:val="bullet"/>
      <w:lvlText w:val="o"/>
      <w:lvlJc w:val="left"/>
      <w:pPr>
        <w:ind w:left="5760" w:hanging="360"/>
      </w:pPr>
      <w:rPr>
        <w:rFonts w:hint="default" w:ascii="Courier New" w:hAnsi="Courier New"/>
      </w:rPr>
    </w:lvl>
    <w:lvl w:ilvl="8" w:tplc="454610C8">
      <w:start w:val="1"/>
      <w:numFmt w:val="bullet"/>
      <w:lvlText w:val=""/>
      <w:lvlJc w:val="left"/>
      <w:pPr>
        <w:ind w:left="6480" w:hanging="360"/>
      </w:pPr>
      <w:rPr>
        <w:rFonts w:hint="default" w:ascii="Wingdings" w:hAnsi="Wingdings"/>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5" w15:restartNumberingAfterBreak="0">
    <w:nsid w:val="1F733A81"/>
    <w:multiLevelType w:val="hybridMultilevel"/>
    <w:tmpl w:val="873EF830"/>
    <w:lvl w:ilvl="0" w:tplc="B7BC15FA">
      <w:start w:val="8"/>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7" w15:restartNumberingAfterBreak="0">
    <w:nsid w:val="3EF633B3"/>
    <w:multiLevelType w:val="hybridMultilevel"/>
    <w:tmpl w:val="530C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9" w15:restartNumberingAfterBreak="0">
    <w:nsid w:val="48E7060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10" w15:restartNumberingAfterBreak="0">
    <w:nsid w:val="4B6D4664"/>
    <w:multiLevelType w:val="hybridMultilevel"/>
    <w:tmpl w:val="3E024948"/>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938B0"/>
    <w:multiLevelType w:val="hybridMultilevel"/>
    <w:tmpl w:val="EB92C2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8631ABC"/>
    <w:multiLevelType w:val="hybridMultilevel"/>
    <w:tmpl w:val="921E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66BC6"/>
    <w:multiLevelType w:val="hybridMultilevel"/>
    <w:tmpl w:val="A3100EBE"/>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4" w15:restartNumberingAfterBreak="0">
    <w:nsid w:val="69565065"/>
    <w:multiLevelType w:val="hybridMultilevel"/>
    <w:tmpl w:val="2CE81452"/>
    <w:lvl w:ilvl="0" w:tplc="FFFFFFFF">
      <w:start w:val="1"/>
      <w:numFmt w:val="bullet"/>
      <w:lvlText w:val=""/>
      <w:lvlJc w:val="left"/>
      <w:pPr>
        <w:ind w:left="720" w:hanging="360"/>
      </w:pPr>
      <w:rPr>
        <w:rFonts w:hint="default" w:ascii="Symbol" w:hAnsi="Symbol"/>
      </w:rPr>
    </w:lvl>
    <w:lvl w:ilvl="1" w:tplc="1F5C7C44">
      <w:start w:val="1"/>
      <w:numFmt w:val="lowerLetter"/>
      <w:lvlText w:val="%2."/>
      <w:lvlJc w:val="left"/>
      <w:pPr>
        <w:ind w:left="1440" w:hanging="360"/>
      </w:pPr>
    </w:lvl>
    <w:lvl w:ilvl="2" w:tplc="AC942FFA">
      <w:start w:val="1"/>
      <w:numFmt w:val="lowerRoman"/>
      <w:lvlText w:val="%3."/>
      <w:lvlJc w:val="right"/>
      <w:pPr>
        <w:ind w:left="2160" w:hanging="180"/>
      </w:pPr>
    </w:lvl>
    <w:lvl w:ilvl="3" w:tplc="0D9C939A">
      <w:start w:val="1"/>
      <w:numFmt w:val="decimal"/>
      <w:lvlText w:val="%4."/>
      <w:lvlJc w:val="left"/>
      <w:pPr>
        <w:ind w:left="2880" w:hanging="360"/>
      </w:pPr>
    </w:lvl>
    <w:lvl w:ilvl="4" w:tplc="13FAB438">
      <w:start w:val="1"/>
      <w:numFmt w:val="lowerLetter"/>
      <w:lvlText w:val="%5."/>
      <w:lvlJc w:val="left"/>
      <w:pPr>
        <w:ind w:left="3600" w:hanging="360"/>
      </w:pPr>
    </w:lvl>
    <w:lvl w:ilvl="5" w:tplc="403CACEA">
      <w:start w:val="1"/>
      <w:numFmt w:val="lowerRoman"/>
      <w:lvlText w:val="%6."/>
      <w:lvlJc w:val="right"/>
      <w:pPr>
        <w:ind w:left="4320" w:hanging="180"/>
      </w:pPr>
    </w:lvl>
    <w:lvl w:ilvl="6" w:tplc="FA9E3606">
      <w:start w:val="1"/>
      <w:numFmt w:val="decimal"/>
      <w:lvlText w:val="%7."/>
      <w:lvlJc w:val="left"/>
      <w:pPr>
        <w:ind w:left="5040" w:hanging="360"/>
      </w:pPr>
    </w:lvl>
    <w:lvl w:ilvl="7" w:tplc="CF5ED894">
      <w:start w:val="1"/>
      <w:numFmt w:val="lowerLetter"/>
      <w:lvlText w:val="%8."/>
      <w:lvlJc w:val="left"/>
      <w:pPr>
        <w:ind w:left="5760" w:hanging="360"/>
      </w:pPr>
    </w:lvl>
    <w:lvl w:ilvl="8" w:tplc="59D49326">
      <w:start w:val="1"/>
      <w:numFmt w:val="lowerRoman"/>
      <w:lvlText w:val="%9."/>
      <w:lvlJc w:val="right"/>
      <w:pPr>
        <w:ind w:left="6480" w:hanging="180"/>
      </w:pPr>
    </w:lvl>
  </w:abstractNum>
  <w:abstractNum w:abstractNumId="1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hint="default" w:ascii="Courier New" w:hAnsi="Courier New" w:cs="Courier New"/>
      </w:rPr>
    </w:lvl>
    <w:lvl w:ilvl="2" w:tplc="FFFFFFFF" w:tentative="1">
      <w:start w:val="1"/>
      <w:numFmt w:val="bullet"/>
      <w:lvlText w:val=""/>
      <w:lvlJc w:val="left"/>
      <w:pPr>
        <w:ind w:left="2448" w:hanging="360"/>
      </w:pPr>
      <w:rPr>
        <w:rFonts w:hint="default" w:ascii="Wingdings" w:hAnsi="Wingdings"/>
      </w:rPr>
    </w:lvl>
    <w:lvl w:ilvl="3" w:tplc="FFFFFFFF" w:tentative="1">
      <w:start w:val="1"/>
      <w:numFmt w:val="bullet"/>
      <w:lvlText w:val=""/>
      <w:lvlJc w:val="left"/>
      <w:pPr>
        <w:ind w:left="3168" w:hanging="360"/>
      </w:pPr>
      <w:rPr>
        <w:rFonts w:hint="default" w:ascii="Symbol" w:hAnsi="Symbol"/>
      </w:rPr>
    </w:lvl>
    <w:lvl w:ilvl="4" w:tplc="FFFFFFFF" w:tentative="1">
      <w:start w:val="1"/>
      <w:numFmt w:val="bullet"/>
      <w:lvlText w:val="o"/>
      <w:lvlJc w:val="left"/>
      <w:pPr>
        <w:ind w:left="3888" w:hanging="360"/>
      </w:pPr>
      <w:rPr>
        <w:rFonts w:hint="default" w:ascii="Courier New" w:hAnsi="Courier New" w:cs="Courier New"/>
      </w:rPr>
    </w:lvl>
    <w:lvl w:ilvl="5" w:tplc="FFFFFFFF" w:tentative="1">
      <w:start w:val="1"/>
      <w:numFmt w:val="bullet"/>
      <w:lvlText w:val=""/>
      <w:lvlJc w:val="left"/>
      <w:pPr>
        <w:ind w:left="4608" w:hanging="360"/>
      </w:pPr>
      <w:rPr>
        <w:rFonts w:hint="default" w:ascii="Wingdings" w:hAnsi="Wingdings"/>
      </w:rPr>
    </w:lvl>
    <w:lvl w:ilvl="6" w:tplc="FFFFFFFF" w:tentative="1">
      <w:start w:val="1"/>
      <w:numFmt w:val="bullet"/>
      <w:lvlText w:val=""/>
      <w:lvlJc w:val="left"/>
      <w:pPr>
        <w:ind w:left="5328" w:hanging="360"/>
      </w:pPr>
      <w:rPr>
        <w:rFonts w:hint="default" w:ascii="Symbol" w:hAnsi="Symbol"/>
      </w:rPr>
    </w:lvl>
    <w:lvl w:ilvl="7" w:tplc="FFFFFFFF" w:tentative="1">
      <w:start w:val="1"/>
      <w:numFmt w:val="bullet"/>
      <w:lvlText w:val="o"/>
      <w:lvlJc w:val="left"/>
      <w:pPr>
        <w:ind w:left="6048" w:hanging="360"/>
      </w:pPr>
      <w:rPr>
        <w:rFonts w:hint="default" w:ascii="Courier New" w:hAnsi="Courier New" w:cs="Courier New"/>
      </w:rPr>
    </w:lvl>
    <w:lvl w:ilvl="8" w:tplc="FFFFFFFF" w:tentative="1">
      <w:start w:val="1"/>
      <w:numFmt w:val="bullet"/>
      <w:lvlText w:val=""/>
      <w:lvlJc w:val="left"/>
      <w:pPr>
        <w:ind w:left="6768" w:hanging="360"/>
      </w:pPr>
      <w:rPr>
        <w:rFonts w:hint="default" w:ascii="Wingdings" w:hAnsi="Wingdings"/>
      </w:rPr>
    </w:lvl>
  </w:abstractNum>
  <w:abstractNum w:abstractNumId="16" w15:restartNumberingAfterBreak="0">
    <w:nsid w:val="717E43D1"/>
    <w:multiLevelType w:val="hybridMultilevel"/>
    <w:tmpl w:val="5180FB42"/>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6458F"/>
    <w:multiLevelType w:val="hybridMultilevel"/>
    <w:tmpl w:val="871EFF4E"/>
    <w:lvl w:ilvl="0" w:tplc="CCC8A2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05117"/>
    <w:multiLevelType w:val="hybridMultilevel"/>
    <w:tmpl w:val="6D584D7A"/>
    <w:lvl w:ilvl="0" w:tplc="04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465196818">
    <w:abstractNumId w:val="13"/>
  </w:num>
  <w:num w:numId="2" w16cid:durableId="840899127">
    <w:abstractNumId w:val="4"/>
  </w:num>
  <w:num w:numId="3" w16cid:durableId="1694960002">
    <w:abstractNumId w:val="8"/>
  </w:num>
  <w:num w:numId="4" w16cid:durableId="1576010038">
    <w:abstractNumId w:val="15"/>
  </w:num>
  <w:num w:numId="5" w16cid:durableId="714961821">
    <w:abstractNumId w:val="6"/>
  </w:num>
  <w:num w:numId="6" w16cid:durableId="1598174313">
    <w:abstractNumId w:val="0"/>
  </w:num>
  <w:num w:numId="7" w16cid:durableId="1680278135">
    <w:abstractNumId w:val="14"/>
  </w:num>
  <w:num w:numId="8" w16cid:durableId="1195734818">
    <w:abstractNumId w:val="3"/>
  </w:num>
  <w:num w:numId="9" w16cid:durableId="921914573">
    <w:abstractNumId w:val="12"/>
  </w:num>
  <w:num w:numId="10" w16cid:durableId="2138988734">
    <w:abstractNumId w:val="9"/>
  </w:num>
  <w:num w:numId="11" w16cid:durableId="562907914">
    <w:abstractNumId w:val="1"/>
  </w:num>
  <w:num w:numId="12" w16cid:durableId="352191205">
    <w:abstractNumId w:val="7"/>
  </w:num>
  <w:num w:numId="13" w16cid:durableId="736127745">
    <w:abstractNumId w:val="16"/>
  </w:num>
  <w:num w:numId="14" w16cid:durableId="119419587">
    <w:abstractNumId w:val="2"/>
  </w:num>
  <w:num w:numId="15" w16cid:durableId="1524973510">
    <w:abstractNumId w:val="11"/>
  </w:num>
  <w:num w:numId="16" w16cid:durableId="1875537375">
    <w:abstractNumId w:val="5"/>
  </w:num>
  <w:num w:numId="17" w16cid:durableId="559290330">
    <w:abstractNumId w:val="18"/>
  </w:num>
  <w:num w:numId="18" w16cid:durableId="1883396895">
    <w:abstractNumId w:val="17"/>
  </w:num>
  <w:num w:numId="19" w16cid:durableId="1046762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3C15"/>
    <w:rsid w:val="00021F8A"/>
    <w:rsid w:val="00024E6E"/>
    <w:rsid w:val="00030AAE"/>
    <w:rsid w:val="00032135"/>
    <w:rsid w:val="00032FFB"/>
    <w:rsid w:val="0005020D"/>
    <w:rsid w:val="000710D5"/>
    <w:rsid w:val="00076B8C"/>
    <w:rsid w:val="000814F8"/>
    <w:rsid w:val="000822D1"/>
    <w:rsid w:val="000859AE"/>
    <w:rsid w:val="0009413C"/>
    <w:rsid w:val="000A43BA"/>
    <w:rsid w:val="000B7ACC"/>
    <w:rsid w:val="000C03EE"/>
    <w:rsid w:val="000D330A"/>
    <w:rsid w:val="000F326E"/>
    <w:rsid w:val="000F563D"/>
    <w:rsid w:val="000F7700"/>
    <w:rsid w:val="001120D1"/>
    <w:rsid w:val="00130BE6"/>
    <w:rsid w:val="00131D48"/>
    <w:rsid w:val="001478C9"/>
    <w:rsid w:val="00183D40"/>
    <w:rsid w:val="00191399"/>
    <w:rsid w:val="00194CD3"/>
    <w:rsid w:val="001C240D"/>
    <w:rsid w:val="001E30C6"/>
    <w:rsid w:val="001E4E1F"/>
    <w:rsid w:val="001F606D"/>
    <w:rsid w:val="001F6FFB"/>
    <w:rsid w:val="00206A61"/>
    <w:rsid w:val="00216209"/>
    <w:rsid w:val="00217E0B"/>
    <w:rsid w:val="002738B4"/>
    <w:rsid w:val="00282DAF"/>
    <w:rsid w:val="00283A05"/>
    <w:rsid w:val="002840F6"/>
    <w:rsid w:val="0028555A"/>
    <w:rsid w:val="00286A61"/>
    <w:rsid w:val="00295472"/>
    <w:rsid w:val="002A09C8"/>
    <w:rsid w:val="002D6A7D"/>
    <w:rsid w:val="00315E54"/>
    <w:rsid w:val="00316CEE"/>
    <w:rsid w:val="00325F1F"/>
    <w:rsid w:val="0033274E"/>
    <w:rsid w:val="003369C8"/>
    <w:rsid w:val="00356413"/>
    <w:rsid w:val="0036480D"/>
    <w:rsid w:val="003A5ACD"/>
    <w:rsid w:val="003B3087"/>
    <w:rsid w:val="003B43B4"/>
    <w:rsid w:val="003B5599"/>
    <w:rsid w:val="003B57CD"/>
    <w:rsid w:val="003B6CCD"/>
    <w:rsid w:val="003B7F7B"/>
    <w:rsid w:val="003D3AAC"/>
    <w:rsid w:val="003E29B1"/>
    <w:rsid w:val="003E6A2E"/>
    <w:rsid w:val="003F70ED"/>
    <w:rsid w:val="003F7776"/>
    <w:rsid w:val="00400DD2"/>
    <w:rsid w:val="00405869"/>
    <w:rsid w:val="00405A0D"/>
    <w:rsid w:val="0041661C"/>
    <w:rsid w:val="004339F9"/>
    <w:rsid w:val="004361D0"/>
    <w:rsid w:val="004468B0"/>
    <w:rsid w:val="0046444B"/>
    <w:rsid w:val="00464B40"/>
    <w:rsid w:val="004660E5"/>
    <w:rsid w:val="00476FC0"/>
    <w:rsid w:val="00493FBA"/>
    <w:rsid w:val="004B2216"/>
    <w:rsid w:val="004B6B54"/>
    <w:rsid w:val="004D40B7"/>
    <w:rsid w:val="004D48AB"/>
    <w:rsid w:val="004E269D"/>
    <w:rsid w:val="004F11D9"/>
    <w:rsid w:val="004F6A21"/>
    <w:rsid w:val="0050375C"/>
    <w:rsid w:val="005225B3"/>
    <w:rsid w:val="005233C2"/>
    <w:rsid w:val="00524908"/>
    <w:rsid w:val="0056209B"/>
    <w:rsid w:val="00563974"/>
    <w:rsid w:val="00584A37"/>
    <w:rsid w:val="00585910"/>
    <w:rsid w:val="00596F92"/>
    <w:rsid w:val="005A619E"/>
    <w:rsid w:val="005B3AAB"/>
    <w:rsid w:val="005D3AB3"/>
    <w:rsid w:val="005E1F6C"/>
    <w:rsid w:val="005E618D"/>
    <w:rsid w:val="005F06E2"/>
    <w:rsid w:val="005F2924"/>
    <w:rsid w:val="00602BF6"/>
    <w:rsid w:val="00611178"/>
    <w:rsid w:val="006208AC"/>
    <w:rsid w:val="00620965"/>
    <w:rsid w:val="00643ED9"/>
    <w:rsid w:val="006542BD"/>
    <w:rsid w:val="0065487B"/>
    <w:rsid w:val="006904FD"/>
    <w:rsid w:val="0069366D"/>
    <w:rsid w:val="00693773"/>
    <w:rsid w:val="00693BEB"/>
    <w:rsid w:val="006956A4"/>
    <w:rsid w:val="006A35A6"/>
    <w:rsid w:val="006C7509"/>
    <w:rsid w:val="006D432B"/>
    <w:rsid w:val="006D727A"/>
    <w:rsid w:val="006E5611"/>
    <w:rsid w:val="00710986"/>
    <w:rsid w:val="00720D77"/>
    <w:rsid w:val="007254E6"/>
    <w:rsid w:val="00731B74"/>
    <w:rsid w:val="0073293D"/>
    <w:rsid w:val="00735ED1"/>
    <w:rsid w:val="00764A89"/>
    <w:rsid w:val="007733BC"/>
    <w:rsid w:val="00791BB2"/>
    <w:rsid w:val="007A2847"/>
    <w:rsid w:val="007A3CE0"/>
    <w:rsid w:val="0080480C"/>
    <w:rsid w:val="0081250B"/>
    <w:rsid w:val="0083164D"/>
    <w:rsid w:val="0083732A"/>
    <w:rsid w:val="0084629C"/>
    <w:rsid w:val="0085457E"/>
    <w:rsid w:val="00856275"/>
    <w:rsid w:val="00864972"/>
    <w:rsid w:val="008734B2"/>
    <w:rsid w:val="00874121"/>
    <w:rsid w:val="00876D2C"/>
    <w:rsid w:val="008960A5"/>
    <w:rsid w:val="008975A6"/>
    <w:rsid w:val="008A73DD"/>
    <w:rsid w:val="008B4FBC"/>
    <w:rsid w:val="008C7600"/>
    <w:rsid w:val="008D071C"/>
    <w:rsid w:val="008D5345"/>
    <w:rsid w:val="008E20F3"/>
    <w:rsid w:val="008E7E27"/>
    <w:rsid w:val="008F11FE"/>
    <w:rsid w:val="009043D6"/>
    <w:rsid w:val="00904C26"/>
    <w:rsid w:val="0091162C"/>
    <w:rsid w:val="0092391F"/>
    <w:rsid w:val="009938E4"/>
    <w:rsid w:val="009A2F8B"/>
    <w:rsid w:val="009D47C1"/>
    <w:rsid w:val="009F3891"/>
    <w:rsid w:val="009F5609"/>
    <w:rsid w:val="00A012B0"/>
    <w:rsid w:val="00A234BC"/>
    <w:rsid w:val="00A339EC"/>
    <w:rsid w:val="00A56153"/>
    <w:rsid w:val="00A64FD8"/>
    <w:rsid w:val="00A66EA1"/>
    <w:rsid w:val="00A728B1"/>
    <w:rsid w:val="00A8439B"/>
    <w:rsid w:val="00A8513F"/>
    <w:rsid w:val="00A86BB4"/>
    <w:rsid w:val="00AB1B6E"/>
    <w:rsid w:val="00AD68AC"/>
    <w:rsid w:val="00AF6720"/>
    <w:rsid w:val="00B02FFE"/>
    <w:rsid w:val="00B26DD1"/>
    <w:rsid w:val="00B27441"/>
    <w:rsid w:val="00B35C39"/>
    <w:rsid w:val="00B46034"/>
    <w:rsid w:val="00B602A2"/>
    <w:rsid w:val="00B713FD"/>
    <w:rsid w:val="00BA1506"/>
    <w:rsid w:val="00BB7776"/>
    <w:rsid w:val="00BC2C83"/>
    <w:rsid w:val="00BD4236"/>
    <w:rsid w:val="00BF32BE"/>
    <w:rsid w:val="00C01B2B"/>
    <w:rsid w:val="00C06CE0"/>
    <w:rsid w:val="00C35B6B"/>
    <w:rsid w:val="00C455B4"/>
    <w:rsid w:val="00C511CC"/>
    <w:rsid w:val="00C56A6F"/>
    <w:rsid w:val="00C734B7"/>
    <w:rsid w:val="00C74F1F"/>
    <w:rsid w:val="00C8091A"/>
    <w:rsid w:val="00C80D9C"/>
    <w:rsid w:val="00CC27AF"/>
    <w:rsid w:val="00CE3F47"/>
    <w:rsid w:val="00CF0B61"/>
    <w:rsid w:val="00D03D66"/>
    <w:rsid w:val="00D060FA"/>
    <w:rsid w:val="00D3543C"/>
    <w:rsid w:val="00D41AEF"/>
    <w:rsid w:val="00D46AA3"/>
    <w:rsid w:val="00D5443E"/>
    <w:rsid w:val="00D55AF1"/>
    <w:rsid w:val="00D64905"/>
    <w:rsid w:val="00D67332"/>
    <w:rsid w:val="00D85204"/>
    <w:rsid w:val="00DA0AAE"/>
    <w:rsid w:val="00DB711C"/>
    <w:rsid w:val="00DC0E38"/>
    <w:rsid w:val="00DD2E70"/>
    <w:rsid w:val="00DE53F4"/>
    <w:rsid w:val="00E1631F"/>
    <w:rsid w:val="00E210A2"/>
    <w:rsid w:val="00E46E5C"/>
    <w:rsid w:val="00E55D06"/>
    <w:rsid w:val="00E6046F"/>
    <w:rsid w:val="00E6303F"/>
    <w:rsid w:val="00E72798"/>
    <w:rsid w:val="00E8224D"/>
    <w:rsid w:val="00E87D9F"/>
    <w:rsid w:val="00EC333C"/>
    <w:rsid w:val="00EC59BB"/>
    <w:rsid w:val="00ED2EF5"/>
    <w:rsid w:val="00EE506A"/>
    <w:rsid w:val="00EF2098"/>
    <w:rsid w:val="00EF5FCA"/>
    <w:rsid w:val="00EF7C94"/>
    <w:rsid w:val="00F00351"/>
    <w:rsid w:val="00F00E8F"/>
    <w:rsid w:val="00F07D6B"/>
    <w:rsid w:val="00F2021C"/>
    <w:rsid w:val="00F307F1"/>
    <w:rsid w:val="00F77A90"/>
    <w:rsid w:val="00F8552A"/>
    <w:rsid w:val="00F935FD"/>
    <w:rsid w:val="00F95D6E"/>
    <w:rsid w:val="00FC1263"/>
    <w:rsid w:val="00FC378D"/>
    <w:rsid w:val="00FC6C5F"/>
    <w:rsid w:val="00FD184E"/>
    <w:rsid w:val="00FD4F1E"/>
    <w:rsid w:val="00FD5794"/>
    <w:rsid w:val="00FF6780"/>
    <w:rsid w:val="05C9ED7C"/>
    <w:rsid w:val="0A398A1A"/>
    <w:rsid w:val="0E0E3412"/>
    <w:rsid w:val="11E2AED9"/>
    <w:rsid w:val="12BFD638"/>
    <w:rsid w:val="1370AE76"/>
    <w:rsid w:val="163E92AC"/>
    <w:rsid w:val="1672762D"/>
    <w:rsid w:val="1E6FCC5E"/>
    <w:rsid w:val="23037561"/>
    <w:rsid w:val="2393C1C3"/>
    <w:rsid w:val="29DD03F0"/>
    <w:rsid w:val="2E36CA39"/>
    <w:rsid w:val="2FE912CC"/>
    <w:rsid w:val="322F2DEB"/>
    <w:rsid w:val="33D34CB3"/>
    <w:rsid w:val="3454C0F9"/>
    <w:rsid w:val="3843DB97"/>
    <w:rsid w:val="3953F8DE"/>
    <w:rsid w:val="3A31885D"/>
    <w:rsid w:val="4049A1C7"/>
    <w:rsid w:val="40543E07"/>
    <w:rsid w:val="41D78F3E"/>
    <w:rsid w:val="451CF3B5"/>
    <w:rsid w:val="47A49933"/>
    <w:rsid w:val="5028E1F4"/>
    <w:rsid w:val="545BE38E"/>
    <w:rsid w:val="54D651CF"/>
    <w:rsid w:val="5971C587"/>
    <w:rsid w:val="5C3DD42B"/>
    <w:rsid w:val="6BCFCD9A"/>
    <w:rsid w:val="74881E80"/>
    <w:rsid w:val="7FF8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D93A5FA8-2A1C-40A8-9C69-C30E281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C8091A"/>
    <w:pPr>
      <w:keepNext/>
      <w:keepLines/>
      <w:spacing w:before="80" w:after="0"/>
      <w:outlineLvl w:val="0"/>
    </w:pPr>
    <w:rPr>
      <w:rFonts w:ascii="Arial" w:hAnsi="Arial" w:eastAsiaTheme="majorEastAsia" w:cstheme="majorBidi"/>
      <w:b/>
      <w:color w:val="9E6F00" w:themeColor="accent3"/>
      <w:sz w:val="32"/>
      <w:szCs w:val="32"/>
    </w:rPr>
  </w:style>
  <w:style w:type="paragraph" w:styleId="Heading2">
    <w:name w:val="heading 2"/>
    <w:basedOn w:val="Normal"/>
    <w:next w:val="Normal"/>
    <w:link w:val="Heading2Char"/>
    <w:uiPriority w:val="9"/>
    <w:unhideWhenUsed/>
    <w:qFormat/>
    <w:rsid w:val="00C734B7"/>
    <w:pPr>
      <w:keepNext/>
      <w:keepLines/>
      <w:spacing w:before="80" w:after="0"/>
      <w:outlineLvl w:val="1"/>
    </w:pPr>
    <w:rPr>
      <w:rFonts w:asciiTheme="majorHAnsi" w:hAnsiTheme="majorHAnsi" w:eastAsiaTheme="majorEastAsia" w:cstheme="majorBidi"/>
      <w:b/>
      <w:color w:val="4E79A4" w:themeColor="accent1"/>
      <w:sz w:val="28"/>
      <w:szCs w:val="26"/>
    </w:rPr>
  </w:style>
  <w:style w:type="paragraph" w:styleId="Heading3">
    <w:name w:val="heading 3"/>
    <w:basedOn w:val="Normal"/>
    <w:next w:val="Normal"/>
    <w:link w:val="Heading3Char"/>
    <w:uiPriority w:val="9"/>
    <w:unhideWhenUsed/>
    <w:qFormat/>
    <w:rsid w:val="003B57CD"/>
    <w:pPr>
      <w:keepNext/>
      <w:keepLines/>
      <w:spacing w:before="40" w:after="0"/>
      <w:outlineLvl w:val="2"/>
    </w:pPr>
    <w:rPr>
      <w:rFonts w:asciiTheme="majorHAnsi" w:hAnsiTheme="majorHAnsi" w:eastAsiaTheme="majorEastAsia" w:cstheme="majorBidi"/>
      <w:b/>
      <w:color w:val="6B7D31" w:themeColor="accent2"/>
      <w:sz w:val="26"/>
      <w:szCs w:val="24"/>
    </w:rPr>
  </w:style>
  <w:style w:type="paragraph" w:styleId="Heading4">
    <w:name w:val="heading 4"/>
    <w:basedOn w:val="Normal"/>
    <w:next w:val="Normal"/>
    <w:link w:val="Heading4Char"/>
    <w:uiPriority w:val="9"/>
    <w:unhideWhenUsed/>
    <w:qFormat/>
    <w:rsid w:val="003B57CD"/>
    <w:pPr>
      <w:keepNext/>
      <w:keepLines/>
      <w:spacing w:before="40" w:after="0"/>
      <w:outlineLvl w:val="3"/>
    </w:pPr>
    <w:rPr>
      <w:rFonts w:asciiTheme="majorHAnsi" w:hAnsiTheme="majorHAnsi" w:eastAsiaTheme="majorEastAsia" w:cstheme="majorBidi"/>
      <w:b/>
      <w:iCs/>
      <w:color w:val="911F27" w:themeColor="accent4"/>
    </w:rPr>
  </w:style>
  <w:style w:type="paragraph" w:styleId="Heading5">
    <w:name w:val="heading 5"/>
    <w:basedOn w:val="Normal"/>
    <w:next w:val="Normal"/>
    <w:link w:val="Heading5Char"/>
    <w:uiPriority w:val="9"/>
    <w:unhideWhenUsed/>
    <w:qFormat/>
    <w:rsid w:val="003B57CD"/>
    <w:pPr>
      <w:keepNext/>
      <w:keepLines/>
      <w:spacing w:before="40" w:after="0"/>
      <w:outlineLvl w:val="4"/>
    </w:pPr>
    <w:rPr>
      <w:rFonts w:asciiTheme="majorHAnsi" w:hAnsiTheme="majorHAnsi" w:eastAsiaTheme="majorEastAsia" w:cstheme="majorBidi"/>
      <w:b/>
      <w:i/>
      <w:color w:val="525152" w:themeColor="accent5"/>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rsid w:val="003E29B1"/>
    <w:pPr>
      <w:widowControl w:val="0"/>
      <w:spacing w:after="0" w:line="240" w:lineRule="auto"/>
    </w:pPr>
  </w:style>
  <w:style w:type="character" w:styleId="Heading1Char" w:customStyle="1">
    <w:name w:val="Heading 1 Char"/>
    <w:basedOn w:val="DefaultParagraphFont"/>
    <w:link w:val="Heading1"/>
    <w:uiPriority w:val="9"/>
    <w:rsid w:val="00C8091A"/>
    <w:rPr>
      <w:rFonts w:ascii="Arial" w:hAnsi="Arial" w:eastAsiaTheme="majorEastAsia" w:cstheme="majorBidi"/>
      <w:b/>
      <w:color w:val="9E6F00" w:themeColor="accent3"/>
      <w:sz w:val="32"/>
      <w:szCs w:val="32"/>
    </w:rPr>
  </w:style>
  <w:style w:type="character" w:styleId="Heading2Char" w:customStyle="1">
    <w:name w:val="Heading 2 Char"/>
    <w:basedOn w:val="DefaultParagraphFont"/>
    <w:link w:val="Heading2"/>
    <w:uiPriority w:val="9"/>
    <w:rsid w:val="00C734B7"/>
    <w:rPr>
      <w:rFonts w:asciiTheme="majorHAnsi" w:hAnsiTheme="majorHAnsi" w:eastAsiaTheme="majorEastAsia" w:cstheme="majorBidi"/>
      <w:b/>
      <w:color w:val="4E79A4" w:themeColor="accent1"/>
      <w:sz w:val="28"/>
      <w:szCs w:val="26"/>
    </w:rPr>
  </w:style>
  <w:style w:type="character" w:styleId="Heading3Char" w:customStyle="1">
    <w:name w:val="Heading 3 Char"/>
    <w:basedOn w:val="DefaultParagraphFont"/>
    <w:link w:val="Heading3"/>
    <w:uiPriority w:val="9"/>
    <w:rsid w:val="003B57CD"/>
    <w:rPr>
      <w:rFonts w:asciiTheme="majorHAnsi" w:hAnsiTheme="majorHAnsi" w:eastAsiaTheme="majorEastAsia" w:cstheme="majorBidi"/>
      <w:b/>
      <w:color w:val="6B7D31" w:themeColor="accent2"/>
      <w:sz w:val="26"/>
      <w:szCs w:val="24"/>
    </w:rPr>
  </w:style>
  <w:style w:type="paragraph" w:styleId="Title">
    <w:name w:val="Title"/>
    <w:basedOn w:val="Normal"/>
    <w:next w:val="Normal"/>
    <w:link w:val="TitleChar"/>
    <w:uiPriority w:val="10"/>
    <w:qFormat/>
    <w:rsid w:val="00C734B7"/>
    <w:pPr>
      <w:spacing w:before="120"/>
      <w:contextualSpacing/>
    </w:pPr>
    <w:rPr>
      <w:rFonts w:asciiTheme="majorHAnsi" w:hAnsiTheme="majorHAnsi" w:eastAsiaTheme="majorEastAsia" w:cstheme="majorBidi"/>
      <w:b/>
      <w:color w:val="000000" w:themeColor="text1"/>
      <w:spacing w:val="-10"/>
      <w:kern w:val="28"/>
      <w:sz w:val="40"/>
      <w:szCs w:val="56"/>
    </w:rPr>
  </w:style>
  <w:style w:type="character" w:styleId="TitleChar" w:customStyle="1">
    <w:name w:val="Title Char"/>
    <w:basedOn w:val="DefaultParagraphFont"/>
    <w:link w:val="Title"/>
    <w:uiPriority w:val="10"/>
    <w:rsid w:val="00C734B7"/>
    <w:rPr>
      <w:rFonts w:asciiTheme="majorHAnsi" w:hAnsiTheme="majorHAnsi" w:eastAsiaTheme="majorEastAsia"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styleId="Heading4Char" w:customStyle="1">
    <w:name w:val="Heading 4 Char"/>
    <w:basedOn w:val="DefaultParagraphFont"/>
    <w:link w:val="Heading4"/>
    <w:uiPriority w:val="9"/>
    <w:rsid w:val="003B57CD"/>
    <w:rPr>
      <w:rFonts w:asciiTheme="majorHAnsi" w:hAnsiTheme="majorHAnsi" w:eastAsiaTheme="majorEastAsia" w:cstheme="majorBidi"/>
      <w:b/>
      <w:iCs/>
      <w:color w:val="911F27" w:themeColor="accent4"/>
      <w:sz w:val="24"/>
    </w:rPr>
  </w:style>
  <w:style w:type="character" w:styleId="Heading5Char" w:customStyle="1">
    <w:name w:val="Heading 5 Char"/>
    <w:basedOn w:val="DefaultParagraphFont"/>
    <w:link w:val="Heading5"/>
    <w:uiPriority w:val="9"/>
    <w:rsid w:val="003B57CD"/>
    <w:rPr>
      <w:rFonts w:asciiTheme="majorHAnsi" w:hAnsiTheme="majorHAnsi" w:eastAsiaTheme="majorEastAsia" w:cstheme="majorBidi"/>
      <w:b/>
      <w:i/>
      <w:color w:val="525152" w:themeColor="accent5"/>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57CD"/>
    <w:rPr>
      <w:sz w:val="24"/>
    </w:rPr>
  </w:style>
  <w:style w:type="character" w:styleId="Heading6Char" w:customStyle="1">
    <w:name w:val="Heading 6 Char"/>
    <w:basedOn w:val="DefaultParagraphFont"/>
    <w:link w:val="Heading6"/>
    <w:uiPriority w:val="9"/>
    <w:semiHidden/>
    <w:rsid w:val="00C8091A"/>
    <w:rPr>
      <w:rFonts w:asciiTheme="majorHAnsi" w:hAnsiTheme="majorHAnsi" w:eastAsiaTheme="majorEastAsia"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styleId="CommentTextChar" w:customStyle="1">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styleId="CommentSubjectChar" w:customStyle="1">
    <w:name w:val="Comment Subject Char"/>
    <w:basedOn w:val="CommentTextChar"/>
    <w:link w:val="CommentSubject"/>
    <w:uiPriority w:val="99"/>
    <w:semiHidden/>
    <w:rsid w:val="001F606D"/>
    <w:rPr>
      <w:b/>
      <w:bCs/>
      <w:sz w:val="20"/>
      <w:szCs w:val="20"/>
    </w:rPr>
  </w:style>
  <w:style w:type="character" w:styleId="Hyperlink">
    <w:name w:val="Hyperlink"/>
    <w:basedOn w:val="DefaultParagraphFont"/>
    <w:uiPriority w:val="99"/>
    <w:unhideWhenUsed/>
    <w:rsid w:val="008960A5"/>
    <w:rPr>
      <w:color w:val="911F27" w:themeColor="hyperlink"/>
      <w:u w:val="single"/>
    </w:rPr>
  </w:style>
  <w:style w:type="character" w:styleId="UnresolvedMention">
    <w:name w:val="Unresolved Mention"/>
    <w:basedOn w:val="DefaultParagraphFont"/>
    <w:uiPriority w:val="99"/>
    <w:semiHidden/>
    <w:unhideWhenUsed/>
    <w:rsid w:val="00D060FA"/>
    <w:rPr>
      <w:color w:val="605E5C"/>
      <w:shd w:val="clear" w:color="auto" w:fill="E1DFDD"/>
    </w:rPr>
  </w:style>
  <w:style w:type="paragraph" w:styleId="Revision">
    <w:name w:val="Revision"/>
    <w:hidden/>
    <w:uiPriority w:val="99"/>
    <w:semiHidden/>
    <w:rsid w:val="0065487B"/>
    <w:pPr>
      <w:spacing w:after="0" w:line="240" w:lineRule="auto"/>
    </w:pPr>
    <w:rPr>
      <w:sz w:val="24"/>
    </w:rPr>
  </w:style>
  <w:style w:type="character" w:styleId="FollowedHyperlink">
    <w:name w:val="FollowedHyperlink"/>
    <w:basedOn w:val="DefaultParagraphFont"/>
    <w:uiPriority w:val="99"/>
    <w:semiHidden/>
    <w:unhideWhenUsed/>
    <w:rsid w:val="00A012B0"/>
    <w:rPr>
      <w:color w:val="7C2F3E" w:themeColor="followedHyperlink"/>
      <w:u w:val="single"/>
    </w:rPr>
  </w:style>
  <w:style w:type="character" w:styleId="ui-provider" w:customStyle="1">
    <w:name w:val="ui-provider"/>
    <w:basedOn w:val="DefaultParagraphFont"/>
    <w:rsid w:val="0087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896D1712-96AD-411C-B462-29B7D81A97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183</cp:revision>
  <dcterms:created xsi:type="dcterms:W3CDTF">2023-01-17T21:01:00Z</dcterms:created>
  <dcterms:modified xsi:type="dcterms:W3CDTF">2024-02-05T20:27:34Z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GrammarlyDocumentId">
    <vt:lpwstr>af67c508af84e358c0bddbd9eaebaca0187d403c5848685dd956c29a22588cab</vt:lpwstr>
  </property>
</Properties>
</file>