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D9C5" w14:textId="28A33FF7" w:rsidR="0055617D" w:rsidRPr="00CD58BE" w:rsidRDefault="0055617D" w:rsidP="0055617D">
      <w:pPr>
        <w:spacing w:after="240"/>
        <w:rPr>
          <w:color w:val="4472C4" w:themeColor="accent1"/>
          <w:sz w:val="28"/>
          <w:szCs w:val="22"/>
        </w:rPr>
      </w:pPr>
      <w:bookmarkStart w:id="0" w:name="_Hlk49781154"/>
      <w:r w:rsidRPr="00CD58BE">
        <w:rPr>
          <w:color w:val="4472C4" w:themeColor="accent1"/>
          <w:sz w:val="28"/>
          <w:szCs w:val="22"/>
        </w:rPr>
        <w:t>Шаблон повідомлення про первинну ідентифікацію</w:t>
      </w:r>
    </w:p>
    <w:tbl>
      <w:tblPr>
        <w:tblStyle w:val="TableGrid"/>
        <w:tblW w:w="10937" w:type="dxa"/>
        <w:tblLook w:val="04A0" w:firstRow="1" w:lastRow="0" w:firstColumn="1" w:lastColumn="0" w:noHBand="0" w:noVBand="1"/>
      </w:tblPr>
      <w:tblGrid>
        <w:gridCol w:w="5255"/>
        <w:gridCol w:w="5682"/>
      </w:tblGrid>
      <w:tr w:rsidR="0055617D" w:rsidRPr="00CD58BE" w14:paraId="6A6C540E" w14:textId="77777777" w:rsidTr="00085E6B">
        <w:trPr>
          <w:trHeight w:val="563"/>
        </w:trPr>
        <w:tc>
          <w:tcPr>
            <w:tcW w:w="5255" w:type="dxa"/>
          </w:tcPr>
          <w:p w14:paraId="0F4D4AAA" w14:textId="77777777" w:rsidR="0055617D" w:rsidRPr="00CD58BE" w:rsidRDefault="0055617D" w:rsidP="0055617D">
            <w:pPr>
              <w:spacing w:before="120" w:after="120"/>
              <w:rPr>
                <w:rFonts w:cs="Arial"/>
                <w:sz w:val="22"/>
                <w:szCs w:val="22"/>
              </w:rPr>
            </w:pPr>
            <w:bookmarkStart w:id="1" w:name="_Hlk498442835"/>
            <w:r w:rsidRPr="00CD58BE">
              <w:rPr>
                <w:rFonts w:cs="Arial"/>
                <w:bCs/>
                <w:sz w:val="22"/>
                <w:szCs w:val="22"/>
              </w:rPr>
              <w:t>Дата:</w:t>
            </w:r>
          </w:p>
        </w:tc>
        <w:tc>
          <w:tcPr>
            <w:tcW w:w="5682" w:type="dxa"/>
          </w:tcPr>
          <w:p w14:paraId="2336050C" w14:textId="77777777" w:rsidR="0055617D" w:rsidRPr="00CD58BE" w:rsidRDefault="0055617D" w:rsidP="0055617D">
            <w:pPr>
              <w:spacing w:before="120" w:after="120"/>
              <w:rPr>
                <w:rFonts w:cs="Arial"/>
                <w:sz w:val="22"/>
                <w:szCs w:val="22"/>
              </w:rPr>
            </w:pPr>
            <w:r w:rsidRPr="00CD58BE">
              <w:rPr>
                <w:rFonts w:cs="Arial"/>
                <w:bCs/>
                <w:sz w:val="22"/>
                <w:szCs w:val="22"/>
              </w:rPr>
              <w:t xml:space="preserve">Прізвище та ім'я учня: </w:t>
            </w:r>
          </w:p>
        </w:tc>
      </w:tr>
      <w:tr w:rsidR="0055617D" w:rsidRPr="00CD58BE" w14:paraId="3FA57880" w14:textId="77777777" w:rsidTr="00085E6B">
        <w:trPr>
          <w:trHeight w:val="550"/>
        </w:trPr>
        <w:tc>
          <w:tcPr>
            <w:tcW w:w="5255" w:type="dxa"/>
          </w:tcPr>
          <w:p w14:paraId="58E18DDA" w14:textId="77777777" w:rsidR="0055617D" w:rsidRPr="00CD58BE" w:rsidRDefault="0055617D" w:rsidP="0055617D">
            <w:pPr>
              <w:spacing w:before="120" w:after="120"/>
              <w:rPr>
                <w:rFonts w:cs="Arial"/>
                <w:sz w:val="22"/>
                <w:szCs w:val="22"/>
              </w:rPr>
            </w:pPr>
            <w:r w:rsidRPr="00CD58BE">
              <w:rPr>
                <w:rFonts w:cs="Arial"/>
                <w:bCs/>
                <w:sz w:val="22"/>
                <w:szCs w:val="22"/>
              </w:rPr>
              <w:t>Округ:</w:t>
            </w:r>
          </w:p>
        </w:tc>
        <w:tc>
          <w:tcPr>
            <w:tcW w:w="5682" w:type="dxa"/>
          </w:tcPr>
          <w:p w14:paraId="600BCC32" w14:textId="77777777" w:rsidR="0055617D" w:rsidRPr="00CD58BE" w:rsidRDefault="0055617D" w:rsidP="0055617D">
            <w:pPr>
              <w:spacing w:before="120" w:after="120"/>
              <w:rPr>
                <w:rFonts w:cs="Arial"/>
                <w:bCs/>
                <w:sz w:val="22"/>
                <w:szCs w:val="22"/>
              </w:rPr>
            </w:pPr>
            <w:r w:rsidRPr="00CD58BE">
              <w:rPr>
                <w:rFonts w:cs="Arial"/>
                <w:bCs/>
                <w:sz w:val="22"/>
                <w:szCs w:val="22"/>
              </w:rPr>
              <w:t>Школа та рік навчання:</w:t>
            </w:r>
          </w:p>
        </w:tc>
      </w:tr>
      <w:bookmarkEnd w:id="1"/>
    </w:tbl>
    <w:p w14:paraId="4A0C9446" w14:textId="77777777" w:rsidR="0055617D" w:rsidRPr="00CD58BE" w:rsidRDefault="0055617D" w:rsidP="0055617D">
      <w:pPr>
        <w:contextualSpacing/>
        <w:rPr>
          <w:rFonts w:cs="Arial"/>
          <w:b w:val="0"/>
          <w:sz w:val="22"/>
          <w:szCs w:val="22"/>
        </w:rPr>
      </w:pPr>
    </w:p>
    <w:p w14:paraId="5FA13019" w14:textId="6342B9D8" w:rsidR="0055617D" w:rsidRPr="00CD58BE" w:rsidRDefault="0055617D" w:rsidP="0055617D">
      <w:pPr>
        <w:contextualSpacing/>
        <w:rPr>
          <w:rFonts w:cs="Arial"/>
          <w:b w:val="0"/>
          <w:sz w:val="22"/>
          <w:szCs w:val="22"/>
        </w:rPr>
      </w:pPr>
      <w:proofErr w:type="spellStart"/>
      <w:r w:rsidRPr="00CD58BE">
        <w:rPr>
          <w:rFonts w:cs="Arial"/>
          <w:b w:val="0"/>
          <w:sz w:val="22"/>
          <w:szCs w:val="22"/>
        </w:rPr>
        <w:t>Шановні</w:t>
      </w:r>
      <w:proofErr w:type="spellEnd"/>
      <w:r w:rsidRPr="00CD58BE">
        <w:rPr>
          <w:rFonts w:cs="Arial"/>
          <w:b w:val="0"/>
          <w:sz w:val="22"/>
          <w:szCs w:val="22"/>
        </w:rPr>
        <w:t xml:space="preserve"> </w:t>
      </w:r>
      <w:proofErr w:type="spellStart"/>
      <w:r w:rsidRPr="00CD58BE">
        <w:rPr>
          <w:rFonts w:cs="Arial"/>
          <w:b w:val="0"/>
          <w:sz w:val="22"/>
          <w:szCs w:val="22"/>
        </w:rPr>
        <w:t>батьки</w:t>
      </w:r>
      <w:proofErr w:type="spellEnd"/>
      <w:r w:rsidRPr="00CD58BE">
        <w:rPr>
          <w:rFonts w:cs="Arial"/>
          <w:b w:val="0"/>
          <w:sz w:val="22"/>
          <w:szCs w:val="22"/>
        </w:rPr>
        <w:t xml:space="preserve"> </w:t>
      </w:r>
      <w:proofErr w:type="spellStart"/>
      <w:r w:rsidRPr="00CD58BE">
        <w:rPr>
          <w:rFonts w:cs="Arial"/>
          <w:b w:val="0"/>
          <w:sz w:val="22"/>
          <w:szCs w:val="22"/>
        </w:rPr>
        <w:t>або</w:t>
      </w:r>
      <w:proofErr w:type="spellEnd"/>
      <w:r w:rsidRPr="00CD58BE">
        <w:rPr>
          <w:rFonts w:cs="Arial"/>
          <w:b w:val="0"/>
          <w:sz w:val="22"/>
          <w:szCs w:val="22"/>
        </w:rPr>
        <w:t xml:space="preserve"> </w:t>
      </w:r>
      <w:proofErr w:type="spellStart"/>
      <w:r w:rsidRPr="00CD58BE">
        <w:rPr>
          <w:rFonts w:cs="Arial"/>
          <w:b w:val="0"/>
          <w:sz w:val="22"/>
          <w:szCs w:val="22"/>
        </w:rPr>
        <w:t>опікуни</w:t>
      </w:r>
      <w:proofErr w:type="spellEnd"/>
      <w:r w:rsidRPr="00CD58BE">
        <w:rPr>
          <w:rFonts w:cs="Arial"/>
          <w:b w:val="0"/>
          <w:sz w:val="22"/>
          <w:szCs w:val="22"/>
        </w:rPr>
        <w:t xml:space="preserve"> </w:t>
      </w:r>
      <w:r w:rsidRPr="00D428E0">
        <w:rPr>
          <w:rFonts w:cs="Arial"/>
          <w:b w:val="0"/>
          <w:sz w:val="22"/>
          <w:szCs w:val="22"/>
        </w:rPr>
        <w:t>_______</w:t>
      </w:r>
      <w:r w:rsidR="00CD58BE" w:rsidRPr="00D428E0">
        <w:rPr>
          <w:rFonts w:cs="Arial"/>
          <w:b w:val="0"/>
          <w:sz w:val="22"/>
          <w:szCs w:val="22"/>
        </w:rPr>
        <w:t>_____</w:t>
      </w:r>
      <w:r w:rsidRPr="00D428E0">
        <w:rPr>
          <w:rFonts w:cs="Arial"/>
          <w:b w:val="0"/>
          <w:sz w:val="22"/>
          <w:szCs w:val="22"/>
        </w:rPr>
        <w:t>_________________</w:t>
      </w:r>
      <w:r w:rsidR="00D428E0" w:rsidRPr="00D428E0">
        <w:rPr>
          <w:rFonts w:cs="Arial"/>
          <w:b w:val="0"/>
          <w:sz w:val="22"/>
          <w:szCs w:val="22"/>
        </w:rPr>
        <w:t>___</w:t>
      </w:r>
      <w:r w:rsidRPr="00D428E0">
        <w:rPr>
          <w:rFonts w:cs="Arial"/>
          <w:b w:val="0"/>
          <w:sz w:val="22"/>
          <w:szCs w:val="22"/>
        </w:rPr>
        <w:t>_____</w:t>
      </w:r>
      <w:r w:rsidRPr="00CD58BE">
        <w:rPr>
          <w:rFonts w:cs="Arial"/>
          <w:b w:val="0"/>
          <w:sz w:val="22"/>
          <w:szCs w:val="22"/>
          <w:u w:val="single"/>
        </w:rPr>
        <w:t xml:space="preserve"> </w:t>
      </w:r>
      <w:r w:rsidRPr="00CD58BE">
        <w:rPr>
          <w:rFonts w:cs="Arial"/>
          <w:b w:val="0"/>
          <w:color w:val="FF0000"/>
          <w:sz w:val="22"/>
          <w:szCs w:val="22"/>
        </w:rPr>
        <w:t>(</w:t>
      </w:r>
      <w:proofErr w:type="spellStart"/>
      <w:r w:rsidRPr="00CD58BE">
        <w:rPr>
          <w:rFonts w:cs="Arial"/>
          <w:b w:val="0"/>
          <w:color w:val="FF0000"/>
          <w:sz w:val="22"/>
          <w:szCs w:val="22"/>
        </w:rPr>
        <w:t>Вставте</w:t>
      </w:r>
      <w:proofErr w:type="spellEnd"/>
      <w:r w:rsidRPr="00CD58BE">
        <w:rPr>
          <w:rFonts w:cs="Arial"/>
          <w:b w:val="0"/>
          <w:color w:val="FF0000"/>
          <w:sz w:val="22"/>
          <w:szCs w:val="22"/>
        </w:rPr>
        <w:t xml:space="preserve"> </w:t>
      </w:r>
      <w:proofErr w:type="spellStart"/>
      <w:r w:rsidRPr="00CD58BE">
        <w:rPr>
          <w:rFonts w:cs="Arial"/>
          <w:b w:val="0"/>
          <w:color w:val="FF0000"/>
          <w:sz w:val="22"/>
          <w:szCs w:val="22"/>
        </w:rPr>
        <w:t>ім'я</w:t>
      </w:r>
      <w:proofErr w:type="spellEnd"/>
      <w:r w:rsidRPr="00CD58BE">
        <w:rPr>
          <w:rFonts w:cs="Arial"/>
          <w:b w:val="0"/>
          <w:color w:val="FF0000"/>
          <w:sz w:val="22"/>
          <w:szCs w:val="22"/>
        </w:rPr>
        <w:t xml:space="preserve"> </w:t>
      </w:r>
      <w:proofErr w:type="spellStart"/>
      <w:r w:rsidRPr="00CD58BE">
        <w:rPr>
          <w:rFonts w:cs="Arial"/>
          <w:b w:val="0"/>
          <w:color w:val="FF0000"/>
          <w:sz w:val="22"/>
          <w:szCs w:val="22"/>
        </w:rPr>
        <w:t>та</w:t>
      </w:r>
      <w:proofErr w:type="spellEnd"/>
      <w:r w:rsidRPr="00CD58BE">
        <w:rPr>
          <w:rFonts w:cs="Arial"/>
          <w:b w:val="0"/>
          <w:color w:val="FF0000"/>
          <w:sz w:val="22"/>
          <w:szCs w:val="22"/>
        </w:rPr>
        <w:t xml:space="preserve"> </w:t>
      </w:r>
      <w:proofErr w:type="spellStart"/>
      <w:r w:rsidRPr="00CD58BE">
        <w:rPr>
          <w:rFonts w:cs="Arial"/>
          <w:b w:val="0"/>
          <w:color w:val="FF0000"/>
          <w:sz w:val="22"/>
          <w:szCs w:val="22"/>
        </w:rPr>
        <w:t>прізвище</w:t>
      </w:r>
      <w:proofErr w:type="spellEnd"/>
      <w:r w:rsidRPr="00CD58BE">
        <w:rPr>
          <w:rFonts w:cs="Arial"/>
          <w:b w:val="0"/>
          <w:color w:val="FF0000"/>
          <w:sz w:val="22"/>
          <w:szCs w:val="22"/>
        </w:rPr>
        <w:t xml:space="preserve"> учня)</w:t>
      </w:r>
      <w:r w:rsidRPr="00CD58BE">
        <w:rPr>
          <w:rFonts w:cs="Arial"/>
          <w:b w:val="0"/>
          <w:sz w:val="22"/>
          <w:szCs w:val="22"/>
        </w:rPr>
        <w:t>,</w:t>
      </w:r>
    </w:p>
    <w:p w14:paraId="45BF13C9" w14:textId="77777777" w:rsidR="0055617D" w:rsidRPr="00CD58BE" w:rsidRDefault="0055617D" w:rsidP="0055617D">
      <w:pPr>
        <w:contextualSpacing/>
        <w:rPr>
          <w:rFonts w:cs="Arial"/>
          <w:b w:val="0"/>
          <w:sz w:val="22"/>
          <w:szCs w:val="22"/>
        </w:rPr>
      </w:pPr>
    </w:p>
    <w:p w14:paraId="4E66E4A7" w14:textId="6F339ED4" w:rsidR="0055617D" w:rsidRPr="00CD58BE" w:rsidRDefault="0055617D" w:rsidP="0055617D">
      <w:pPr>
        <w:contextualSpacing/>
        <w:rPr>
          <w:rFonts w:cs="Arial"/>
          <w:b w:val="0"/>
          <w:sz w:val="22"/>
          <w:szCs w:val="22"/>
        </w:rPr>
      </w:pPr>
      <w:r w:rsidRPr="00CD58BE">
        <w:rPr>
          <w:rFonts w:cs="Arial"/>
          <w:b w:val="0"/>
          <w:sz w:val="22"/>
          <w:szCs w:val="22"/>
        </w:rPr>
        <w:t xml:space="preserve">Ваша дитина визначена як така, що вивчає англійську мову. </w:t>
      </w:r>
      <w:r w:rsidR="002A3F90" w:rsidRPr="00CD58BE">
        <w:rPr>
          <w:rFonts w:cs="Arial"/>
          <w:b w:val="0"/>
          <w:color w:val="000000"/>
          <w:sz w:val="22"/>
          <w:szCs w:val="22"/>
          <w:shd w:val="clear" w:color="auto" w:fill="FFFFFF"/>
        </w:rPr>
        <w:t xml:space="preserve">Особа, що вивчає англійську мову — це учень, у якого (1) основна або рідна мова не англійська, і який (2) потребує мовної підготовки та підтримки для ефективного навчання у школі. </w:t>
      </w:r>
      <w:r w:rsidRPr="00CD58BE">
        <w:rPr>
          <w:rFonts w:cs="Arial"/>
          <w:b w:val="0"/>
          <w:sz w:val="22"/>
          <w:szCs w:val="22"/>
        </w:rPr>
        <w:t xml:space="preserve">Ми провели перевірку знання мови та оглядовий скринінг володіння англійською мовою (Ohio’s English Language Proficiency Screener, OELPS), щоб краще зрозуміти рівень володіння Вашої дитини англійською мовою (слухання, говоріння, читання та письмо). Ось результати: </w:t>
      </w:r>
    </w:p>
    <w:p w14:paraId="5C5EC451" w14:textId="061F8941" w:rsidR="0055617D" w:rsidRPr="00CD58BE" w:rsidRDefault="0055617D" w:rsidP="0055617D">
      <w:pPr>
        <w:contextualSpacing/>
        <w:jc w:val="center"/>
        <w:rPr>
          <w:rFonts w:cs="Arial"/>
          <w:b w:val="0"/>
          <w:i/>
          <w:color w:val="FF0000"/>
          <w:sz w:val="22"/>
          <w:szCs w:val="22"/>
          <w:u w:val="single"/>
        </w:rPr>
      </w:pPr>
      <w:r w:rsidRPr="00CD58BE">
        <w:rPr>
          <w:b w:val="0"/>
          <w:sz w:val="22"/>
          <w:szCs w:val="22"/>
        </w:rPr>
        <w:br/>
      </w:r>
      <w:r w:rsidR="00BD34C7" w:rsidRPr="00CD58BE">
        <w:rPr>
          <w:rFonts w:cs="Arial"/>
          <w:b w:val="0"/>
          <w:i/>
          <w:color w:val="FF0000"/>
          <w:sz w:val="22"/>
          <w:szCs w:val="22"/>
          <w:u w:val="single"/>
        </w:rPr>
        <w:t>ШКОЛА МАЄ ДОДАТИ OELPS ІНДИВІДУАЛЬНИЙ ЗВІТ ПРО УСПІХИ В НАВЧАННІ УЧНЯ (ISR)</w:t>
      </w:r>
    </w:p>
    <w:p w14:paraId="3A9E359C" w14:textId="77777777" w:rsidR="0055617D" w:rsidRPr="00CD58BE" w:rsidRDefault="0055617D" w:rsidP="0055617D">
      <w:pPr>
        <w:contextualSpacing/>
        <w:rPr>
          <w:rFonts w:cs="Arial"/>
          <w:b w:val="0"/>
          <w:i/>
          <w:color w:val="FF0000"/>
          <w:sz w:val="22"/>
          <w:szCs w:val="22"/>
          <w:u w:val="single"/>
        </w:rPr>
      </w:pPr>
    </w:p>
    <w:p w14:paraId="627B87DF" w14:textId="1E21FA1F" w:rsidR="0055617D" w:rsidRPr="00CD58BE" w:rsidRDefault="0055617D" w:rsidP="0055617D">
      <w:pPr>
        <w:contextualSpacing/>
        <w:rPr>
          <w:rFonts w:cs="Arial"/>
          <w:b w:val="0"/>
          <w:sz w:val="22"/>
          <w:szCs w:val="22"/>
        </w:rPr>
      </w:pPr>
      <w:r w:rsidRPr="00CD58BE">
        <w:rPr>
          <w:rFonts w:cs="Arial"/>
          <w:b w:val="0"/>
          <w:sz w:val="22"/>
          <w:szCs w:val="22"/>
        </w:rPr>
        <w:t>Як особа, що вивчає англійську мову, Ваша дитина має право на підтримку в рамках освітньої програми викладання англійської мови. Мета програми — допомогти Вашій дитині у вивченні англійської мови та забезпечити можливість повноцінної участі У шкільних заняттях та заходах. У цьому листі наведено пояснення щодо рівня володіння англійською мовою Вашої дитини та щодо програми, яка допоможе дитині повноцінно брати участь у шкільному житті.</w:t>
      </w:r>
    </w:p>
    <w:p w14:paraId="1206F6F6" w14:textId="77777777" w:rsidR="00F23B37" w:rsidRPr="00CD58BE" w:rsidRDefault="00F23B37" w:rsidP="0055617D">
      <w:pPr>
        <w:contextualSpacing/>
        <w:rPr>
          <w:rFonts w:cs="Arial"/>
          <w:b w:val="0"/>
          <w:sz w:val="22"/>
          <w:szCs w:val="22"/>
        </w:rPr>
      </w:pPr>
    </w:p>
    <w:p w14:paraId="38186CEC" w14:textId="3E07B3B1" w:rsidR="0055617D" w:rsidRPr="00CD58BE" w:rsidRDefault="00F23B37" w:rsidP="0055617D">
      <w:pPr>
        <w:contextualSpacing/>
        <w:rPr>
          <w:rFonts w:cs="Arial"/>
          <w:b w:val="0"/>
          <w:sz w:val="22"/>
          <w:szCs w:val="22"/>
        </w:rPr>
      </w:pPr>
      <w:r w:rsidRPr="00CD58BE">
        <w:rPr>
          <w:rFonts w:cs="Arial"/>
          <w:b w:val="0"/>
          <w:sz w:val="22"/>
          <w:szCs w:val="22"/>
        </w:rPr>
        <w:t>Мета таких програм — допомогти багатомовним учням підвищити рівень англійської мови (слухання, говоріння, читання, письмо).</w:t>
      </w:r>
      <w:r w:rsidR="00567AEB" w:rsidRPr="00CD58BE">
        <w:rPr>
          <w:rFonts w:cs="Arial"/>
          <w:b w:val="0"/>
          <w:bCs/>
          <w:i/>
          <w:iCs/>
          <w:sz w:val="22"/>
          <w:szCs w:val="22"/>
        </w:rPr>
        <w:t xml:space="preserve"> </w:t>
      </w:r>
      <w:r w:rsidR="0055617D" w:rsidRPr="00CD58BE">
        <w:rPr>
          <w:rFonts w:cs="Arial"/>
          <w:b w:val="0"/>
          <w:sz w:val="22"/>
          <w:szCs w:val="22"/>
        </w:rPr>
        <w:t>У нашому окрузі наявні наступні програми, що допоможуть Вашій дитині досягти того рівня мови, який необхідний для досягнення академічного прогресу:</w:t>
      </w:r>
    </w:p>
    <w:p w14:paraId="1C177DB1" w14:textId="78F36F0D" w:rsidR="0055617D" w:rsidRPr="00CD58BE" w:rsidRDefault="0055617D" w:rsidP="0055617D">
      <w:pPr>
        <w:contextualSpacing/>
        <w:jc w:val="center"/>
        <w:rPr>
          <w:rFonts w:cs="Arial"/>
          <w:b w:val="0"/>
          <w:i/>
          <w:color w:val="FF0000"/>
          <w:spacing w:val="-4"/>
          <w:sz w:val="22"/>
          <w:szCs w:val="22"/>
        </w:rPr>
      </w:pPr>
      <w:r w:rsidRPr="00CD58BE">
        <w:rPr>
          <w:rFonts w:cs="Arial"/>
          <w:b w:val="0"/>
          <w:color w:val="FF0000"/>
          <w:spacing w:val="-4"/>
          <w:sz w:val="22"/>
          <w:szCs w:val="22"/>
          <w:u w:val="single"/>
        </w:rPr>
        <w:br/>
      </w:r>
      <w:r w:rsidR="00BD34C7" w:rsidRPr="00CD58BE">
        <w:rPr>
          <w:rFonts w:cs="Arial"/>
          <w:b w:val="0"/>
          <w:i/>
          <w:color w:val="FF0000"/>
          <w:spacing w:val="-4"/>
          <w:sz w:val="22"/>
          <w:szCs w:val="22"/>
          <w:u w:val="single"/>
        </w:rPr>
        <w:t>ШКОЛА ЗА ПОТРЕБИ МОЖЕ МОДИФІКУВАТИ СПИСОК ПРОГРАМ АБО ПІДХОДІВ, НАВЕДЕНИХ НИЖЧЕ</w:t>
      </w:r>
    </w:p>
    <w:p w14:paraId="4C3DAE9D" w14:textId="77777777" w:rsidR="0055617D" w:rsidRPr="00CD58BE" w:rsidRDefault="0055617D" w:rsidP="0055617D">
      <w:pPr>
        <w:contextualSpacing/>
        <w:jc w:val="center"/>
        <w:rPr>
          <w:rFonts w:cs="Arial"/>
          <w:b w:val="0"/>
          <w:i/>
          <w:color w:val="FF0000"/>
          <w:sz w:val="22"/>
          <w:szCs w:val="22"/>
        </w:rPr>
      </w:pPr>
    </w:p>
    <w:p w14:paraId="7560A987" w14:textId="5BDDC69A" w:rsidR="0055617D" w:rsidRPr="00CD58BE" w:rsidRDefault="0055617D" w:rsidP="0055617D">
      <w:pPr>
        <w:numPr>
          <w:ilvl w:val="0"/>
          <w:numId w:val="3"/>
        </w:numPr>
        <w:ind w:left="720"/>
        <w:contextualSpacing/>
        <w:rPr>
          <w:rFonts w:cs="Arial"/>
          <w:b w:val="0"/>
          <w:bCs/>
          <w:sz w:val="22"/>
          <w:szCs w:val="22"/>
        </w:rPr>
      </w:pPr>
      <w:r w:rsidRPr="00CD58BE">
        <w:rPr>
          <w:rFonts w:cs="Arial"/>
          <w:b w:val="0"/>
          <w:sz w:val="22"/>
          <w:szCs w:val="22"/>
        </w:rPr>
        <w:t>Додаткова навчальна програма лише англійською мовою</w:t>
      </w:r>
    </w:p>
    <w:p w14:paraId="1854A0D9" w14:textId="552EABE7" w:rsidR="0055617D" w:rsidRPr="00CD58BE" w:rsidRDefault="0055617D" w:rsidP="0055617D">
      <w:pPr>
        <w:numPr>
          <w:ilvl w:val="0"/>
          <w:numId w:val="3"/>
        </w:numPr>
        <w:ind w:left="720"/>
        <w:contextualSpacing/>
        <w:rPr>
          <w:rFonts w:cs="Arial"/>
          <w:b w:val="0"/>
          <w:sz w:val="22"/>
          <w:szCs w:val="22"/>
        </w:rPr>
      </w:pPr>
      <w:r w:rsidRPr="00CD58BE">
        <w:rPr>
          <w:rFonts w:cs="Arial"/>
          <w:b w:val="0"/>
          <w:sz w:val="22"/>
          <w:szCs w:val="22"/>
        </w:rPr>
        <w:t>Двомовна додаткова навчальна програма</w:t>
      </w:r>
    </w:p>
    <w:p w14:paraId="01AB619A" w14:textId="212175B6" w:rsidR="0055617D" w:rsidRPr="00CD58BE" w:rsidRDefault="0055617D" w:rsidP="0055617D">
      <w:pPr>
        <w:numPr>
          <w:ilvl w:val="0"/>
          <w:numId w:val="3"/>
        </w:numPr>
        <w:ind w:left="720"/>
        <w:contextualSpacing/>
        <w:rPr>
          <w:rFonts w:cs="Arial"/>
          <w:b w:val="0"/>
          <w:bCs/>
          <w:sz w:val="22"/>
          <w:szCs w:val="22"/>
        </w:rPr>
      </w:pPr>
      <w:r w:rsidRPr="00CD58BE">
        <w:rPr>
          <w:rFonts w:cs="Arial"/>
          <w:b w:val="0"/>
          <w:sz w:val="22"/>
          <w:szCs w:val="22"/>
        </w:rPr>
        <w:t>Двомовна програма</w:t>
      </w:r>
    </w:p>
    <w:p w14:paraId="26CC1056" w14:textId="1BAD853C" w:rsidR="0055617D" w:rsidRPr="00CD58BE" w:rsidRDefault="0055617D" w:rsidP="0055617D">
      <w:pPr>
        <w:numPr>
          <w:ilvl w:val="0"/>
          <w:numId w:val="3"/>
        </w:numPr>
        <w:ind w:left="720"/>
        <w:contextualSpacing/>
        <w:rPr>
          <w:rFonts w:cs="Arial"/>
          <w:b w:val="0"/>
          <w:bCs/>
          <w:sz w:val="22"/>
          <w:szCs w:val="22"/>
        </w:rPr>
      </w:pPr>
      <w:r w:rsidRPr="00CD58BE">
        <w:rPr>
          <w:rFonts w:cs="Arial"/>
          <w:b w:val="0"/>
          <w:sz w:val="22"/>
          <w:szCs w:val="22"/>
        </w:rPr>
        <w:t xml:space="preserve">Предметні уроки з підтримкою інтегрованого курсу «Англійська як друга мова» </w:t>
      </w:r>
    </w:p>
    <w:p w14:paraId="7D9B8058" w14:textId="085AD84B" w:rsidR="0055617D" w:rsidRPr="00CD58BE" w:rsidRDefault="0055617D" w:rsidP="0055617D">
      <w:pPr>
        <w:numPr>
          <w:ilvl w:val="0"/>
          <w:numId w:val="3"/>
        </w:numPr>
        <w:ind w:left="720"/>
        <w:contextualSpacing/>
        <w:rPr>
          <w:rFonts w:cs="Arial"/>
          <w:b w:val="0"/>
          <w:sz w:val="22"/>
          <w:szCs w:val="22"/>
        </w:rPr>
      </w:pPr>
      <w:r w:rsidRPr="00CD58BE">
        <w:rPr>
          <w:rFonts w:cs="Arial"/>
          <w:b w:val="0"/>
          <w:sz w:val="22"/>
          <w:szCs w:val="22"/>
        </w:rPr>
        <w:t>Програма для новачків</w:t>
      </w:r>
    </w:p>
    <w:p w14:paraId="51979D4A" w14:textId="4982992C" w:rsidR="0055617D" w:rsidRPr="00CD58BE" w:rsidRDefault="0055617D" w:rsidP="0055617D">
      <w:pPr>
        <w:numPr>
          <w:ilvl w:val="0"/>
          <w:numId w:val="3"/>
        </w:numPr>
        <w:ind w:left="720"/>
        <w:contextualSpacing/>
        <w:rPr>
          <w:rFonts w:cs="Arial"/>
          <w:b w:val="0"/>
          <w:bCs/>
          <w:sz w:val="22"/>
          <w:szCs w:val="22"/>
        </w:rPr>
      </w:pPr>
      <w:r w:rsidRPr="00CD58BE">
        <w:rPr>
          <w:rFonts w:cs="Arial"/>
          <w:b w:val="0"/>
          <w:sz w:val="22"/>
          <w:szCs w:val="22"/>
        </w:rPr>
        <w:t>Програма навчання адаптованою англійською</w:t>
      </w:r>
    </w:p>
    <w:p w14:paraId="4079FA52" w14:textId="48C0CE05" w:rsidR="0055617D" w:rsidRPr="00CD58BE" w:rsidRDefault="0055617D" w:rsidP="0055617D">
      <w:pPr>
        <w:numPr>
          <w:ilvl w:val="0"/>
          <w:numId w:val="3"/>
        </w:numPr>
        <w:ind w:left="720"/>
        <w:contextualSpacing/>
        <w:rPr>
          <w:rFonts w:cs="Arial"/>
          <w:b w:val="0"/>
          <w:bCs/>
          <w:sz w:val="22"/>
          <w:szCs w:val="22"/>
        </w:rPr>
      </w:pPr>
      <w:r w:rsidRPr="00CD58BE">
        <w:rPr>
          <w:rFonts w:cs="Arial"/>
          <w:b w:val="0"/>
          <w:bCs/>
          <w:sz w:val="22"/>
          <w:szCs w:val="22"/>
        </w:rPr>
        <w:t>Структурована або двостороння програма зі зануренням у мовне середовище</w:t>
      </w:r>
    </w:p>
    <w:p w14:paraId="2284FED9" w14:textId="77777777" w:rsidR="0055617D" w:rsidRPr="00CD58BE" w:rsidRDefault="0055617D" w:rsidP="0055617D">
      <w:pPr>
        <w:numPr>
          <w:ilvl w:val="0"/>
          <w:numId w:val="3"/>
        </w:numPr>
        <w:ind w:left="720"/>
        <w:contextualSpacing/>
        <w:rPr>
          <w:rFonts w:cs="Arial"/>
          <w:b w:val="0"/>
          <w:sz w:val="22"/>
          <w:szCs w:val="22"/>
        </w:rPr>
      </w:pPr>
      <w:r w:rsidRPr="00CD58BE">
        <w:rPr>
          <w:rFonts w:cs="Arial"/>
          <w:b w:val="0"/>
          <w:sz w:val="22"/>
          <w:szCs w:val="22"/>
        </w:rPr>
        <w:t>Консультації, моніторинг та академічна підтримка</w:t>
      </w:r>
    </w:p>
    <w:p w14:paraId="63318340" w14:textId="1F639943" w:rsidR="0055617D" w:rsidRPr="00CD58BE" w:rsidRDefault="0055617D" w:rsidP="0055617D">
      <w:pPr>
        <w:numPr>
          <w:ilvl w:val="0"/>
          <w:numId w:val="3"/>
        </w:numPr>
        <w:ind w:left="720"/>
        <w:contextualSpacing/>
        <w:rPr>
          <w:rFonts w:cs="Arial"/>
          <w:b w:val="0"/>
          <w:sz w:val="22"/>
          <w:szCs w:val="22"/>
        </w:rPr>
      </w:pPr>
      <w:r w:rsidRPr="00CD58BE">
        <w:rPr>
          <w:rFonts w:cs="Arial"/>
          <w:b w:val="0"/>
          <w:sz w:val="22"/>
          <w:szCs w:val="22"/>
        </w:rPr>
        <w:t xml:space="preserve">Інше: </w:t>
      </w:r>
    </w:p>
    <w:p w14:paraId="7D8525D5" w14:textId="77777777" w:rsidR="0055617D" w:rsidRPr="00CD58BE" w:rsidRDefault="0055617D" w:rsidP="0055617D">
      <w:pPr>
        <w:rPr>
          <w:rFonts w:cs="Arial"/>
          <w:b w:val="0"/>
          <w:bCs/>
          <w:sz w:val="22"/>
          <w:szCs w:val="22"/>
        </w:rPr>
      </w:pPr>
    </w:p>
    <w:p w14:paraId="25ABBC4E" w14:textId="26DC8E0B" w:rsidR="002A3F90" w:rsidRPr="00CD58BE" w:rsidRDefault="0055617D" w:rsidP="0055617D">
      <w:pPr>
        <w:contextualSpacing/>
        <w:rPr>
          <w:rFonts w:cs="Arial"/>
          <w:b w:val="0"/>
          <w:sz w:val="22"/>
          <w:szCs w:val="22"/>
        </w:rPr>
      </w:pPr>
      <w:r w:rsidRPr="00CD58BE">
        <w:rPr>
          <w:rFonts w:cs="Arial"/>
          <w:b w:val="0"/>
          <w:sz w:val="22"/>
          <w:szCs w:val="22"/>
        </w:rPr>
        <w:t xml:space="preserve">Подробиці щодо кожної програми наведено в глосарії наприкінці цього листа. </w:t>
      </w:r>
    </w:p>
    <w:p w14:paraId="344565C3" w14:textId="77777777" w:rsidR="002A3F90" w:rsidRPr="00CD58BE" w:rsidRDefault="002A3F90" w:rsidP="0055617D">
      <w:pPr>
        <w:contextualSpacing/>
        <w:rPr>
          <w:rFonts w:cs="Arial"/>
          <w:b w:val="0"/>
          <w:sz w:val="22"/>
          <w:szCs w:val="22"/>
        </w:rPr>
      </w:pPr>
    </w:p>
    <w:p w14:paraId="780958AF" w14:textId="05A860AE" w:rsidR="0055617D" w:rsidRPr="00CD58BE" w:rsidRDefault="002A3F90" w:rsidP="0055617D">
      <w:pPr>
        <w:contextualSpacing/>
        <w:rPr>
          <w:rFonts w:cs="Arial"/>
          <w:b w:val="0"/>
          <w:sz w:val="22"/>
          <w:szCs w:val="22"/>
        </w:rPr>
      </w:pPr>
      <w:r w:rsidRPr="00CD58BE">
        <w:rPr>
          <w:rFonts w:cs="Arial"/>
          <w:b w:val="0"/>
          <w:sz w:val="22"/>
          <w:szCs w:val="22"/>
        </w:rPr>
        <w:t xml:space="preserve">На додаток до розвитку навичок англійської мови програма допоможе Вашій дитині відповідати віковим стандартам академічних досягнень для закінчення школи. </w:t>
      </w:r>
    </w:p>
    <w:p w14:paraId="199C189A" w14:textId="656F681F" w:rsidR="0055617D" w:rsidRPr="00CD58BE" w:rsidRDefault="0055617D" w:rsidP="0055617D">
      <w:pPr>
        <w:contextualSpacing/>
        <w:rPr>
          <w:rFonts w:cs="Arial"/>
          <w:b w:val="0"/>
          <w:sz w:val="22"/>
          <w:szCs w:val="22"/>
        </w:rPr>
      </w:pPr>
      <w:r w:rsidRPr="00CD58BE">
        <w:rPr>
          <w:rFonts w:cs="Arial"/>
          <w:b w:val="0"/>
          <w:sz w:val="22"/>
          <w:szCs w:val="22"/>
        </w:rPr>
        <w:br/>
        <w:t xml:space="preserve">Учень класифікується як такий, що вивчає англійську мову, до досягнення досконалого загального рівня. Це визначається тестом штату Огайо на оцінку володіння англійською мовою (Ohio English Language Proficiency Assessment, OELPA), що проводиться </w:t>
      </w:r>
      <w:r w:rsidR="00F23B37" w:rsidRPr="00CD58BE">
        <w:rPr>
          <w:rFonts w:cs="Arial"/>
          <w:b w:val="0"/>
          <w:sz w:val="22"/>
          <w:szCs w:val="22"/>
        </w:rPr>
        <w:t xml:space="preserve"> навесні кожного року</w:t>
      </w:r>
      <w:r w:rsidRPr="00CD58BE">
        <w:rPr>
          <w:rFonts w:cs="Arial"/>
          <w:b w:val="0"/>
          <w:sz w:val="22"/>
          <w:szCs w:val="22"/>
        </w:rPr>
        <w:t xml:space="preserve">. Щоб продемонструвати досконалий загальний рівень знань особи, що вивчають англійську, повинні отримати 4 або 5 балів у кожній з чотирьох частин тестування (слухання, говоріння, читання та письмо). </w:t>
      </w:r>
    </w:p>
    <w:p w14:paraId="14689C7F" w14:textId="779D63A1" w:rsidR="0055617D" w:rsidRPr="00CD58BE" w:rsidRDefault="0055617D" w:rsidP="0055617D">
      <w:pPr>
        <w:contextualSpacing/>
        <w:rPr>
          <w:rFonts w:cs="Arial"/>
          <w:b w:val="0"/>
          <w:sz w:val="22"/>
          <w:szCs w:val="22"/>
        </w:rPr>
      </w:pPr>
      <w:proofErr w:type="spellStart"/>
      <w:r w:rsidRPr="00CD58BE">
        <w:rPr>
          <w:rFonts w:cs="Arial"/>
          <w:b w:val="0"/>
          <w:sz w:val="22"/>
          <w:szCs w:val="22"/>
        </w:rPr>
        <w:lastRenderedPageBreak/>
        <w:t>Більшість</w:t>
      </w:r>
      <w:proofErr w:type="spellEnd"/>
      <w:r w:rsidRPr="00CD58BE">
        <w:rPr>
          <w:rFonts w:cs="Arial"/>
          <w:b w:val="0"/>
          <w:sz w:val="22"/>
          <w:szCs w:val="22"/>
        </w:rPr>
        <w:t xml:space="preserve"> </w:t>
      </w:r>
      <w:proofErr w:type="spellStart"/>
      <w:r w:rsidRPr="00CD58BE">
        <w:rPr>
          <w:rFonts w:cs="Arial"/>
          <w:b w:val="0"/>
          <w:sz w:val="22"/>
          <w:szCs w:val="22"/>
        </w:rPr>
        <w:t>учнів</w:t>
      </w:r>
      <w:proofErr w:type="spellEnd"/>
      <w:r w:rsidRPr="00CD58BE">
        <w:rPr>
          <w:rFonts w:cs="Arial"/>
          <w:b w:val="0"/>
          <w:sz w:val="22"/>
          <w:szCs w:val="22"/>
        </w:rPr>
        <w:t xml:space="preserve"> </w:t>
      </w:r>
      <w:proofErr w:type="spellStart"/>
      <w:r w:rsidRPr="00CD58BE">
        <w:rPr>
          <w:rFonts w:cs="Arial"/>
          <w:b w:val="0"/>
          <w:sz w:val="22"/>
          <w:szCs w:val="22"/>
        </w:rPr>
        <w:t>добре</w:t>
      </w:r>
      <w:proofErr w:type="spellEnd"/>
      <w:r w:rsidRPr="00CD58BE">
        <w:rPr>
          <w:rFonts w:cs="Arial"/>
          <w:b w:val="0"/>
          <w:sz w:val="22"/>
          <w:szCs w:val="22"/>
        </w:rPr>
        <w:t xml:space="preserve"> </w:t>
      </w:r>
      <w:proofErr w:type="spellStart"/>
      <w:r w:rsidRPr="00CD58BE">
        <w:rPr>
          <w:rFonts w:cs="Arial"/>
          <w:b w:val="0"/>
          <w:sz w:val="22"/>
          <w:szCs w:val="22"/>
        </w:rPr>
        <w:t>оволодівають</w:t>
      </w:r>
      <w:proofErr w:type="spellEnd"/>
      <w:r w:rsidRPr="00CD58BE">
        <w:rPr>
          <w:rFonts w:cs="Arial"/>
          <w:b w:val="0"/>
          <w:sz w:val="22"/>
          <w:szCs w:val="22"/>
        </w:rPr>
        <w:t xml:space="preserve"> англійською мовою і виходять із нашої програми в межах </w:t>
      </w:r>
      <w:r w:rsidRPr="00CD58BE">
        <w:rPr>
          <w:rFonts w:cs="Arial"/>
          <w:b w:val="0"/>
          <w:i/>
          <w:color w:val="FF0000"/>
          <w:sz w:val="22"/>
          <w:szCs w:val="22"/>
          <w:u w:val="single"/>
        </w:rPr>
        <w:t>ВСТАВТЕ ШВИДКІСТЬ ПРОХОДЖЕННЯ ПРОГРАМИ</w:t>
      </w:r>
      <w:r w:rsidRPr="00CD58BE">
        <w:rPr>
          <w:rFonts w:cs="Arial"/>
          <w:b w:val="0"/>
          <w:color w:val="FF0000"/>
          <w:sz w:val="22"/>
          <w:szCs w:val="22"/>
        </w:rPr>
        <w:t xml:space="preserve"> </w:t>
      </w:r>
      <w:r w:rsidRPr="00CD58BE">
        <w:rPr>
          <w:rFonts w:cs="Arial"/>
          <w:b w:val="0"/>
          <w:sz w:val="22"/>
          <w:szCs w:val="22"/>
        </w:rPr>
        <w:t xml:space="preserve">років. Після виходу Із програми успішність Вашої дитини буде відслідковуватися ще упродовж двох років, щоб визначити, чи потрібна додаткова академічна підтримка. </w:t>
      </w:r>
    </w:p>
    <w:p w14:paraId="0C4871BB" w14:textId="77777777" w:rsidR="0055617D" w:rsidRPr="00CD58BE" w:rsidRDefault="0055617D" w:rsidP="0055617D">
      <w:pPr>
        <w:contextualSpacing/>
        <w:rPr>
          <w:rFonts w:cs="Arial"/>
          <w:b w:val="0"/>
          <w:sz w:val="22"/>
          <w:szCs w:val="22"/>
        </w:rPr>
      </w:pPr>
    </w:p>
    <w:p w14:paraId="523FD23F" w14:textId="311CDB58" w:rsidR="0055617D" w:rsidRPr="00CD58BE" w:rsidRDefault="0055617D" w:rsidP="0055617D">
      <w:pPr>
        <w:contextualSpacing/>
        <w:rPr>
          <w:rFonts w:cs="Arial"/>
          <w:b w:val="0"/>
          <w:sz w:val="22"/>
          <w:szCs w:val="22"/>
        </w:rPr>
      </w:pPr>
      <w:r w:rsidRPr="00CD58BE">
        <w:rPr>
          <w:rFonts w:cs="Arial"/>
          <w:b w:val="0"/>
          <w:sz w:val="22"/>
          <w:szCs w:val="22"/>
        </w:rPr>
        <w:t xml:space="preserve">У </w:t>
      </w:r>
      <w:r w:rsidRPr="00CD58BE">
        <w:rPr>
          <w:rFonts w:cs="Arial"/>
          <w:b w:val="0"/>
          <w:i/>
          <w:color w:val="FF0000"/>
          <w:sz w:val="22"/>
          <w:szCs w:val="22"/>
          <w:u w:val="single"/>
        </w:rPr>
        <w:t>ВСТАВТЕ НАВЧАЛЬНИЙ РІК</w:t>
      </w:r>
      <w:r w:rsidRPr="00CD58BE">
        <w:rPr>
          <w:rFonts w:cs="Arial"/>
          <w:b w:val="0"/>
          <w:color w:val="FF0000"/>
          <w:sz w:val="22"/>
          <w:szCs w:val="22"/>
        </w:rPr>
        <w:t xml:space="preserve"> </w:t>
      </w:r>
      <w:proofErr w:type="spellStart"/>
      <w:r w:rsidRPr="00CD58BE">
        <w:rPr>
          <w:rFonts w:cs="Arial"/>
          <w:b w:val="0"/>
          <w:color w:val="FF0000"/>
          <w:sz w:val="22"/>
          <w:szCs w:val="22"/>
        </w:rPr>
        <w:t>навчальному</w:t>
      </w:r>
      <w:proofErr w:type="spellEnd"/>
      <w:r w:rsidRPr="00CD58BE">
        <w:rPr>
          <w:rFonts w:cs="Arial"/>
          <w:b w:val="0"/>
          <w:color w:val="FF0000"/>
          <w:sz w:val="22"/>
          <w:szCs w:val="22"/>
        </w:rPr>
        <w:t xml:space="preserve"> </w:t>
      </w:r>
      <w:proofErr w:type="spellStart"/>
      <w:r w:rsidRPr="00CD58BE">
        <w:rPr>
          <w:rFonts w:cs="Arial"/>
          <w:b w:val="0"/>
          <w:color w:val="FF0000"/>
          <w:sz w:val="22"/>
          <w:szCs w:val="22"/>
        </w:rPr>
        <w:t>році</w:t>
      </w:r>
      <w:proofErr w:type="spellEnd"/>
      <w:r w:rsidRPr="00CD58BE">
        <w:rPr>
          <w:rFonts w:cs="Arial"/>
          <w:b w:val="0"/>
          <w:color w:val="FF0000"/>
          <w:sz w:val="22"/>
          <w:szCs w:val="22"/>
        </w:rPr>
        <w:t xml:space="preserve"> </w:t>
      </w:r>
      <w:r w:rsidRPr="00CD58BE">
        <w:rPr>
          <w:rFonts w:cs="Arial"/>
          <w:b w:val="0"/>
          <w:i/>
          <w:color w:val="FF0000"/>
          <w:sz w:val="22"/>
          <w:szCs w:val="22"/>
          <w:u w:val="single"/>
        </w:rPr>
        <w:t>ВСТАВТЕ СКОРИГОВАНИЙ ПРОЦЕНТ ВИПУСКНИКІВ ЧЕРЕЗ 4 РОКИ</w:t>
      </w:r>
      <w:r w:rsidRPr="00CD58BE">
        <w:rPr>
          <w:rFonts w:cs="Arial"/>
          <w:b w:val="0"/>
          <w:sz w:val="22"/>
          <w:szCs w:val="22"/>
        </w:rPr>
        <w:t xml:space="preserve"> відсотків учнів старшої школи, що мають право на участь у програмі вивчення англійської мови, в </w:t>
      </w:r>
      <w:r w:rsidR="00AB6E48" w:rsidRPr="00CD58BE">
        <w:rPr>
          <w:rFonts w:cs="Arial"/>
          <w:b w:val="0"/>
          <w:color w:val="FF0000"/>
          <w:sz w:val="22"/>
          <w:szCs w:val="22"/>
          <w:u w:val="single"/>
        </w:rPr>
        <w:t>НАЗВА ШКОЛИ</w:t>
      </w:r>
      <w:r w:rsidR="00AB6E48" w:rsidRPr="00CD58BE">
        <w:rPr>
          <w:rFonts w:cs="Arial"/>
          <w:b w:val="0"/>
          <w:color w:val="FF0000"/>
          <w:sz w:val="22"/>
          <w:szCs w:val="22"/>
        </w:rPr>
        <w:t xml:space="preserve"> </w:t>
      </w:r>
      <w:r w:rsidRPr="00CD58BE">
        <w:rPr>
          <w:rFonts w:cs="Arial"/>
          <w:b w:val="0"/>
          <w:sz w:val="22"/>
          <w:szCs w:val="22"/>
        </w:rPr>
        <w:t xml:space="preserve">закінчили школу за 4 роки та </w:t>
      </w:r>
      <w:r w:rsidRPr="00CD58BE">
        <w:rPr>
          <w:rFonts w:cs="Arial"/>
          <w:b w:val="0"/>
          <w:i/>
          <w:color w:val="FF0000"/>
          <w:sz w:val="22"/>
          <w:szCs w:val="22"/>
          <w:u w:val="single"/>
        </w:rPr>
        <w:t>ВСТАВТЕ СКОРИГОВАНИЙ ПРОЦЕНТ ВИПУСКНИКІВ ЧЕРЕЗ 5 РОКІВ</w:t>
      </w:r>
      <w:r w:rsidRPr="00CD58BE">
        <w:rPr>
          <w:rFonts w:cs="Arial"/>
          <w:b w:val="0"/>
          <w:sz w:val="22"/>
          <w:szCs w:val="22"/>
        </w:rPr>
        <w:t xml:space="preserve"> відсотків таких учнів закінчили школу впродовж ще одного додаткового року.</w:t>
      </w:r>
    </w:p>
    <w:p w14:paraId="738FE12C" w14:textId="77777777" w:rsidR="00F23B37" w:rsidRPr="00CD58BE" w:rsidRDefault="0055617D" w:rsidP="00AB6E48">
      <w:pPr>
        <w:pStyle w:val="BodyText"/>
        <w:contextualSpacing/>
        <w:rPr>
          <w:sz w:val="22"/>
          <w:szCs w:val="22"/>
        </w:rPr>
      </w:pPr>
      <w:r w:rsidRPr="00CD58BE">
        <w:rPr>
          <w:sz w:val="22"/>
          <w:szCs w:val="22"/>
        </w:rPr>
        <w:br/>
        <w:t xml:space="preserve">Ми наполегливо рекомендуємо Вашій дитині взяти участь у програмі вивчення англійської мови. Запрошуємо Вас дізнатися більше про переваги програми. </w:t>
      </w:r>
    </w:p>
    <w:p w14:paraId="242F350B" w14:textId="77777777" w:rsidR="0055617D" w:rsidRPr="00CD58BE" w:rsidRDefault="0055617D" w:rsidP="0055617D">
      <w:pPr>
        <w:contextualSpacing/>
        <w:rPr>
          <w:rFonts w:cs="Arial"/>
          <w:b w:val="0"/>
          <w:sz w:val="22"/>
          <w:szCs w:val="22"/>
        </w:rPr>
      </w:pPr>
    </w:p>
    <w:p w14:paraId="4212A3C3" w14:textId="1C6E3DFF" w:rsidR="0055617D" w:rsidRPr="00CD58BE" w:rsidRDefault="0055617D" w:rsidP="0055617D">
      <w:pPr>
        <w:contextualSpacing/>
        <w:rPr>
          <w:rFonts w:cs="Arial"/>
          <w:b w:val="0"/>
          <w:sz w:val="22"/>
          <w:szCs w:val="22"/>
        </w:rPr>
      </w:pPr>
      <w:r w:rsidRPr="00CD58BE">
        <w:rPr>
          <w:rFonts w:cs="Arial"/>
          <w:b w:val="0"/>
          <w:sz w:val="22"/>
          <w:szCs w:val="22"/>
        </w:rPr>
        <w:t>Будь ласка, зв'яжіться з нами або відвідайте нас, щоб обговорити прогрес Вашої дитини у вивченні англійської мови та її академічні досягнення.</w:t>
      </w:r>
    </w:p>
    <w:p w14:paraId="60215597" w14:textId="77777777" w:rsidR="0055617D" w:rsidRPr="00CD58BE" w:rsidRDefault="0055617D" w:rsidP="0055617D">
      <w:pPr>
        <w:contextualSpacing/>
        <w:rPr>
          <w:rFonts w:cs="Arial"/>
          <w:b w:val="0"/>
          <w:sz w:val="22"/>
          <w:szCs w:val="22"/>
        </w:rPr>
      </w:pPr>
    </w:p>
    <w:p w14:paraId="79DD7551" w14:textId="77777777" w:rsidR="0055617D" w:rsidRPr="00CD58BE" w:rsidRDefault="0055617D" w:rsidP="0055617D">
      <w:pPr>
        <w:contextualSpacing/>
        <w:rPr>
          <w:rFonts w:cs="Arial"/>
          <w:b w:val="0"/>
          <w:sz w:val="22"/>
          <w:szCs w:val="22"/>
        </w:rPr>
      </w:pPr>
      <w:r w:rsidRPr="00CD58BE">
        <w:rPr>
          <w:rFonts w:cs="Arial"/>
          <w:b w:val="0"/>
          <w:i/>
          <w:color w:val="FF0000"/>
          <w:sz w:val="22"/>
          <w:szCs w:val="22"/>
          <w:u w:val="single"/>
        </w:rPr>
        <w:t>ВСТАВТЕ ІМ'Я ТА ПРІЗВИЩЕ КОНТАКТНОЇ ОСОБИ</w:t>
      </w:r>
      <w:r w:rsidRPr="00CD58BE">
        <w:rPr>
          <w:rFonts w:cs="Arial"/>
          <w:b w:val="0"/>
          <w:color w:val="FF0000"/>
          <w:sz w:val="22"/>
          <w:szCs w:val="22"/>
        </w:rPr>
        <w:t xml:space="preserve"> </w:t>
      </w:r>
    </w:p>
    <w:p w14:paraId="3FEAA11B" w14:textId="77777777" w:rsidR="0055617D" w:rsidRPr="00CD58BE" w:rsidRDefault="0055617D" w:rsidP="0055617D">
      <w:pPr>
        <w:contextualSpacing/>
        <w:rPr>
          <w:rFonts w:cs="Arial"/>
          <w:b w:val="0"/>
          <w:color w:val="000000" w:themeColor="text1"/>
          <w:sz w:val="22"/>
          <w:szCs w:val="22"/>
        </w:rPr>
      </w:pPr>
      <w:r w:rsidRPr="00CD58BE">
        <w:rPr>
          <w:rFonts w:cs="Arial"/>
          <w:b w:val="0"/>
          <w:i/>
          <w:color w:val="FF0000"/>
          <w:sz w:val="22"/>
          <w:szCs w:val="22"/>
          <w:u w:val="single"/>
        </w:rPr>
        <w:t>ВСТАВТЕ НОМЕР ТЕЛЕФОНУ КОНТАКТНОЇ ОСОБИ</w:t>
      </w:r>
      <w:r w:rsidRPr="00CD58BE">
        <w:rPr>
          <w:rFonts w:cs="Arial"/>
          <w:b w:val="0"/>
          <w:color w:val="FF0000"/>
          <w:sz w:val="22"/>
          <w:szCs w:val="22"/>
        </w:rPr>
        <w:t xml:space="preserve"> </w:t>
      </w:r>
    </w:p>
    <w:p w14:paraId="27336C3E" w14:textId="6F1BF375" w:rsidR="0055617D" w:rsidRPr="00CD58BE" w:rsidRDefault="0055617D" w:rsidP="0055617D">
      <w:pPr>
        <w:contextualSpacing/>
        <w:rPr>
          <w:rFonts w:cs="Arial"/>
          <w:b w:val="0"/>
          <w:i/>
          <w:color w:val="FF0000"/>
          <w:sz w:val="22"/>
          <w:szCs w:val="22"/>
          <w:u w:val="single"/>
        </w:rPr>
      </w:pPr>
      <w:r w:rsidRPr="00CD58BE">
        <w:rPr>
          <w:rFonts w:cs="Arial"/>
          <w:b w:val="0"/>
          <w:i/>
          <w:color w:val="FF0000"/>
          <w:sz w:val="22"/>
          <w:szCs w:val="22"/>
          <w:u w:val="single"/>
        </w:rPr>
        <w:t>ВСТАВТЕ АДРЕСУ ЕЛЕКТРОННОЇ ПОШТИ КОНТАКТНОЇ ОСОБИ</w:t>
      </w:r>
    </w:p>
    <w:p w14:paraId="1E57B6C2" w14:textId="260AEFA5" w:rsidR="00F23B37" w:rsidRPr="00CD58BE" w:rsidRDefault="00F23B37" w:rsidP="0055617D">
      <w:pPr>
        <w:contextualSpacing/>
        <w:rPr>
          <w:rFonts w:cs="Arial"/>
          <w:b w:val="0"/>
          <w:i/>
          <w:color w:val="FF0000"/>
          <w:sz w:val="22"/>
          <w:szCs w:val="22"/>
          <w:u w:val="single"/>
        </w:rPr>
      </w:pPr>
    </w:p>
    <w:p w14:paraId="71FDD46A" w14:textId="2E77F928" w:rsidR="00AB7DB5" w:rsidRPr="00CD58BE" w:rsidRDefault="00AB7DB5" w:rsidP="00AB7DB5">
      <w:pPr>
        <w:pStyle w:val="BodyText"/>
        <w:contextualSpacing/>
        <w:rPr>
          <w:sz w:val="22"/>
          <w:szCs w:val="22"/>
        </w:rPr>
      </w:pPr>
      <w:r w:rsidRPr="00CD58BE">
        <w:rPr>
          <w:sz w:val="22"/>
          <w:szCs w:val="22"/>
        </w:rPr>
        <w:t>Наша школа зобов'язана надавати послуги всім учням, що вивчають англійську, проте Ви маєте право припинити участь Вашої дитини у програмі або відмовитися від вивчення англійської мови або певних послуг у рамках цієї програми. Якщо Ваша дитина не братиме участь у шкільній програмі вивчення англійської мови чи не скористається певними послугами, Ваша дитина збереже статус особи, що вивчає англійську мову. За школою залишається обов'язок вживати заходів, передбачених Розділом VI Закону про громадянські права від 1964 р., та вчиняти відповідні дії, передбачені Законом про рівні можливості здобуття освіти від 1974 р., щоб надати учням доступ до освітніх програм (20 розділ Кодексу законів США, § 1703[f], 6312[e][3][A][viii]).</w:t>
      </w:r>
    </w:p>
    <w:p w14:paraId="0C984524" w14:textId="77777777" w:rsidR="00F23B37" w:rsidRPr="00CD58BE" w:rsidRDefault="00F23B37" w:rsidP="0055617D">
      <w:pPr>
        <w:contextualSpacing/>
        <w:rPr>
          <w:rFonts w:cs="Arial"/>
          <w:b w:val="0"/>
          <w:spacing w:val="-1"/>
          <w:sz w:val="22"/>
          <w:szCs w:val="22"/>
        </w:rPr>
      </w:pPr>
    </w:p>
    <w:p w14:paraId="7ACC3B6B" w14:textId="77777777" w:rsidR="0055617D" w:rsidRPr="00CD58BE" w:rsidRDefault="0055617D" w:rsidP="0055617D">
      <w:pPr>
        <w:rPr>
          <w:rFonts w:cs="Arial"/>
          <w:b w:val="0"/>
          <w:sz w:val="22"/>
          <w:szCs w:val="22"/>
        </w:rPr>
      </w:pPr>
    </w:p>
    <w:p w14:paraId="08108138" w14:textId="77777777" w:rsidR="0055617D" w:rsidRPr="00CD58BE" w:rsidRDefault="0055617D" w:rsidP="0055617D">
      <w:pPr>
        <w:numPr>
          <w:ilvl w:val="0"/>
          <w:numId w:val="4"/>
        </w:numPr>
        <w:ind w:left="360"/>
        <w:contextualSpacing/>
        <w:rPr>
          <w:rFonts w:cs="Arial"/>
          <w:b w:val="0"/>
          <w:sz w:val="22"/>
          <w:szCs w:val="22"/>
        </w:rPr>
      </w:pPr>
      <w:r w:rsidRPr="00CD58BE">
        <w:rPr>
          <w:rFonts w:cs="Arial"/>
          <w:b w:val="0"/>
          <w:sz w:val="22"/>
          <w:szCs w:val="22"/>
        </w:rPr>
        <w:t xml:space="preserve">Я розумію цю інформацію та даю згоду на надання моїй дитині послуг із вивчення англійської мови. </w:t>
      </w:r>
      <w:r w:rsidRPr="00CD58BE">
        <w:rPr>
          <w:rFonts w:cs="Arial"/>
          <w:b w:val="0"/>
          <w:sz w:val="22"/>
          <w:szCs w:val="22"/>
        </w:rPr>
        <w:tab/>
      </w:r>
    </w:p>
    <w:p w14:paraId="7C39F2DE" w14:textId="77777777" w:rsidR="0055617D" w:rsidRPr="00CD58BE" w:rsidRDefault="0055617D" w:rsidP="0055617D">
      <w:pPr>
        <w:ind w:left="360" w:firstLine="720"/>
        <w:rPr>
          <w:rFonts w:cs="Arial"/>
          <w:b w:val="0"/>
          <w:sz w:val="22"/>
          <w:szCs w:val="22"/>
        </w:rPr>
      </w:pPr>
    </w:p>
    <w:p w14:paraId="56273153" w14:textId="77777777" w:rsidR="0055617D" w:rsidRPr="00CD58BE" w:rsidRDefault="0055617D" w:rsidP="0055617D">
      <w:pPr>
        <w:numPr>
          <w:ilvl w:val="0"/>
          <w:numId w:val="4"/>
        </w:numPr>
        <w:ind w:left="360"/>
        <w:contextualSpacing/>
        <w:rPr>
          <w:rFonts w:cs="Arial"/>
          <w:b w:val="0"/>
          <w:sz w:val="22"/>
          <w:szCs w:val="22"/>
        </w:rPr>
      </w:pPr>
      <w:r w:rsidRPr="00CD58BE">
        <w:rPr>
          <w:rFonts w:cs="Arial"/>
          <w:b w:val="0"/>
          <w:sz w:val="22"/>
          <w:szCs w:val="22"/>
        </w:rPr>
        <w:t xml:space="preserve">Я розумію цю інформацію і хочу обговорити із представниками округу відмову від участі моєї дитини у вищезазначених програмах. </w:t>
      </w:r>
    </w:p>
    <w:p w14:paraId="389C0E9A" w14:textId="77777777" w:rsidR="0055617D" w:rsidRPr="00CD58BE" w:rsidRDefault="0055617D" w:rsidP="0055617D">
      <w:pPr>
        <w:ind w:left="360" w:firstLine="720"/>
        <w:rPr>
          <w:rFonts w:cs="Arial"/>
          <w:b w:val="0"/>
          <w:sz w:val="22"/>
          <w:szCs w:val="22"/>
        </w:rPr>
      </w:pPr>
    </w:p>
    <w:p w14:paraId="55E8EE6E" w14:textId="77777777" w:rsidR="0055617D" w:rsidRPr="00CD58BE" w:rsidRDefault="0055617D" w:rsidP="0055617D">
      <w:pPr>
        <w:numPr>
          <w:ilvl w:val="0"/>
          <w:numId w:val="4"/>
        </w:numPr>
        <w:ind w:left="360"/>
        <w:contextualSpacing/>
        <w:rPr>
          <w:rFonts w:cs="Arial"/>
          <w:b w:val="0"/>
          <w:sz w:val="22"/>
          <w:szCs w:val="22"/>
        </w:rPr>
      </w:pPr>
      <w:r w:rsidRPr="00CD58BE">
        <w:rPr>
          <w:rFonts w:cs="Arial"/>
          <w:b w:val="0"/>
          <w:sz w:val="22"/>
          <w:szCs w:val="22"/>
        </w:rPr>
        <w:t>Я не володію мовою, якою викладена інформація вище, і хочу отримати додаткову мовну підтримку та пояснення щодо цієї інформації.</w:t>
      </w:r>
      <w:r w:rsidRPr="00CD58BE">
        <w:rPr>
          <w:rFonts w:cs="Arial"/>
          <w:b w:val="0"/>
          <w:sz w:val="22"/>
          <w:szCs w:val="22"/>
        </w:rPr>
        <w:tab/>
      </w:r>
    </w:p>
    <w:p w14:paraId="640FCC8C" w14:textId="77777777" w:rsidR="0055617D" w:rsidRPr="00CD58BE" w:rsidRDefault="0055617D" w:rsidP="0055617D">
      <w:pPr>
        <w:rPr>
          <w:rFonts w:cs="Arial"/>
          <w:b w:val="0"/>
          <w:sz w:val="22"/>
          <w:szCs w:val="22"/>
        </w:rPr>
      </w:pPr>
    </w:p>
    <w:p w14:paraId="4D2707DA" w14:textId="7C53E402" w:rsidR="0055617D" w:rsidRDefault="0055617D" w:rsidP="0055617D">
      <w:pPr>
        <w:rPr>
          <w:rFonts w:cs="Arial"/>
          <w:b w:val="0"/>
          <w:sz w:val="22"/>
          <w:szCs w:val="22"/>
        </w:rPr>
      </w:pPr>
    </w:p>
    <w:p w14:paraId="395F2CEB" w14:textId="77777777" w:rsidR="00A46801" w:rsidRPr="00CD58BE" w:rsidRDefault="00A46801" w:rsidP="0055617D">
      <w:pPr>
        <w:rPr>
          <w:rFonts w:cs="Arial"/>
          <w:b w:val="0"/>
          <w:sz w:val="22"/>
          <w:szCs w:val="22"/>
        </w:rPr>
      </w:pPr>
    </w:p>
    <w:p w14:paraId="6D650CBC" w14:textId="77777777" w:rsidR="0055617D" w:rsidRPr="00CD58BE" w:rsidRDefault="0055617D" w:rsidP="0055617D">
      <w:pPr>
        <w:rPr>
          <w:rFonts w:cs="Arial"/>
          <w:b w:val="0"/>
          <w:sz w:val="22"/>
          <w:szCs w:val="22"/>
          <w:u w:val="single"/>
        </w:rPr>
      </w:pP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p>
    <w:p w14:paraId="58A680A1" w14:textId="77777777" w:rsidR="0055617D" w:rsidRPr="00CD58BE" w:rsidRDefault="0055617D" w:rsidP="0055617D">
      <w:pPr>
        <w:ind w:firstLine="720"/>
        <w:rPr>
          <w:rFonts w:cs="Arial"/>
          <w:b w:val="0"/>
          <w:sz w:val="22"/>
          <w:szCs w:val="22"/>
        </w:rPr>
      </w:pPr>
      <w:r w:rsidRPr="00CD58BE">
        <w:rPr>
          <w:rFonts w:cs="Arial"/>
          <w:b w:val="0"/>
          <w:sz w:val="22"/>
          <w:szCs w:val="22"/>
        </w:rPr>
        <w:t>(Прізвище та ім’я одного з батьків/опікуна друкованими літерами)</w:t>
      </w:r>
    </w:p>
    <w:p w14:paraId="06A195E8" w14:textId="6C0405A1" w:rsidR="0055617D" w:rsidRDefault="0055617D" w:rsidP="0055617D">
      <w:pPr>
        <w:ind w:firstLine="720"/>
        <w:rPr>
          <w:rFonts w:cs="Arial"/>
          <w:b w:val="0"/>
          <w:sz w:val="22"/>
          <w:szCs w:val="22"/>
        </w:rPr>
      </w:pPr>
      <w:r w:rsidRPr="00CD58BE">
        <w:rPr>
          <w:rFonts w:cs="Arial"/>
          <w:b w:val="0"/>
          <w:sz w:val="22"/>
          <w:szCs w:val="22"/>
        </w:rPr>
        <w:tab/>
      </w:r>
    </w:p>
    <w:p w14:paraId="7158F24A" w14:textId="77777777" w:rsidR="00A46801" w:rsidRPr="00CD58BE" w:rsidRDefault="00A46801" w:rsidP="0055617D">
      <w:pPr>
        <w:ind w:firstLine="720"/>
        <w:rPr>
          <w:rFonts w:cs="Arial"/>
          <w:b w:val="0"/>
          <w:sz w:val="22"/>
          <w:szCs w:val="22"/>
        </w:rPr>
      </w:pPr>
    </w:p>
    <w:p w14:paraId="00008A9A" w14:textId="42C1EA78" w:rsidR="0055617D" w:rsidRPr="00CD58BE" w:rsidRDefault="0055617D" w:rsidP="0055617D">
      <w:pPr>
        <w:rPr>
          <w:rFonts w:cs="Arial"/>
          <w:b w:val="0"/>
          <w:sz w:val="22"/>
          <w:szCs w:val="22"/>
          <w:u w:val="single"/>
        </w:rPr>
      </w:pP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p>
    <w:p w14:paraId="2FD1D498" w14:textId="3569F28C" w:rsidR="0055617D" w:rsidRPr="00CD58BE" w:rsidRDefault="0055617D" w:rsidP="0055617D">
      <w:pPr>
        <w:ind w:firstLine="720"/>
        <w:rPr>
          <w:rFonts w:cs="Arial"/>
          <w:b w:val="0"/>
          <w:sz w:val="22"/>
          <w:szCs w:val="22"/>
        </w:rPr>
      </w:pPr>
      <w:r w:rsidRPr="00CD58BE">
        <w:rPr>
          <w:rFonts w:cs="Arial"/>
          <w:b w:val="0"/>
          <w:sz w:val="22"/>
          <w:szCs w:val="22"/>
        </w:rPr>
        <w:t>(Підпис одного з батьків/опікуна)</w:t>
      </w:r>
      <w:r w:rsidRPr="00CD58BE">
        <w:rPr>
          <w:rFonts w:cs="Arial"/>
          <w:b w:val="0"/>
          <w:sz w:val="22"/>
          <w:szCs w:val="22"/>
        </w:rPr>
        <w:tab/>
      </w:r>
      <w:r w:rsidRPr="00CD58BE">
        <w:rPr>
          <w:rFonts w:cs="Arial"/>
          <w:b w:val="0"/>
          <w:sz w:val="22"/>
          <w:szCs w:val="22"/>
        </w:rPr>
        <w:tab/>
      </w:r>
      <w:r w:rsidRPr="00CD58BE">
        <w:rPr>
          <w:rFonts w:cs="Arial"/>
          <w:b w:val="0"/>
          <w:sz w:val="22"/>
          <w:szCs w:val="22"/>
        </w:rPr>
        <w:tab/>
        <w:t>Дата (місяць/день/рік)</w:t>
      </w:r>
    </w:p>
    <w:bookmarkEnd w:id="0"/>
    <w:p w14:paraId="5528B4BF" w14:textId="215445F6" w:rsidR="0055617D" w:rsidRPr="00CD58BE" w:rsidRDefault="00F21E9B" w:rsidP="00AB7DB5">
      <w:pPr>
        <w:rPr>
          <w:rFonts w:cs="Arial"/>
          <w:szCs w:val="32"/>
        </w:rPr>
      </w:pPr>
      <w:r w:rsidRPr="00CD58BE">
        <w:rPr>
          <w:rFonts w:cs="Arial"/>
          <w:szCs w:val="32"/>
        </w:rPr>
        <w:t xml:space="preserve"> </w:t>
      </w:r>
      <w:r w:rsidR="0055617D" w:rsidRPr="00CD58BE">
        <w:rPr>
          <w:rFonts w:cs="Arial"/>
          <w:szCs w:val="32"/>
        </w:rPr>
        <w:br w:type="page"/>
      </w:r>
    </w:p>
    <w:p w14:paraId="5DABD3E5" w14:textId="77777777" w:rsidR="002B6F48" w:rsidRPr="00CD58BE" w:rsidRDefault="002B6F48" w:rsidP="002B6F48">
      <w:pPr>
        <w:tabs>
          <w:tab w:val="left" w:pos="2281"/>
        </w:tabs>
        <w:rPr>
          <w:sz w:val="36"/>
          <w:szCs w:val="36"/>
        </w:rPr>
      </w:pPr>
      <w:r w:rsidRPr="00CD58BE">
        <w:rPr>
          <w:color w:val="4472C4" w:themeColor="accent1"/>
          <w:sz w:val="28"/>
          <w:szCs w:val="22"/>
        </w:rPr>
        <w:lastRenderedPageBreak/>
        <w:t>Шаблон повідомлення про ідентифікацію особи, яка продовжує вивчати англійську мову</w:t>
      </w:r>
    </w:p>
    <w:p w14:paraId="23ECE2F7" w14:textId="77777777" w:rsidR="002B6F48" w:rsidRPr="00CD58BE" w:rsidRDefault="002B6F48" w:rsidP="002B6F48">
      <w:pPr>
        <w:tabs>
          <w:tab w:val="left" w:pos="2281"/>
        </w:tabs>
        <w:jc w:val="center"/>
        <w:rPr>
          <w:sz w:val="36"/>
          <w:szCs w:val="36"/>
        </w:rPr>
      </w:pPr>
    </w:p>
    <w:p w14:paraId="51CBF15A" w14:textId="5847C718" w:rsidR="002B6F48" w:rsidRPr="00CD58BE" w:rsidRDefault="002B6F48" w:rsidP="002B6F48">
      <w:pPr>
        <w:contextualSpacing/>
        <w:rPr>
          <w:rFonts w:cs="Arial"/>
          <w:b w:val="0"/>
          <w:sz w:val="22"/>
          <w:szCs w:val="22"/>
        </w:rPr>
      </w:pPr>
      <w:proofErr w:type="spellStart"/>
      <w:r w:rsidRPr="00CD58BE">
        <w:rPr>
          <w:rFonts w:cs="Arial"/>
          <w:b w:val="0"/>
          <w:sz w:val="22"/>
          <w:szCs w:val="22"/>
        </w:rPr>
        <w:t>Шановні</w:t>
      </w:r>
      <w:proofErr w:type="spellEnd"/>
      <w:r w:rsidRPr="00CD58BE">
        <w:rPr>
          <w:rFonts w:cs="Arial"/>
          <w:b w:val="0"/>
          <w:sz w:val="22"/>
          <w:szCs w:val="22"/>
        </w:rPr>
        <w:t xml:space="preserve"> </w:t>
      </w:r>
      <w:proofErr w:type="spellStart"/>
      <w:r w:rsidRPr="00CD58BE">
        <w:rPr>
          <w:rFonts w:cs="Arial"/>
          <w:b w:val="0"/>
          <w:sz w:val="22"/>
          <w:szCs w:val="22"/>
        </w:rPr>
        <w:t>батьки</w:t>
      </w:r>
      <w:proofErr w:type="spellEnd"/>
      <w:r w:rsidRPr="00CD58BE">
        <w:rPr>
          <w:rFonts w:cs="Arial"/>
          <w:b w:val="0"/>
          <w:sz w:val="22"/>
          <w:szCs w:val="22"/>
        </w:rPr>
        <w:t xml:space="preserve"> </w:t>
      </w:r>
      <w:proofErr w:type="spellStart"/>
      <w:r w:rsidRPr="00CD58BE">
        <w:rPr>
          <w:rFonts w:cs="Arial"/>
          <w:b w:val="0"/>
          <w:sz w:val="22"/>
          <w:szCs w:val="22"/>
        </w:rPr>
        <w:t>або</w:t>
      </w:r>
      <w:proofErr w:type="spellEnd"/>
      <w:r w:rsidRPr="00CD58BE">
        <w:rPr>
          <w:rFonts w:cs="Arial"/>
          <w:b w:val="0"/>
          <w:sz w:val="22"/>
          <w:szCs w:val="22"/>
        </w:rPr>
        <w:t xml:space="preserve"> </w:t>
      </w:r>
      <w:proofErr w:type="spellStart"/>
      <w:r w:rsidRPr="00CD58BE">
        <w:rPr>
          <w:rFonts w:cs="Arial"/>
          <w:b w:val="0"/>
          <w:sz w:val="22"/>
          <w:szCs w:val="22"/>
        </w:rPr>
        <w:t>опікуни</w:t>
      </w:r>
      <w:proofErr w:type="spellEnd"/>
      <w:r w:rsidRPr="00CD58BE">
        <w:rPr>
          <w:rFonts w:cs="Arial"/>
          <w:b w:val="0"/>
          <w:sz w:val="22"/>
          <w:szCs w:val="22"/>
        </w:rPr>
        <w:t xml:space="preserve"> </w:t>
      </w:r>
      <w:r w:rsidRPr="00D428E0">
        <w:rPr>
          <w:rFonts w:cs="Arial"/>
          <w:b w:val="0"/>
          <w:sz w:val="22"/>
          <w:szCs w:val="22"/>
        </w:rPr>
        <w:t>_______________</w:t>
      </w:r>
      <w:r w:rsidR="00D428E0">
        <w:rPr>
          <w:rFonts w:cs="Arial"/>
          <w:b w:val="0"/>
          <w:sz w:val="22"/>
          <w:szCs w:val="22"/>
        </w:rPr>
        <w:t>________</w:t>
      </w:r>
      <w:r w:rsidRPr="00D428E0">
        <w:rPr>
          <w:rFonts w:cs="Arial"/>
          <w:b w:val="0"/>
          <w:sz w:val="22"/>
          <w:szCs w:val="22"/>
        </w:rPr>
        <w:t>______________</w:t>
      </w:r>
      <w:r w:rsidRPr="00CD58BE">
        <w:rPr>
          <w:rFonts w:cs="Arial"/>
          <w:b w:val="0"/>
          <w:sz w:val="22"/>
          <w:szCs w:val="22"/>
          <w:u w:val="single"/>
        </w:rPr>
        <w:t xml:space="preserve"> </w:t>
      </w:r>
      <w:r w:rsidRPr="00CD58BE">
        <w:rPr>
          <w:rFonts w:cs="Arial"/>
          <w:b w:val="0"/>
          <w:color w:val="FF0000"/>
          <w:sz w:val="22"/>
          <w:szCs w:val="22"/>
        </w:rPr>
        <w:t>(</w:t>
      </w:r>
      <w:proofErr w:type="spellStart"/>
      <w:r w:rsidRPr="00CD58BE">
        <w:rPr>
          <w:rFonts w:cs="Arial"/>
          <w:b w:val="0"/>
          <w:color w:val="FF0000"/>
          <w:sz w:val="22"/>
          <w:szCs w:val="22"/>
        </w:rPr>
        <w:t>Вставте</w:t>
      </w:r>
      <w:proofErr w:type="spellEnd"/>
      <w:r w:rsidRPr="00CD58BE">
        <w:rPr>
          <w:rFonts w:cs="Arial"/>
          <w:b w:val="0"/>
          <w:color w:val="FF0000"/>
          <w:sz w:val="22"/>
          <w:szCs w:val="22"/>
        </w:rPr>
        <w:t xml:space="preserve"> </w:t>
      </w:r>
      <w:proofErr w:type="spellStart"/>
      <w:r w:rsidRPr="00CD58BE">
        <w:rPr>
          <w:rFonts w:cs="Arial"/>
          <w:b w:val="0"/>
          <w:color w:val="FF0000"/>
          <w:sz w:val="22"/>
          <w:szCs w:val="22"/>
        </w:rPr>
        <w:t>ім'я</w:t>
      </w:r>
      <w:proofErr w:type="spellEnd"/>
      <w:r w:rsidRPr="00CD58BE">
        <w:rPr>
          <w:rFonts w:cs="Arial"/>
          <w:b w:val="0"/>
          <w:color w:val="FF0000"/>
          <w:sz w:val="22"/>
          <w:szCs w:val="22"/>
        </w:rPr>
        <w:t xml:space="preserve"> </w:t>
      </w:r>
      <w:proofErr w:type="spellStart"/>
      <w:r w:rsidRPr="00CD58BE">
        <w:rPr>
          <w:rFonts w:cs="Arial"/>
          <w:b w:val="0"/>
          <w:color w:val="FF0000"/>
          <w:sz w:val="22"/>
          <w:szCs w:val="22"/>
        </w:rPr>
        <w:t>та</w:t>
      </w:r>
      <w:proofErr w:type="spellEnd"/>
      <w:r w:rsidRPr="00CD58BE">
        <w:rPr>
          <w:rFonts w:cs="Arial"/>
          <w:b w:val="0"/>
          <w:color w:val="FF0000"/>
          <w:sz w:val="22"/>
          <w:szCs w:val="22"/>
        </w:rPr>
        <w:t xml:space="preserve"> </w:t>
      </w:r>
      <w:proofErr w:type="spellStart"/>
      <w:r w:rsidRPr="00CD58BE">
        <w:rPr>
          <w:rFonts w:cs="Arial"/>
          <w:b w:val="0"/>
          <w:color w:val="FF0000"/>
          <w:sz w:val="22"/>
          <w:szCs w:val="22"/>
        </w:rPr>
        <w:t>прізвище</w:t>
      </w:r>
      <w:proofErr w:type="spellEnd"/>
      <w:r w:rsidRPr="00CD58BE">
        <w:rPr>
          <w:rFonts w:cs="Arial"/>
          <w:b w:val="0"/>
          <w:color w:val="FF0000"/>
          <w:sz w:val="22"/>
          <w:szCs w:val="22"/>
        </w:rPr>
        <w:t xml:space="preserve"> учня)</w:t>
      </w:r>
      <w:r w:rsidRPr="00CD58BE">
        <w:rPr>
          <w:rFonts w:cs="Arial"/>
          <w:b w:val="0"/>
          <w:sz w:val="22"/>
          <w:szCs w:val="22"/>
        </w:rPr>
        <w:t>,</w:t>
      </w:r>
    </w:p>
    <w:p w14:paraId="17F6D873" w14:textId="77777777" w:rsidR="002B6F48" w:rsidRPr="00CD58BE" w:rsidRDefault="002B6F48" w:rsidP="002B6F48">
      <w:pPr>
        <w:spacing w:after="240"/>
        <w:rPr>
          <w:color w:val="4472C4" w:themeColor="accent1"/>
          <w:sz w:val="28"/>
          <w:szCs w:val="22"/>
        </w:rPr>
      </w:pPr>
    </w:p>
    <w:tbl>
      <w:tblPr>
        <w:tblStyle w:val="TableGrid"/>
        <w:tblW w:w="10937" w:type="dxa"/>
        <w:tblLook w:val="04A0" w:firstRow="1" w:lastRow="0" w:firstColumn="1" w:lastColumn="0" w:noHBand="0" w:noVBand="1"/>
      </w:tblPr>
      <w:tblGrid>
        <w:gridCol w:w="5255"/>
        <w:gridCol w:w="5682"/>
      </w:tblGrid>
      <w:tr w:rsidR="002B6F48" w:rsidRPr="00CD58BE" w14:paraId="3D8F5758" w14:textId="77777777" w:rsidTr="00C70693">
        <w:trPr>
          <w:trHeight w:val="563"/>
        </w:trPr>
        <w:tc>
          <w:tcPr>
            <w:tcW w:w="5255" w:type="dxa"/>
          </w:tcPr>
          <w:p w14:paraId="73DA6394" w14:textId="77777777" w:rsidR="002B6F48" w:rsidRPr="00CD58BE" w:rsidRDefault="002B6F48" w:rsidP="00C70693">
            <w:pPr>
              <w:spacing w:before="120" w:after="120"/>
              <w:rPr>
                <w:rFonts w:cs="Arial"/>
                <w:sz w:val="22"/>
                <w:szCs w:val="22"/>
              </w:rPr>
            </w:pPr>
            <w:r w:rsidRPr="00CD58BE">
              <w:rPr>
                <w:rFonts w:cs="Arial"/>
                <w:bCs/>
                <w:sz w:val="22"/>
                <w:szCs w:val="22"/>
              </w:rPr>
              <w:t>Дата:</w:t>
            </w:r>
          </w:p>
        </w:tc>
        <w:tc>
          <w:tcPr>
            <w:tcW w:w="5682" w:type="dxa"/>
          </w:tcPr>
          <w:p w14:paraId="1C2B20A0" w14:textId="77777777" w:rsidR="002B6F48" w:rsidRPr="00CD58BE" w:rsidRDefault="002B6F48" w:rsidP="00C70693">
            <w:pPr>
              <w:spacing w:before="120" w:after="120"/>
              <w:rPr>
                <w:rFonts w:cs="Arial"/>
                <w:sz w:val="22"/>
                <w:szCs w:val="22"/>
              </w:rPr>
            </w:pPr>
            <w:r w:rsidRPr="00CD58BE">
              <w:rPr>
                <w:rFonts w:cs="Arial"/>
                <w:bCs/>
                <w:sz w:val="22"/>
                <w:szCs w:val="22"/>
              </w:rPr>
              <w:t xml:space="preserve">Прізвище та ім'я учня: </w:t>
            </w:r>
          </w:p>
        </w:tc>
      </w:tr>
      <w:tr w:rsidR="002B6F48" w:rsidRPr="00CD58BE" w14:paraId="5948C9F7" w14:textId="77777777" w:rsidTr="00C70693">
        <w:trPr>
          <w:trHeight w:val="550"/>
        </w:trPr>
        <w:tc>
          <w:tcPr>
            <w:tcW w:w="5255" w:type="dxa"/>
          </w:tcPr>
          <w:p w14:paraId="3F168DCE" w14:textId="77777777" w:rsidR="002B6F48" w:rsidRPr="00CD58BE" w:rsidRDefault="002B6F48" w:rsidP="00C70693">
            <w:pPr>
              <w:spacing w:before="120" w:after="120"/>
              <w:rPr>
                <w:rFonts w:cs="Arial"/>
                <w:sz w:val="22"/>
                <w:szCs w:val="22"/>
              </w:rPr>
            </w:pPr>
            <w:r w:rsidRPr="00CD58BE">
              <w:rPr>
                <w:rFonts w:cs="Arial"/>
                <w:bCs/>
                <w:sz w:val="22"/>
                <w:szCs w:val="22"/>
              </w:rPr>
              <w:t>Округ:</w:t>
            </w:r>
          </w:p>
        </w:tc>
        <w:tc>
          <w:tcPr>
            <w:tcW w:w="5682" w:type="dxa"/>
          </w:tcPr>
          <w:p w14:paraId="5F4AF293" w14:textId="77777777" w:rsidR="002B6F48" w:rsidRPr="00CD58BE" w:rsidRDefault="002B6F48" w:rsidP="00C70693">
            <w:pPr>
              <w:spacing w:before="120" w:after="120"/>
              <w:rPr>
                <w:rFonts w:cs="Arial"/>
                <w:bCs/>
                <w:sz w:val="22"/>
                <w:szCs w:val="22"/>
              </w:rPr>
            </w:pPr>
            <w:r w:rsidRPr="00CD58BE">
              <w:rPr>
                <w:rFonts w:cs="Arial"/>
                <w:bCs/>
                <w:sz w:val="22"/>
                <w:szCs w:val="22"/>
              </w:rPr>
              <w:t>Школа та рік навчання:</w:t>
            </w:r>
          </w:p>
        </w:tc>
      </w:tr>
    </w:tbl>
    <w:p w14:paraId="5878FD65" w14:textId="77777777" w:rsidR="002B6F48" w:rsidRPr="00CD58BE" w:rsidRDefault="002B6F48" w:rsidP="002B6F48">
      <w:pPr>
        <w:contextualSpacing/>
        <w:rPr>
          <w:rFonts w:cs="Arial"/>
          <w:b w:val="0"/>
          <w:sz w:val="22"/>
          <w:szCs w:val="22"/>
        </w:rPr>
      </w:pPr>
    </w:p>
    <w:p w14:paraId="349DDE6A" w14:textId="77777777" w:rsidR="002B6F48" w:rsidRPr="00CD58BE" w:rsidRDefault="002B6F48" w:rsidP="002B6F48">
      <w:pPr>
        <w:spacing w:before="240"/>
        <w:rPr>
          <w:rFonts w:eastAsia="Times New Roman" w:cs="Arial"/>
          <w:b w:val="0"/>
          <w:sz w:val="22"/>
          <w:szCs w:val="22"/>
        </w:rPr>
      </w:pPr>
      <w:r w:rsidRPr="00CD58BE">
        <w:rPr>
          <w:rFonts w:eastAsia="Times New Roman" w:cs="Arial"/>
          <w:b w:val="0"/>
          <w:sz w:val="22"/>
          <w:szCs w:val="22"/>
        </w:rPr>
        <w:t xml:space="preserve">Щороку ми зобов'язані проводити оцінювання Вашої дитини та інформувати Вас про рівень її володіння англійською мовою. За результатами тестування OELPA Вашу дитину продовжують ідентифікувати як особу, що вивчає англійську мову. Ось результати: </w:t>
      </w:r>
    </w:p>
    <w:p w14:paraId="276A505E" w14:textId="77777777" w:rsidR="002B6F48" w:rsidRPr="00CD58BE" w:rsidRDefault="002B6F48" w:rsidP="002B6F48">
      <w:pPr>
        <w:contextualSpacing/>
        <w:jc w:val="center"/>
        <w:rPr>
          <w:rFonts w:cs="Arial"/>
          <w:b w:val="0"/>
          <w:i/>
          <w:color w:val="FF0000"/>
          <w:sz w:val="22"/>
          <w:szCs w:val="22"/>
          <w:u w:val="single"/>
        </w:rPr>
      </w:pPr>
      <w:r w:rsidRPr="00CD58BE">
        <w:rPr>
          <w:b w:val="0"/>
          <w:sz w:val="22"/>
          <w:szCs w:val="22"/>
        </w:rPr>
        <w:br/>
      </w:r>
      <w:r w:rsidRPr="00CD58BE">
        <w:rPr>
          <w:rFonts w:cs="Arial"/>
          <w:b w:val="0"/>
          <w:i/>
          <w:color w:val="FF0000"/>
          <w:sz w:val="22"/>
          <w:szCs w:val="22"/>
          <w:u w:val="single"/>
        </w:rPr>
        <w:t>ВСТАВТЕ АБО ДОДАЙТЕ OELPA ІНДИВІДУАЛЬНИЙ ЗВІТ ПРО УСПІХИ У НАВЧАННІ</w:t>
      </w:r>
    </w:p>
    <w:p w14:paraId="3499E10B" w14:textId="77777777" w:rsidR="002B6F48" w:rsidRPr="00CD58BE" w:rsidRDefault="002B6F48" w:rsidP="002B6F48">
      <w:pPr>
        <w:contextualSpacing/>
        <w:rPr>
          <w:rFonts w:cs="Arial"/>
          <w:b w:val="0"/>
          <w:i/>
          <w:color w:val="FF0000"/>
          <w:sz w:val="22"/>
          <w:szCs w:val="22"/>
          <w:u w:val="single"/>
        </w:rPr>
      </w:pPr>
    </w:p>
    <w:p w14:paraId="0E5B33FF" w14:textId="77777777" w:rsidR="002B6F48" w:rsidRPr="00CD58BE" w:rsidRDefault="002B6F48" w:rsidP="002B6F48">
      <w:pPr>
        <w:contextualSpacing/>
        <w:rPr>
          <w:rFonts w:cs="Arial"/>
          <w:b w:val="0"/>
          <w:sz w:val="22"/>
          <w:szCs w:val="22"/>
        </w:rPr>
      </w:pPr>
      <w:r w:rsidRPr="00CD58BE">
        <w:rPr>
          <w:rFonts w:cs="Arial"/>
          <w:b w:val="0"/>
          <w:sz w:val="22"/>
          <w:szCs w:val="22"/>
        </w:rPr>
        <w:t>Як особа, що вивчає англійську мову, Ваша дитина має право на підтримку в рамках освітньої програми викладання англійської мови. Мета програми — допомогти Вашій дитині у вивченні англійської мови та забезпечити можливість повноцінної участі У шкільних заняттях та заходах. У цьому листі наведено пояснення щодо рівня володіння англійською мовою Вашої дитини та щодо програми, яка допоможе дитині повноцінно брати участь у шкільному житті.</w:t>
      </w:r>
    </w:p>
    <w:p w14:paraId="5BE67EAC" w14:textId="77777777" w:rsidR="002B6F48" w:rsidRPr="00CD58BE" w:rsidRDefault="002B6F48" w:rsidP="002B6F48">
      <w:pPr>
        <w:contextualSpacing/>
        <w:rPr>
          <w:rFonts w:cs="Arial"/>
          <w:b w:val="0"/>
          <w:sz w:val="22"/>
          <w:szCs w:val="22"/>
        </w:rPr>
      </w:pPr>
    </w:p>
    <w:p w14:paraId="34967FCD" w14:textId="77777777" w:rsidR="002B6F48" w:rsidRPr="00CD58BE" w:rsidRDefault="002B6F48" w:rsidP="002B6F48">
      <w:pPr>
        <w:contextualSpacing/>
        <w:rPr>
          <w:rFonts w:cs="Arial"/>
          <w:b w:val="0"/>
          <w:sz w:val="22"/>
          <w:szCs w:val="22"/>
        </w:rPr>
      </w:pPr>
      <w:r w:rsidRPr="00CD58BE">
        <w:rPr>
          <w:rFonts w:cs="Arial"/>
          <w:b w:val="0"/>
          <w:sz w:val="22"/>
          <w:szCs w:val="22"/>
        </w:rPr>
        <w:t>Мета таких програм — допомогти багатомовним учням підвищити рівень англійської мови (слухання, говоріння, читання, письмо).</w:t>
      </w:r>
      <w:r w:rsidRPr="00CD58BE">
        <w:rPr>
          <w:rFonts w:cs="Arial"/>
          <w:b w:val="0"/>
          <w:bCs/>
          <w:i/>
          <w:iCs/>
          <w:sz w:val="22"/>
          <w:szCs w:val="22"/>
        </w:rPr>
        <w:t xml:space="preserve"> </w:t>
      </w:r>
      <w:r w:rsidRPr="00CD58BE">
        <w:rPr>
          <w:rFonts w:cs="Arial"/>
          <w:b w:val="0"/>
          <w:sz w:val="22"/>
          <w:szCs w:val="22"/>
        </w:rPr>
        <w:t>У нашому окрузі наявні наступні програми, що допоможуть Вашій дитині досягти того рівня мови, який необхідний для досягнення академічного прогресу:</w:t>
      </w:r>
    </w:p>
    <w:p w14:paraId="0CB1A3DB" w14:textId="77777777" w:rsidR="002B6F48" w:rsidRPr="00CD58BE" w:rsidRDefault="002B6F48" w:rsidP="002B6F48">
      <w:pPr>
        <w:contextualSpacing/>
        <w:jc w:val="center"/>
        <w:rPr>
          <w:rFonts w:cs="Arial"/>
          <w:b w:val="0"/>
          <w:i/>
          <w:color w:val="FF0000"/>
          <w:spacing w:val="-6"/>
          <w:sz w:val="22"/>
          <w:szCs w:val="22"/>
        </w:rPr>
      </w:pPr>
      <w:r w:rsidRPr="00CD58BE">
        <w:rPr>
          <w:rFonts w:cs="Arial"/>
          <w:b w:val="0"/>
          <w:color w:val="FF0000"/>
          <w:spacing w:val="-6"/>
          <w:sz w:val="22"/>
          <w:szCs w:val="22"/>
          <w:u w:val="single"/>
        </w:rPr>
        <w:br/>
      </w:r>
      <w:r w:rsidRPr="00CD58BE">
        <w:rPr>
          <w:rFonts w:cs="Arial"/>
          <w:b w:val="0"/>
          <w:i/>
          <w:color w:val="FF0000"/>
          <w:spacing w:val="-6"/>
          <w:sz w:val="22"/>
          <w:szCs w:val="22"/>
          <w:u w:val="single"/>
        </w:rPr>
        <w:t>ЗА НЕОБХІДНОСТІ МОЖНА ВНЕСТИ ЗМІНИ ДО СПИСКУ ПРОГРАМ АБО ПІДХОДІВ, ЗАЗНАЧЕНИХ НИЖЧЕ</w:t>
      </w:r>
    </w:p>
    <w:p w14:paraId="15E7CDDF" w14:textId="77777777" w:rsidR="002B6F48" w:rsidRPr="00CD58BE" w:rsidRDefault="002B6F48" w:rsidP="002B6F48">
      <w:pPr>
        <w:contextualSpacing/>
        <w:jc w:val="center"/>
        <w:rPr>
          <w:rFonts w:cs="Arial"/>
          <w:b w:val="0"/>
          <w:i/>
          <w:color w:val="FF0000"/>
          <w:sz w:val="22"/>
          <w:szCs w:val="22"/>
        </w:rPr>
      </w:pPr>
    </w:p>
    <w:p w14:paraId="78D19829" w14:textId="77777777" w:rsidR="002B6F48" w:rsidRPr="00CD58BE" w:rsidRDefault="002B6F48" w:rsidP="002B6F48">
      <w:pPr>
        <w:numPr>
          <w:ilvl w:val="0"/>
          <w:numId w:val="12"/>
        </w:numPr>
        <w:contextualSpacing/>
        <w:rPr>
          <w:rFonts w:cs="Arial"/>
          <w:b w:val="0"/>
          <w:bCs/>
          <w:sz w:val="22"/>
          <w:szCs w:val="22"/>
        </w:rPr>
      </w:pPr>
      <w:r w:rsidRPr="00CD58BE">
        <w:rPr>
          <w:rFonts w:cs="Arial"/>
          <w:b w:val="0"/>
          <w:sz w:val="22"/>
          <w:szCs w:val="22"/>
        </w:rPr>
        <w:t>Додаткова навчальна програма лише англійською мовою</w:t>
      </w:r>
    </w:p>
    <w:p w14:paraId="1BC746EC" w14:textId="77777777" w:rsidR="002B6F48" w:rsidRPr="00CD58BE" w:rsidRDefault="002B6F48" w:rsidP="002B6F48">
      <w:pPr>
        <w:numPr>
          <w:ilvl w:val="0"/>
          <w:numId w:val="12"/>
        </w:numPr>
        <w:contextualSpacing/>
        <w:rPr>
          <w:rFonts w:cs="Arial"/>
          <w:b w:val="0"/>
          <w:sz w:val="22"/>
          <w:szCs w:val="22"/>
        </w:rPr>
      </w:pPr>
      <w:r w:rsidRPr="00CD58BE">
        <w:rPr>
          <w:rFonts w:cs="Arial"/>
          <w:b w:val="0"/>
          <w:sz w:val="22"/>
          <w:szCs w:val="22"/>
        </w:rPr>
        <w:t>Двомовна додаткова навчальна програма</w:t>
      </w:r>
    </w:p>
    <w:p w14:paraId="46F8801C" w14:textId="77777777" w:rsidR="002B6F48" w:rsidRPr="00CD58BE" w:rsidRDefault="002B6F48" w:rsidP="002B6F48">
      <w:pPr>
        <w:numPr>
          <w:ilvl w:val="0"/>
          <w:numId w:val="12"/>
        </w:numPr>
        <w:contextualSpacing/>
        <w:rPr>
          <w:rFonts w:cs="Arial"/>
          <w:b w:val="0"/>
          <w:bCs/>
          <w:sz w:val="22"/>
          <w:szCs w:val="22"/>
        </w:rPr>
      </w:pPr>
      <w:r w:rsidRPr="00CD58BE">
        <w:rPr>
          <w:rFonts w:cs="Arial"/>
          <w:b w:val="0"/>
          <w:sz w:val="22"/>
          <w:szCs w:val="22"/>
        </w:rPr>
        <w:t>Двомовна програма</w:t>
      </w:r>
    </w:p>
    <w:p w14:paraId="46578ABD" w14:textId="77777777" w:rsidR="002B6F48" w:rsidRPr="00CD58BE" w:rsidRDefault="002B6F48" w:rsidP="002B6F48">
      <w:pPr>
        <w:numPr>
          <w:ilvl w:val="0"/>
          <w:numId w:val="12"/>
        </w:numPr>
        <w:contextualSpacing/>
        <w:rPr>
          <w:rFonts w:cs="Arial"/>
          <w:b w:val="0"/>
          <w:bCs/>
          <w:sz w:val="22"/>
          <w:szCs w:val="22"/>
        </w:rPr>
      </w:pPr>
      <w:r w:rsidRPr="00CD58BE">
        <w:rPr>
          <w:rFonts w:cs="Arial"/>
          <w:b w:val="0"/>
          <w:sz w:val="22"/>
          <w:szCs w:val="22"/>
        </w:rPr>
        <w:t xml:space="preserve">Предметні уроки з підтримкою інтегрованого курсу «Англійська як друга мова» </w:t>
      </w:r>
    </w:p>
    <w:p w14:paraId="277242F6" w14:textId="77777777" w:rsidR="002B6F48" w:rsidRPr="00CD58BE" w:rsidRDefault="002B6F48" w:rsidP="002B6F48">
      <w:pPr>
        <w:numPr>
          <w:ilvl w:val="0"/>
          <w:numId w:val="12"/>
        </w:numPr>
        <w:contextualSpacing/>
        <w:rPr>
          <w:rFonts w:cs="Arial"/>
          <w:b w:val="0"/>
          <w:sz w:val="22"/>
          <w:szCs w:val="22"/>
        </w:rPr>
      </w:pPr>
      <w:r w:rsidRPr="00CD58BE">
        <w:rPr>
          <w:rFonts w:cs="Arial"/>
          <w:b w:val="0"/>
          <w:sz w:val="22"/>
          <w:szCs w:val="22"/>
        </w:rPr>
        <w:t>Програма для новачків</w:t>
      </w:r>
    </w:p>
    <w:p w14:paraId="657FAA16" w14:textId="77777777" w:rsidR="002B6F48" w:rsidRPr="00CD58BE" w:rsidRDefault="002B6F48" w:rsidP="002B6F48">
      <w:pPr>
        <w:numPr>
          <w:ilvl w:val="0"/>
          <w:numId w:val="12"/>
        </w:numPr>
        <w:contextualSpacing/>
        <w:rPr>
          <w:rFonts w:cs="Arial"/>
          <w:b w:val="0"/>
          <w:bCs/>
          <w:sz w:val="22"/>
          <w:szCs w:val="22"/>
        </w:rPr>
      </w:pPr>
      <w:r w:rsidRPr="00CD58BE">
        <w:rPr>
          <w:rFonts w:cs="Arial"/>
          <w:b w:val="0"/>
          <w:sz w:val="22"/>
          <w:szCs w:val="22"/>
        </w:rPr>
        <w:t>Програма навчання адаптованою англійською</w:t>
      </w:r>
    </w:p>
    <w:p w14:paraId="6DACFC36" w14:textId="77777777" w:rsidR="002B6F48" w:rsidRPr="00CD58BE" w:rsidRDefault="002B6F48" w:rsidP="002B6F48">
      <w:pPr>
        <w:numPr>
          <w:ilvl w:val="0"/>
          <w:numId w:val="12"/>
        </w:numPr>
        <w:contextualSpacing/>
        <w:rPr>
          <w:rFonts w:cs="Arial"/>
          <w:b w:val="0"/>
          <w:bCs/>
          <w:sz w:val="22"/>
          <w:szCs w:val="22"/>
        </w:rPr>
      </w:pPr>
      <w:r w:rsidRPr="00CD58BE">
        <w:rPr>
          <w:rFonts w:cs="Arial"/>
          <w:b w:val="0"/>
          <w:bCs/>
          <w:sz w:val="22"/>
          <w:szCs w:val="22"/>
        </w:rPr>
        <w:t>Структурована або двостороння програма зі зануренням у мовне середовище</w:t>
      </w:r>
    </w:p>
    <w:p w14:paraId="205484E0" w14:textId="77777777" w:rsidR="002B6F48" w:rsidRPr="00CD58BE" w:rsidRDefault="002B6F48" w:rsidP="002B6F48">
      <w:pPr>
        <w:numPr>
          <w:ilvl w:val="0"/>
          <w:numId w:val="12"/>
        </w:numPr>
        <w:contextualSpacing/>
        <w:rPr>
          <w:rFonts w:cs="Arial"/>
          <w:b w:val="0"/>
          <w:sz w:val="22"/>
          <w:szCs w:val="22"/>
        </w:rPr>
      </w:pPr>
      <w:r w:rsidRPr="00CD58BE">
        <w:rPr>
          <w:rFonts w:cs="Arial"/>
          <w:b w:val="0"/>
          <w:sz w:val="22"/>
          <w:szCs w:val="22"/>
        </w:rPr>
        <w:t>Консультації, моніторинг та академічна підтримка</w:t>
      </w:r>
    </w:p>
    <w:p w14:paraId="657A5685" w14:textId="77777777" w:rsidR="002B6F48" w:rsidRPr="00CD58BE" w:rsidRDefault="002B6F48" w:rsidP="002B6F48">
      <w:pPr>
        <w:numPr>
          <w:ilvl w:val="0"/>
          <w:numId w:val="12"/>
        </w:numPr>
        <w:contextualSpacing/>
        <w:rPr>
          <w:rFonts w:cs="Arial"/>
          <w:b w:val="0"/>
          <w:sz w:val="22"/>
          <w:szCs w:val="22"/>
        </w:rPr>
      </w:pPr>
      <w:r w:rsidRPr="00CD58BE">
        <w:rPr>
          <w:rFonts w:cs="Arial"/>
          <w:b w:val="0"/>
          <w:sz w:val="22"/>
          <w:szCs w:val="22"/>
        </w:rPr>
        <w:t xml:space="preserve">Інше: </w:t>
      </w:r>
    </w:p>
    <w:p w14:paraId="215621A8" w14:textId="77777777" w:rsidR="002B6F48" w:rsidRPr="00CD58BE" w:rsidRDefault="002B6F48" w:rsidP="002B6F48">
      <w:pPr>
        <w:rPr>
          <w:rFonts w:cs="Arial"/>
          <w:b w:val="0"/>
          <w:bCs/>
          <w:sz w:val="22"/>
          <w:szCs w:val="22"/>
        </w:rPr>
      </w:pPr>
    </w:p>
    <w:p w14:paraId="0055EEBF" w14:textId="77777777" w:rsidR="002B6F48" w:rsidRPr="00CD58BE" w:rsidRDefault="002B6F48" w:rsidP="002B6F48">
      <w:pPr>
        <w:contextualSpacing/>
        <w:rPr>
          <w:rFonts w:cs="Arial"/>
          <w:b w:val="0"/>
          <w:sz w:val="22"/>
          <w:szCs w:val="22"/>
        </w:rPr>
      </w:pPr>
      <w:r w:rsidRPr="00CD58BE">
        <w:rPr>
          <w:rFonts w:cs="Arial"/>
          <w:b w:val="0"/>
          <w:sz w:val="22"/>
          <w:szCs w:val="22"/>
        </w:rPr>
        <w:t xml:space="preserve">Подробиці щодо кожної програми наведено У глосарії, що додається до цього листа. </w:t>
      </w:r>
    </w:p>
    <w:p w14:paraId="7BB4B826" w14:textId="77777777" w:rsidR="002B6F48" w:rsidRPr="00CD58BE" w:rsidRDefault="002B6F48" w:rsidP="002B6F48">
      <w:pPr>
        <w:contextualSpacing/>
        <w:rPr>
          <w:rFonts w:cs="Arial"/>
          <w:b w:val="0"/>
          <w:sz w:val="22"/>
          <w:szCs w:val="22"/>
        </w:rPr>
      </w:pPr>
    </w:p>
    <w:p w14:paraId="60E317A9" w14:textId="10E55A96" w:rsidR="009A4FE3" w:rsidRDefault="002B6F48" w:rsidP="00A46801">
      <w:pPr>
        <w:pStyle w:val="BodyText"/>
        <w:contextualSpacing/>
        <w:rPr>
          <w:b/>
          <w:sz w:val="22"/>
          <w:szCs w:val="22"/>
        </w:rPr>
      </w:pPr>
      <w:r w:rsidRPr="00CD58BE">
        <w:rPr>
          <w:b/>
          <w:sz w:val="22"/>
          <w:szCs w:val="22"/>
        </w:rPr>
        <w:t xml:space="preserve">На додаток до розвитку навичок англійської мови </w:t>
      </w:r>
      <w:r w:rsidRPr="00A46801">
        <w:rPr>
          <w:bCs/>
          <w:sz w:val="22"/>
          <w:szCs w:val="22"/>
        </w:rPr>
        <w:t>програма допоможе Вашій дитині відповідати віковим стандартам академічних досягнень для закінчення школи.</w:t>
      </w:r>
      <w:r w:rsidRPr="00CD58BE">
        <w:rPr>
          <w:b/>
          <w:sz w:val="22"/>
          <w:szCs w:val="22"/>
        </w:rPr>
        <w:t xml:space="preserve"> </w:t>
      </w:r>
    </w:p>
    <w:p w14:paraId="49D0DE3F" w14:textId="77777777" w:rsidR="00A46801" w:rsidRPr="00CD58BE" w:rsidRDefault="00A46801" w:rsidP="00A46801">
      <w:pPr>
        <w:pStyle w:val="BodyText"/>
        <w:contextualSpacing/>
        <w:rPr>
          <w:b/>
          <w:sz w:val="22"/>
          <w:szCs w:val="22"/>
        </w:rPr>
      </w:pPr>
    </w:p>
    <w:p w14:paraId="0D9E3C3D" w14:textId="62FB61C8" w:rsidR="002B6F48" w:rsidRPr="00CD58BE" w:rsidRDefault="002B6F48" w:rsidP="002B6F48">
      <w:pPr>
        <w:contextualSpacing/>
        <w:rPr>
          <w:rFonts w:cs="Arial"/>
          <w:b w:val="0"/>
          <w:sz w:val="22"/>
          <w:szCs w:val="22"/>
        </w:rPr>
      </w:pPr>
      <w:r w:rsidRPr="00CD58BE">
        <w:rPr>
          <w:rFonts w:cs="Arial"/>
          <w:b w:val="0"/>
          <w:sz w:val="22"/>
          <w:szCs w:val="22"/>
        </w:rPr>
        <w:t xml:space="preserve">Учень класифікується як такий, що вивчає англійську мову, до досягнення досконалого загального рівня. Це визначається тестом штату Огайо на оцінку володіння англійською мовою (Ohio English Language Proficiency Assessment, OELPA), що проводиться навесні кожного року. Щоб продемонструвати </w:t>
      </w:r>
      <w:r w:rsidRPr="00CD58BE">
        <w:rPr>
          <w:rFonts w:cs="Arial"/>
          <w:b w:val="0"/>
          <w:sz w:val="22"/>
          <w:szCs w:val="22"/>
        </w:rPr>
        <w:lastRenderedPageBreak/>
        <w:t xml:space="preserve">досконалий загальний рівень знань особи, що вивчають англійську, повинні отримати 4 або 5 балів у кожній з чотирьох частин тестування (слухання, говоріння, читання та письмо). </w:t>
      </w:r>
    </w:p>
    <w:p w14:paraId="0A79B9BE" w14:textId="77777777" w:rsidR="002B6F48" w:rsidRPr="00CD58BE" w:rsidRDefault="002B6F48" w:rsidP="002B6F48">
      <w:pPr>
        <w:contextualSpacing/>
        <w:rPr>
          <w:rFonts w:cs="Arial"/>
          <w:b w:val="0"/>
          <w:sz w:val="22"/>
          <w:szCs w:val="22"/>
        </w:rPr>
      </w:pPr>
      <w:r w:rsidRPr="00CD58BE">
        <w:rPr>
          <w:rFonts w:cs="Arial"/>
          <w:b w:val="0"/>
          <w:sz w:val="22"/>
          <w:szCs w:val="22"/>
        </w:rPr>
        <w:br/>
        <w:t xml:space="preserve">Більшість учнів добре оволодівають англійською мовою і виходять із нашої програми в межах </w:t>
      </w:r>
      <w:r w:rsidRPr="00CD58BE">
        <w:rPr>
          <w:rFonts w:cs="Arial"/>
          <w:b w:val="0"/>
          <w:i/>
          <w:color w:val="FF0000"/>
          <w:sz w:val="22"/>
          <w:szCs w:val="22"/>
          <w:u w:val="single"/>
        </w:rPr>
        <w:t>ВСТАВТЕ ШВИДКІСТЬ ПРОХОДЖЕННЯ ПРОГРАМИ</w:t>
      </w:r>
      <w:r w:rsidRPr="00CD58BE">
        <w:rPr>
          <w:rFonts w:cs="Arial"/>
          <w:b w:val="0"/>
          <w:color w:val="FF0000"/>
          <w:sz w:val="22"/>
          <w:szCs w:val="22"/>
        </w:rPr>
        <w:t xml:space="preserve"> </w:t>
      </w:r>
      <w:r w:rsidRPr="00CD58BE">
        <w:rPr>
          <w:rFonts w:cs="Arial"/>
          <w:b w:val="0"/>
          <w:sz w:val="22"/>
          <w:szCs w:val="22"/>
        </w:rPr>
        <w:t xml:space="preserve">років. Після виходу Із програми успішність Вашої дитини буде відслідковуватися ще упродовж двох років, щоб визначити, чи потрібна додаткова академічна підтримка. </w:t>
      </w:r>
    </w:p>
    <w:p w14:paraId="7AD76FBB" w14:textId="77777777" w:rsidR="002B6F48" w:rsidRPr="00CD58BE" w:rsidRDefault="002B6F48" w:rsidP="002B6F48">
      <w:pPr>
        <w:contextualSpacing/>
        <w:rPr>
          <w:rFonts w:cs="Arial"/>
          <w:b w:val="0"/>
          <w:sz w:val="22"/>
          <w:szCs w:val="22"/>
        </w:rPr>
      </w:pPr>
    </w:p>
    <w:p w14:paraId="35E6649A" w14:textId="77777777" w:rsidR="002B6F48" w:rsidRPr="00CD58BE" w:rsidRDefault="002B6F48" w:rsidP="002B6F48">
      <w:pPr>
        <w:contextualSpacing/>
        <w:rPr>
          <w:rFonts w:cs="Arial"/>
          <w:b w:val="0"/>
          <w:sz w:val="22"/>
          <w:szCs w:val="22"/>
        </w:rPr>
      </w:pPr>
      <w:r w:rsidRPr="00CD58BE">
        <w:rPr>
          <w:rFonts w:cs="Arial"/>
          <w:b w:val="0"/>
          <w:sz w:val="22"/>
          <w:szCs w:val="22"/>
        </w:rPr>
        <w:t xml:space="preserve">У </w:t>
      </w:r>
      <w:r w:rsidRPr="00CD58BE">
        <w:rPr>
          <w:rFonts w:cs="Arial"/>
          <w:b w:val="0"/>
          <w:i/>
          <w:color w:val="FF0000"/>
          <w:sz w:val="22"/>
          <w:szCs w:val="22"/>
          <w:u w:val="single"/>
        </w:rPr>
        <w:t>ВСТАВТЕ НАВЧАЛЬНИЙ РІК</w:t>
      </w:r>
      <w:r w:rsidRPr="00CD58BE">
        <w:rPr>
          <w:rFonts w:cs="Arial"/>
          <w:b w:val="0"/>
          <w:color w:val="FF0000"/>
          <w:sz w:val="22"/>
          <w:szCs w:val="22"/>
        </w:rPr>
        <w:t xml:space="preserve"> навчальному році </w:t>
      </w:r>
      <w:r w:rsidRPr="00CD58BE">
        <w:rPr>
          <w:rFonts w:cs="Arial"/>
          <w:b w:val="0"/>
          <w:i/>
          <w:color w:val="FF0000"/>
          <w:sz w:val="22"/>
          <w:szCs w:val="22"/>
          <w:u w:val="single"/>
        </w:rPr>
        <w:t>ВСТАВТЕ СКОРИГОВАНИЙ ПРОЦЕНТ ВИПУСКНИКІВ ЧЕРЕЗ 4 РОКИ</w:t>
      </w:r>
      <w:r w:rsidRPr="00CD58BE">
        <w:rPr>
          <w:rFonts w:cs="Arial"/>
          <w:b w:val="0"/>
          <w:sz w:val="22"/>
          <w:szCs w:val="22"/>
        </w:rPr>
        <w:t xml:space="preserve"> відсотків учнів старшої школи, що мають право на участь у програмі вивчення англійської мови, в </w:t>
      </w:r>
      <w:r w:rsidRPr="00CD58BE">
        <w:rPr>
          <w:rFonts w:cs="Arial"/>
          <w:b w:val="0"/>
          <w:color w:val="FF0000"/>
          <w:sz w:val="22"/>
          <w:szCs w:val="22"/>
          <w:u w:val="single"/>
        </w:rPr>
        <w:t>НАЗВА ШКОЛИ</w:t>
      </w:r>
      <w:r w:rsidRPr="00CD58BE">
        <w:rPr>
          <w:rFonts w:cs="Arial"/>
          <w:b w:val="0"/>
          <w:color w:val="FF0000"/>
          <w:sz w:val="22"/>
          <w:szCs w:val="22"/>
        </w:rPr>
        <w:t xml:space="preserve"> </w:t>
      </w:r>
      <w:r w:rsidRPr="00CD58BE">
        <w:rPr>
          <w:rFonts w:cs="Arial"/>
          <w:b w:val="0"/>
          <w:sz w:val="22"/>
          <w:szCs w:val="22"/>
        </w:rPr>
        <w:t xml:space="preserve">закінчили школу за 4 роки та </w:t>
      </w:r>
      <w:r w:rsidRPr="00CD58BE">
        <w:rPr>
          <w:rFonts w:cs="Arial"/>
          <w:b w:val="0"/>
          <w:i/>
          <w:color w:val="FF0000"/>
          <w:sz w:val="22"/>
          <w:szCs w:val="22"/>
          <w:u w:val="single"/>
        </w:rPr>
        <w:t>ВСТАВТЕ СКОРИГОВАНИЙ ПРОЦЕНТ ВИПУСКНИКІВ ЧЕРЕЗ 5 РОКІВ</w:t>
      </w:r>
      <w:r w:rsidRPr="00CD58BE">
        <w:rPr>
          <w:rFonts w:cs="Arial"/>
          <w:b w:val="0"/>
          <w:sz w:val="22"/>
          <w:szCs w:val="22"/>
        </w:rPr>
        <w:t xml:space="preserve"> відсотків таких учнів закінчили школу впродовж ще одного додаткового року.</w:t>
      </w:r>
    </w:p>
    <w:p w14:paraId="62AE3199" w14:textId="77777777" w:rsidR="002B6F48" w:rsidRPr="00CD58BE" w:rsidRDefault="002B6F48" w:rsidP="002B6F48">
      <w:pPr>
        <w:pStyle w:val="BodyText"/>
        <w:contextualSpacing/>
        <w:rPr>
          <w:sz w:val="22"/>
          <w:szCs w:val="22"/>
        </w:rPr>
      </w:pPr>
      <w:r w:rsidRPr="00CD58BE">
        <w:rPr>
          <w:sz w:val="22"/>
          <w:szCs w:val="22"/>
        </w:rPr>
        <w:br/>
        <w:t xml:space="preserve">Ми наполегливо рекомендуємо Вашій дитині взяти участь у програмі вивчення англійської мови. Запрошуємо Вас дізнатися більше про переваги програми. </w:t>
      </w:r>
    </w:p>
    <w:p w14:paraId="4FB1A9A0" w14:textId="77777777" w:rsidR="002B6F48" w:rsidRPr="00CD58BE" w:rsidRDefault="002B6F48" w:rsidP="002B6F48">
      <w:pPr>
        <w:contextualSpacing/>
        <w:rPr>
          <w:rFonts w:cs="Arial"/>
          <w:b w:val="0"/>
          <w:sz w:val="22"/>
          <w:szCs w:val="22"/>
        </w:rPr>
      </w:pPr>
    </w:p>
    <w:p w14:paraId="6DC5404E" w14:textId="77777777" w:rsidR="002B6F48" w:rsidRPr="00CD58BE" w:rsidRDefault="002B6F48" w:rsidP="002B6F48">
      <w:pPr>
        <w:contextualSpacing/>
        <w:rPr>
          <w:rFonts w:cs="Arial"/>
          <w:b w:val="0"/>
          <w:sz w:val="22"/>
          <w:szCs w:val="22"/>
        </w:rPr>
      </w:pPr>
      <w:r w:rsidRPr="00CD58BE">
        <w:rPr>
          <w:rFonts w:cs="Arial"/>
          <w:b w:val="0"/>
          <w:sz w:val="22"/>
          <w:szCs w:val="22"/>
        </w:rPr>
        <w:t>Будь ласка, зв'яжіться з нами або відвідайте нас, щоб обговорити прогрес Вашої дитини у вивченні англійської мови та її академічні досягнення.</w:t>
      </w:r>
    </w:p>
    <w:p w14:paraId="4340E0BA" w14:textId="77777777" w:rsidR="002B6F48" w:rsidRPr="00CD58BE" w:rsidRDefault="002B6F48" w:rsidP="002B6F48">
      <w:pPr>
        <w:contextualSpacing/>
        <w:rPr>
          <w:rFonts w:cs="Arial"/>
          <w:b w:val="0"/>
          <w:sz w:val="22"/>
          <w:szCs w:val="22"/>
        </w:rPr>
      </w:pPr>
    </w:p>
    <w:p w14:paraId="2AFA2B18" w14:textId="77777777" w:rsidR="002B6F48" w:rsidRPr="00CD58BE" w:rsidRDefault="002B6F48" w:rsidP="002B6F48">
      <w:pPr>
        <w:contextualSpacing/>
        <w:rPr>
          <w:rFonts w:cs="Arial"/>
          <w:b w:val="0"/>
          <w:sz w:val="22"/>
          <w:szCs w:val="22"/>
        </w:rPr>
      </w:pPr>
      <w:r w:rsidRPr="00CD58BE">
        <w:rPr>
          <w:rFonts w:cs="Arial"/>
          <w:b w:val="0"/>
          <w:i/>
          <w:color w:val="FF0000"/>
          <w:sz w:val="22"/>
          <w:szCs w:val="22"/>
          <w:u w:val="single"/>
        </w:rPr>
        <w:t>ВСТАВТЕ ІМ'Я ТА ПРІЗВИЩЕ КОНТАКТНОЇ ОСОБИ</w:t>
      </w:r>
      <w:r w:rsidRPr="00CD58BE">
        <w:rPr>
          <w:rFonts w:cs="Arial"/>
          <w:b w:val="0"/>
          <w:color w:val="FF0000"/>
          <w:sz w:val="22"/>
          <w:szCs w:val="22"/>
        </w:rPr>
        <w:t xml:space="preserve"> </w:t>
      </w:r>
    </w:p>
    <w:p w14:paraId="5A54044B" w14:textId="77777777" w:rsidR="002B6F48" w:rsidRPr="00CD58BE" w:rsidRDefault="002B6F48" w:rsidP="002B6F48">
      <w:pPr>
        <w:contextualSpacing/>
        <w:rPr>
          <w:rFonts w:cs="Arial"/>
          <w:b w:val="0"/>
          <w:color w:val="000000" w:themeColor="text1"/>
          <w:sz w:val="22"/>
          <w:szCs w:val="22"/>
        </w:rPr>
      </w:pPr>
      <w:r w:rsidRPr="00CD58BE">
        <w:rPr>
          <w:rFonts w:cs="Arial"/>
          <w:b w:val="0"/>
          <w:i/>
          <w:color w:val="FF0000"/>
          <w:sz w:val="22"/>
          <w:szCs w:val="22"/>
          <w:u w:val="single"/>
        </w:rPr>
        <w:t>ВСТАВТЕ НОМЕР ТЕЛЕФОНУ КОНТАКТНОЇ ОСОБИ</w:t>
      </w:r>
      <w:r w:rsidRPr="00CD58BE">
        <w:rPr>
          <w:rFonts w:cs="Arial"/>
          <w:b w:val="0"/>
          <w:color w:val="FF0000"/>
          <w:sz w:val="22"/>
          <w:szCs w:val="22"/>
        </w:rPr>
        <w:t xml:space="preserve"> </w:t>
      </w:r>
    </w:p>
    <w:p w14:paraId="6435A383" w14:textId="77777777" w:rsidR="002B6F48" w:rsidRPr="00CD58BE" w:rsidRDefault="002B6F48" w:rsidP="002B6F48">
      <w:pPr>
        <w:contextualSpacing/>
        <w:rPr>
          <w:rFonts w:cs="Arial"/>
          <w:b w:val="0"/>
          <w:i/>
          <w:color w:val="FF0000"/>
          <w:sz w:val="22"/>
          <w:szCs w:val="22"/>
          <w:u w:val="single"/>
        </w:rPr>
      </w:pPr>
      <w:r w:rsidRPr="00CD58BE">
        <w:rPr>
          <w:rFonts w:cs="Arial"/>
          <w:b w:val="0"/>
          <w:i/>
          <w:color w:val="FF0000"/>
          <w:sz w:val="22"/>
          <w:szCs w:val="22"/>
          <w:u w:val="single"/>
        </w:rPr>
        <w:t>ВСТАВТЕ АДРЕСУ ЕЛЕКТРОННОЇ ПОШТИ КОНТАКТНОЇ ОСОБИ</w:t>
      </w:r>
    </w:p>
    <w:p w14:paraId="78CEB280" w14:textId="77777777" w:rsidR="002B6F48" w:rsidRPr="00CD58BE" w:rsidRDefault="002B6F48" w:rsidP="002B6F48">
      <w:pPr>
        <w:contextualSpacing/>
        <w:rPr>
          <w:rFonts w:cs="Arial"/>
          <w:b w:val="0"/>
          <w:i/>
          <w:color w:val="FF0000"/>
          <w:sz w:val="22"/>
          <w:szCs w:val="22"/>
          <w:u w:val="single"/>
        </w:rPr>
      </w:pPr>
    </w:p>
    <w:p w14:paraId="2CA2D781" w14:textId="77777777" w:rsidR="002B6F48" w:rsidRPr="00CD58BE" w:rsidRDefault="002B6F48" w:rsidP="002B6F48">
      <w:pPr>
        <w:pStyle w:val="BodyText"/>
        <w:contextualSpacing/>
        <w:rPr>
          <w:sz w:val="22"/>
          <w:szCs w:val="22"/>
        </w:rPr>
      </w:pPr>
      <w:r w:rsidRPr="00CD58BE">
        <w:rPr>
          <w:sz w:val="22"/>
          <w:szCs w:val="22"/>
        </w:rPr>
        <w:t>Наша школа зобов'язана надавати послуги всім учням, що вивчають англійську, проте Ви маєте право припинити участь Вашої дитини у програмі або відмовитися від вивчення англійської мови або певних послуг у рамках цієї програми. Якщо Ваша дитина не братиме участь у шкільній програмі вивчення англійської мови чи не скористається певними послугами, Ваша дитина збереже статус особи, що вивчає англійську мову. За школою залишається обов'язок вживати заходів, передбачених Розділом VI Закону про громадянські права від 1964 р., та вчиняти відповідні дії, передбачені Законом про рівні можливості здобуття освіти від 1974 р., щоб надати учням доступ до освітніх програм (20 розділ Кодексу законів США, § 1703[f], 6312[e][3][A][viii]).</w:t>
      </w:r>
    </w:p>
    <w:p w14:paraId="7E324534" w14:textId="77777777" w:rsidR="002B6F48" w:rsidRPr="00CD58BE" w:rsidRDefault="002B6F48" w:rsidP="002B6F48">
      <w:pPr>
        <w:contextualSpacing/>
        <w:rPr>
          <w:rFonts w:cs="Arial"/>
          <w:b w:val="0"/>
          <w:spacing w:val="-1"/>
          <w:sz w:val="22"/>
          <w:szCs w:val="22"/>
        </w:rPr>
      </w:pPr>
    </w:p>
    <w:p w14:paraId="6995D7D2" w14:textId="77777777" w:rsidR="002B6F48" w:rsidRPr="00CD58BE" w:rsidRDefault="002B6F48" w:rsidP="002B6F48">
      <w:pPr>
        <w:rPr>
          <w:rFonts w:cs="Arial"/>
          <w:b w:val="0"/>
          <w:sz w:val="22"/>
          <w:szCs w:val="22"/>
        </w:rPr>
      </w:pPr>
    </w:p>
    <w:p w14:paraId="34857DEA" w14:textId="77777777" w:rsidR="002B6F48" w:rsidRPr="00CD58BE" w:rsidRDefault="002B6F48" w:rsidP="002B6F48">
      <w:pPr>
        <w:numPr>
          <w:ilvl w:val="0"/>
          <w:numId w:val="4"/>
        </w:numPr>
        <w:ind w:left="360"/>
        <w:contextualSpacing/>
        <w:rPr>
          <w:rFonts w:cs="Arial"/>
          <w:b w:val="0"/>
          <w:sz w:val="22"/>
          <w:szCs w:val="22"/>
        </w:rPr>
      </w:pPr>
      <w:r w:rsidRPr="00CD58BE">
        <w:rPr>
          <w:rFonts w:cs="Arial"/>
          <w:b w:val="0"/>
          <w:sz w:val="22"/>
          <w:szCs w:val="22"/>
        </w:rPr>
        <w:t xml:space="preserve">Я розумію цю інформацію та даю згоду на надання моїй дитині послуг із вивчення англійської мови. </w:t>
      </w:r>
      <w:r w:rsidRPr="00CD58BE">
        <w:rPr>
          <w:rFonts w:cs="Arial"/>
          <w:b w:val="0"/>
          <w:sz w:val="22"/>
          <w:szCs w:val="22"/>
        </w:rPr>
        <w:tab/>
      </w:r>
    </w:p>
    <w:p w14:paraId="003C3FB2" w14:textId="77777777" w:rsidR="002B6F48" w:rsidRPr="00CD58BE" w:rsidRDefault="002B6F48" w:rsidP="002B6F48">
      <w:pPr>
        <w:ind w:left="360" w:firstLine="720"/>
        <w:rPr>
          <w:rFonts w:cs="Arial"/>
          <w:b w:val="0"/>
          <w:sz w:val="22"/>
          <w:szCs w:val="22"/>
        </w:rPr>
      </w:pPr>
    </w:p>
    <w:p w14:paraId="2264404B" w14:textId="77777777" w:rsidR="002B6F48" w:rsidRPr="00CD58BE" w:rsidRDefault="002B6F48" w:rsidP="002B6F48">
      <w:pPr>
        <w:numPr>
          <w:ilvl w:val="0"/>
          <w:numId w:val="4"/>
        </w:numPr>
        <w:ind w:left="360"/>
        <w:contextualSpacing/>
        <w:rPr>
          <w:rFonts w:cs="Arial"/>
          <w:b w:val="0"/>
          <w:sz w:val="22"/>
          <w:szCs w:val="22"/>
        </w:rPr>
      </w:pPr>
      <w:r w:rsidRPr="00CD58BE">
        <w:rPr>
          <w:rFonts w:cs="Arial"/>
          <w:b w:val="0"/>
          <w:sz w:val="22"/>
          <w:szCs w:val="22"/>
        </w:rPr>
        <w:t xml:space="preserve">Я розумію цю інформацію і хочу обговорити із представниками округу відмову від участі моєї дитини у програмі вивчення англійської мови. </w:t>
      </w:r>
    </w:p>
    <w:p w14:paraId="7B0352AA" w14:textId="77777777" w:rsidR="002B6F48" w:rsidRPr="00CD58BE" w:rsidRDefault="002B6F48" w:rsidP="002B6F48">
      <w:pPr>
        <w:ind w:left="360" w:firstLine="720"/>
        <w:rPr>
          <w:rFonts w:cs="Arial"/>
          <w:b w:val="0"/>
          <w:sz w:val="22"/>
          <w:szCs w:val="22"/>
        </w:rPr>
      </w:pPr>
    </w:p>
    <w:p w14:paraId="49872EAE" w14:textId="77777777" w:rsidR="002B6F48" w:rsidRPr="00CD58BE" w:rsidRDefault="002B6F48" w:rsidP="002B6F48">
      <w:pPr>
        <w:numPr>
          <w:ilvl w:val="0"/>
          <w:numId w:val="4"/>
        </w:numPr>
        <w:ind w:left="360"/>
        <w:contextualSpacing/>
        <w:rPr>
          <w:rFonts w:cs="Arial"/>
          <w:b w:val="0"/>
          <w:sz w:val="22"/>
          <w:szCs w:val="22"/>
        </w:rPr>
      </w:pPr>
      <w:r w:rsidRPr="00CD58BE">
        <w:rPr>
          <w:rFonts w:cs="Arial"/>
          <w:b w:val="0"/>
          <w:sz w:val="22"/>
          <w:szCs w:val="22"/>
        </w:rPr>
        <w:t>Я не володію мовою, якою викладена інформація вище, і хочу отримати додаткову мовну підтримку та пояснення щодо цієї інформації.</w:t>
      </w:r>
      <w:r w:rsidRPr="00CD58BE">
        <w:rPr>
          <w:rFonts w:cs="Arial"/>
          <w:b w:val="0"/>
          <w:sz w:val="22"/>
          <w:szCs w:val="22"/>
        </w:rPr>
        <w:tab/>
      </w:r>
    </w:p>
    <w:p w14:paraId="6216AAD7" w14:textId="108A566D" w:rsidR="002B6F48" w:rsidRDefault="002B6F48" w:rsidP="002B6F48">
      <w:pPr>
        <w:rPr>
          <w:rFonts w:cs="Arial"/>
          <w:b w:val="0"/>
          <w:sz w:val="22"/>
          <w:szCs w:val="22"/>
        </w:rPr>
      </w:pPr>
    </w:p>
    <w:p w14:paraId="26223E89" w14:textId="77777777" w:rsidR="00A46801" w:rsidRPr="00CD58BE" w:rsidRDefault="00A46801" w:rsidP="002B6F48">
      <w:pPr>
        <w:rPr>
          <w:rFonts w:cs="Arial"/>
          <w:b w:val="0"/>
          <w:sz w:val="22"/>
          <w:szCs w:val="22"/>
        </w:rPr>
      </w:pPr>
    </w:p>
    <w:p w14:paraId="1AA4EDF2" w14:textId="77777777" w:rsidR="002B6F48" w:rsidRPr="00CD58BE" w:rsidRDefault="002B6F48" w:rsidP="002B6F48">
      <w:pPr>
        <w:rPr>
          <w:rFonts w:cs="Arial"/>
          <w:b w:val="0"/>
          <w:sz w:val="22"/>
          <w:szCs w:val="22"/>
        </w:rPr>
      </w:pPr>
    </w:p>
    <w:p w14:paraId="44492FB6" w14:textId="77777777" w:rsidR="002B6F48" w:rsidRPr="00CD58BE" w:rsidRDefault="002B6F48" w:rsidP="002B6F48">
      <w:pPr>
        <w:rPr>
          <w:rFonts w:cs="Arial"/>
          <w:b w:val="0"/>
          <w:sz w:val="22"/>
          <w:szCs w:val="22"/>
          <w:u w:val="single"/>
        </w:rPr>
      </w:pP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p>
    <w:p w14:paraId="46B827F1" w14:textId="77777777" w:rsidR="002B6F48" w:rsidRPr="00CD58BE" w:rsidRDefault="002B6F48" w:rsidP="002B6F48">
      <w:pPr>
        <w:ind w:firstLine="720"/>
        <w:rPr>
          <w:rFonts w:cs="Arial"/>
          <w:b w:val="0"/>
          <w:sz w:val="22"/>
          <w:szCs w:val="22"/>
        </w:rPr>
      </w:pPr>
      <w:r w:rsidRPr="00CD58BE">
        <w:rPr>
          <w:rFonts w:cs="Arial"/>
          <w:b w:val="0"/>
          <w:sz w:val="22"/>
          <w:szCs w:val="22"/>
        </w:rPr>
        <w:t>(Прізвище та ім’я одного з батьків/опікуна друкованими літерами)</w:t>
      </w:r>
    </w:p>
    <w:p w14:paraId="21E125B0" w14:textId="0AC5C452" w:rsidR="002B6F48" w:rsidRDefault="002B6F48" w:rsidP="002B6F48">
      <w:pPr>
        <w:ind w:firstLine="720"/>
        <w:rPr>
          <w:rFonts w:cs="Arial"/>
          <w:b w:val="0"/>
          <w:sz w:val="22"/>
          <w:szCs w:val="22"/>
        </w:rPr>
      </w:pPr>
      <w:r w:rsidRPr="00CD58BE">
        <w:rPr>
          <w:rFonts w:cs="Arial"/>
          <w:b w:val="0"/>
          <w:sz w:val="22"/>
          <w:szCs w:val="22"/>
        </w:rPr>
        <w:tab/>
      </w:r>
    </w:p>
    <w:p w14:paraId="60093A41" w14:textId="77777777" w:rsidR="00A46801" w:rsidRPr="00CD58BE" w:rsidRDefault="00A46801" w:rsidP="002B6F48">
      <w:pPr>
        <w:ind w:firstLine="720"/>
        <w:rPr>
          <w:rFonts w:cs="Arial"/>
          <w:b w:val="0"/>
          <w:sz w:val="22"/>
          <w:szCs w:val="22"/>
        </w:rPr>
      </w:pPr>
    </w:p>
    <w:p w14:paraId="6BCC9832" w14:textId="6EF36802" w:rsidR="002B6F48" w:rsidRPr="00CD58BE" w:rsidRDefault="002B6F48" w:rsidP="009A4FE3">
      <w:pPr>
        <w:rPr>
          <w:rFonts w:cs="Arial"/>
          <w:b w:val="0"/>
          <w:sz w:val="22"/>
          <w:szCs w:val="22"/>
          <w:u w:val="single"/>
        </w:rPr>
      </w:pP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r w:rsidRPr="00CD58BE">
        <w:rPr>
          <w:rFonts w:cs="Arial"/>
          <w:b w:val="0"/>
          <w:sz w:val="22"/>
          <w:szCs w:val="22"/>
          <w:u w:val="single"/>
        </w:rPr>
        <w:tab/>
      </w:r>
    </w:p>
    <w:p w14:paraId="315DE79D" w14:textId="77777777" w:rsidR="009A4FE3" w:rsidRPr="00CD58BE" w:rsidRDefault="009A4FE3" w:rsidP="009A4FE3">
      <w:pPr>
        <w:ind w:firstLine="720"/>
        <w:rPr>
          <w:rFonts w:cs="Arial"/>
          <w:b w:val="0"/>
          <w:sz w:val="22"/>
          <w:szCs w:val="22"/>
        </w:rPr>
      </w:pPr>
      <w:r w:rsidRPr="00CD58BE">
        <w:rPr>
          <w:rFonts w:cs="Arial"/>
          <w:b w:val="0"/>
          <w:sz w:val="22"/>
          <w:szCs w:val="22"/>
        </w:rPr>
        <w:t>(Підпис одного з батьків/опікуна)</w:t>
      </w:r>
      <w:r w:rsidRPr="00CD58BE">
        <w:rPr>
          <w:rFonts w:cs="Arial"/>
          <w:b w:val="0"/>
          <w:sz w:val="22"/>
          <w:szCs w:val="22"/>
        </w:rPr>
        <w:tab/>
      </w:r>
      <w:r w:rsidRPr="00CD58BE">
        <w:rPr>
          <w:rFonts w:cs="Arial"/>
          <w:b w:val="0"/>
          <w:sz w:val="22"/>
          <w:szCs w:val="22"/>
        </w:rPr>
        <w:tab/>
      </w:r>
      <w:r w:rsidRPr="00CD58BE">
        <w:rPr>
          <w:rFonts w:cs="Arial"/>
          <w:b w:val="0"/>
          <w:sz w:val="22"/>
          <w:szCs w:val="22"/>
        </w:rPr>
        <w:tab/>
        <w:t>Дата (місяць/день/рік)</w:t>
      </w:r>
    </w:p>
    <w:p w14:paraId="1130A786" w14:textId="1842EED2" w:rsidR="002B6F48" w:rsidRDefault="002B6F48" w:rsidP="0055617D">
      <w:pPr>
        <w:jc w:val="center"/>
        <w:rPr>
          <w:rFonts w:cs="Arial"/>
          <w:szCs w:val="32"/>
        </w:rPr>
      </w:pPr>
    </w:p>
    <w:p w14:paraId="756BD53E" w14:textId="77777777" w:rsidR="00CD58BE" w:rsidRPr="00CD58BE" w:rsidRDefault="00CD58BE" w:rsidP="0055617D">
      <w:pPr>
        <w:jc w:val="center"/>
        <w:rPr>
          <w:rFonts w:cs="Arial"/>
          <w:szCs w:val="32"/>
        </w:rPr>
      </w:pPr>
    </w:p>
    <w:p w14:paraId="170B35C5" w14:textId="22F7A2E3" w:rsidR="006E7B92" w:rsidRPr="00CD58BE" w:rsidRDefault="0055617D" w:rsidP="0055617D">
      <w:pPr>
        <w:jc w:val="center"/>
        <w:rPr>
          <w:rFonts w:cs="Arial"/>
          <w:szCs w:val="32"/>
        </w:rPr>
      </w:pPr>
      <w:r w:rsidRPr="00CD58BE">
        <w:rPr>
          <w:rFonts w:cs="Arial"/>
          <w:szCs w:val="32"/>
        </w:rPr>
        <w:t xml:space="preserve">Опис програм вдосконалення рівня володіння </w:t>
      </w:r>
    </w:p>
    <w:p w14:paraId="5A9641F8" w14:textId="339F3090" w:rsidR="0055617D" w:rsidRPr="00CD58BE" w:rsidRDefault="0055617D" w:rsidP="000815E5">
      <w:pPr>
        <w:jc w:val="center"/>
        <w:rPr>
          <w:rFonts w:cs="Arial"/>
          <w:szCs w:val="32"/>
        </w:rPr>
      </w:pPr>
      <w:r w:rsidRPr="00CD58BE">
        <w:rPr>
          <w:rFonts w:cs="Arial"/>
          <w:szCs w:val="32"/>
        </w:rPr>
        <w:t>мовою</w:t>
      </w:r>
    </w:p>
    <w:p w14:paraId="516DAC19" w14:textId="77777777" w:rsidR="0055617D" w:rsidRPr="00CD58BE" w:rsidRDefault="0055617D" w:rsidP="0055617D">
      <w:pPr>
        <w:contextualSpacing/>
        <w:jc w:val="center"/>
        <w:rPr>
          <w:rFonts w:cs="Arial"/>
          <w:b w:val="0"/>
          <w:sz w:val="14"/>
          <w:szCs w:val="14"/>
        </w:rPr>
      </w:pPr>
    </w:p>
    <w:p w14:paraId="77700F39" w14:textId="36F44C0B" w:rsidR="0055617D" w:rsidRPr="00CD58BE" w:rsidRDefault="0055617D" w:rsidP="0055617D">
      <w:pPr>
        <w:autoSpaceDE w:val="0"/>
        <w:autoSpaceDN w:val="0"/>
        <w:adjustRightInd w:val="0"/>
        <w:rPr>
          <w:rFonts w:cs="Arial"/>
          <w:b w:val="0"/>
          <w:sz w:val="22"/>
          <w:szCs w:val="22"/>
        </w:rPr>
      </w:pPr>
      <w:r w:rsidRPr="00CD58BE">
        <w:rPr>
          <w:sz w:val="22"/>
          <w:szCs w:val="22"/>
        </w:rPr>
        <w:t>Додаткова навчальна програма лише англійською мовою:</w:t>
      </w:r>
      <w:r w:rsidRPr="00CD58BE">
        <w:rPr>
          <w:b w:val="0"/>
          <w:sz w:val="22"/>
          <w:szCs w:val="22"/>
        </w:rPr>
        <w:t xml:space="preserve"> Програма, розроблена для задоволення особливих мовних потреб учнів, які вивчають англійську. За цією програмою на жодному уроці впродовж дня не використовується рідна мова учня. Приклади викладання за цією програмою: уроки вивчення англійської як другої мови (ESL), заняття окремо від класу, викладання дисциплін адаптованою англійською (наприклад, заняття з математики, адаптоване до рівня володіння англійською мовою учнів) та підтримка, яку надає фахівець ESL безпосередньо у класі (інклюзія). </w:t>
      </w:r>
      <w:r w:rsidR="000815E5" w:rsidRPr="00CD58BE">
        <w:rPr>
          <w:bCs/>
          <w:sz w:val="22"/>
          <w:szCs w:val="22"/>
        </w:rPr>
        <w:t>(235023)</w:t>
      </w:r>
    </w:p>
    <w:p w14:paraId="2104FD3D" w14:textId="77777777" w:rsidR="0055617D" w:rsidRPr="00CD58BE" w:rsidRDefault="0055617D" w:rsidP="0055617D">
      <w:pPr>
        <w:autoSpaceDE w:val="0"/>
        <w:autoSpaceDN w:val="0"/>
        <w:adjustRightInd w:val="0"/>
        <w:rPr>
          <w:rFonts w:cs="Arial"/>
          <w:sz w:val="22"/>
          <w:szCs w:val="22"/>
        </w:rPr>
      </w:pPr>
    </w:p>
    <w:p w14:paraId="369D685C" w14:textId="77777777" w:rsidR="00E96399" w:rsidRPr="00CD58BE" w:rsidRDefault="00E96399" w:rsidP="00E96399">
      <w:pPr>
        <w:autoSpaceDE w:val="0"/>
        <w:autoSpaceDN w:val="0"/>
        <w:adjustRightInd w:val="0"/>
        <w:rPr>
          <w:rFonts w:cs="Arial"/>
          <w:b w:val="0"/>
          <w:sz w:val="22"/>
          <w:szCs w:val="22"/>
        </w:rPr>
      </w:pPr>
      <w:r w:rsidRPr="00CD58BE">
        <w:rPr>
          <w:rFonts w:cs="Arial"/>
          <w:sz w:val="22"/>
          <w:szCs w:val="22"/>
        </w:rPr>
        <w:t>Структурована програма вивчення англійської мови або програма ESL:</w:t>
      </w:r>
      <w:r w:rsidRPr="00CD58BE">
        <w:rPr>
          <w:rFonts w:cs="Arial"/>
          <w:b w:val="0"/>
          <w:sz w:val="22"/>
          <w:szCs w:val="22"/>
        </w:rPr>
        <w:t xml:space="preserve"> Метою цієї програми є досягнення такого рівня англійської мови, щоб учень міг успішно відвідувати уроки, які проводяться лише англійською мовою. Викладачі проходять спеціальну підготовку для задоволення потреб тих, хто вивчає англійську мову, а саме: мають двомовну освіту або диплом викладача за програмою ESL та (або) пройшли підготовку й досконало володіють навичками рецептивного мовлення у рідній мові учня. Мова викладання — англійська. </w:t>
      </w:r>
      <w:r w:rsidRPr="00CD58BE">
        <w:rPr>
          <w:rFonts w:cs="Arial"/>
          <w:bCs/>
          <w:sz w:val="22"/>
          <w:szCs w:val="22"/>
        </w:rPr>
        <w:t>(235023)</w:t>
      </w:r>
    </w:p>
    <w:p w14:paraId="00581B73" w14:textId="77777777" w:rsidR="000B08E2" w:rsidRPr="00CD58BE" w:rsidRDefault="000B08E2" w:rsidP="00E96399">
      <w:pPr>
        <w:autoSpaceDE w:val="0"/>
        <w:autoSpaceDN w:val="0"/>
        <w:adjustRightInd w:val="0"/>
        <w:rPr>
          <w:sz w:val="22"/>
          <w:szCs w:val="22"/>
        </w:rPr>
      </w:pPr>
    </w:p>
    <w:p w14:paraId="3BCC5FA4" w14:textId="02CCA810" w:rsidR="00E96399" w:rsidRPr="00CD58BE" w:rsidRDefault="00E96399" w:rsidP="00E96399">
      <w:pPr>
        <w:autoSpaceDE w:val="0"/>
        <w:autoSpaceDN w:val="0"/>
        <w:adjustRightInd w:val="0"/>
        <w:rPr>
          <w:b w:val="0"/>
          <w:sz w:val="22"/>
          <w:szCs w:val="22"/>
        </w:rPr>
      </w:pPr>
      <w:r w:rsidRPr="00CD58BE">
        <w:rPr>
          <w:sz w:val="22"/>
          <w:szCs w:val="22"/>
        </w:rPr>
        <w:t>Предметні дисципліни з підтримкою інтегрованого курсу «Англійська як друга мова»(ESL):</w:t>
      </w:r>
      <w:r w:rsidRPr="00CD58BE">
        <w:rPr>
          <w:b w:val="0"/>
          <w:sz w:val="22"/>
          <w:szCs w:val="22"/>
        </w:rPr>
        <w:t xml:space="preserve"> Цей метод, відомий як «протокол викладання адаптованою англійською мовою» (Sheltered Instruction Observation Protocol, SIOP), представляє собою спеціально розроблені академічні лекції англійською мовою (SDAIE) тобто адаптовані уроки. У рамках цього методу вчителі використовують навчальні матеріали, завдання та методи роботи у класі з академічним матеріалом як засіб розвитку мови, отримання предметних знань, набуття пізнавальних та навчальних навичок. Мова викладання — англійська. </w:t>
      </w:r>
      <w:r w:rsidRPr="00CD58BE">
        <w:rPr>
          <w:bCs/>
          <w:sz w:val="22"/>
          <w:szCs w:val="22"/>
        </w:rPr>
        <w:t>(235019)</w:t>
      </w:r>
    </w:p>
    <w:p w14:paraId="2A7DFA4F" w14:textId="77777777" w:rsidR="00E96399" w:rsidRPr="00CD58BE" w:rsidRDefault="00E96399" w:rsidP="00E96399">
      <w:pPr>
        <w:autoSpaceDE w:val="0"/>
        <w:autoSpaceDN w:val="0"/>
        <w:adjustRightInd w:val="0"/>
        <w:rPr>
          <w:rFonts w:cs="Arial"/>
          <w:sz w:val="22"/>
          <w:szCs w:val="22"/>
        </w:rPr>
      </w:pPr>
    </w:p>
    <w:p w14:paraId="3DF87979" w14:textId="77777777" w:rsidR="00E96399" w:rsidRPr="00CD58BE" w:rsidRDefault="00E96399" w:rsidP="00E96399">
      <w:pPr>
        <w:autoSpaceDE w:val="0"/>
        <w:autoSpaceDN w:val="0"/>
        <w:adjustRightInd w:val="0"/>
        <w:rPr>
          <w:rFonts w:cs="Arial"/>
          <w:bCs/>
          <w:sz w:val="22"/>
          <w:szCs w:val="22"/>
        </w:rPr>
      </w:pPr>
      <w:r w:rsidRPr="00CD58BE">
        <w:rPr>
          <w:rFonts w:cs="Arial"/>
          <w:sz w:val="22"/>
          <w:szCs w:val="22"/>
        </w:rPr>
        <w:t>Викладання адаптованою англійською:</w:t>
      </w:r>
      <w:r w:rsidRPr="00CD58BE">
        <w:rPr>
          <w:rFonts w:cs="Arial"/>
          <w:b w:val="0"/>
          <w:sz w:val="22"/>
          <w:szCs w:val="22"/>
        </w:rPr>
        <w:t xml:space="preserve"> Навчальний підхід, який базується на адаптації викладання академічного змісту англійською мовою таким чином, щоб зробити його зрозумілим для учнів, які вивчають англійську мову. Під час адаптованих уроків учителі використовують фізичну активність, наочні посібники та навколишнє середовище, щоб поповнити словниковий запас для розвитку концепцій із математики, природничих наук, соціальних досліджень та інших предметів. </w:t>
      </w:r>
      <w:r w:rsidRPr="00CD58BE">
        <w:rPr>
          <w:bCs/>
          <w:sz w:val="22"/>
          <w:szCs w:val="22"/>
        </w:rPr>
        <w:t>(235019)</w:t>
      </w:r>
    </w:p>
    <w:p w14:paraId="6E00E074" w14:textId="77777777" w:rsidR="00E96399" w:rsidRPr="00CD58BE" w:rsidRDefault="00E96399" w:rsidP="0055617D">
      <w:pPr>
        <w:contextualSpacing/>
        <w:rPr>
          <w:bCs/>
          <w:sz w:val="22"/>
          <w:szCs w:val="22"/>
        </w:rPr>
      </w:pPr>
    </w:p>
    <w:p w14:paraId="5773C6A1" w14:textId="0058E975" w:rsidR="0055617D" w:rsidRPr="00CD58BE" w:rsidRDefault="0055617D" w:rsidP="0055617D">
      <w:pPr>
        <w:contextualSpacing/>
        <w:rPr>
          <w:b w:val="0"/>
          <w:sz w:val="22"/>
          <w:szCs w:val="22"/>
        </w:rPr>
      </w:pPr>
      <w:r w:rsidRPr="00CD58BE">
        <w:rPr>
          <w:sz w:val="22"/>
          <w:szCs w:val="22"/>
        </w:rPr>
        <w:t>Двомовна додаткова навчальна програма:</w:t>
      </w:r>
      <w:r w:rsidRPr="00CD58BE">
        <w:rPr>
          <w:b w:val="0"/>
          <w:sz w:val="22"/>
          <w:szCs w:val="22"/>
        </w:rPr>
        <w:t xml:space="preserve"> Програма, розроблена для задоволення особливих мовних потреб учнів, які вивчають англійську, за якою викладання частково проводиться рідною мовою студентів. Приклади способів навчання, передбачені в цій програмі: двомовні уроки, які проводить викладач, що отримав двомовну освіту або має підтвердження можливості викладати двома мовами (наприклад, урок математики, що викладається англійською та іспанською мовами); або пояснення двомовним викладачем змісту уроку рідною мовою учнів. Учні цієї програми упродовж частини дня також можуть брати участь у заняттях, що проводяться лише англійською мовою (наприклад, ESL). </w:t>
      </w:r>
      <w:r w:rsidR="000815E5" w:rsidRPr="00CD58BE">
        <w:rPr>
          <w:bCs/>
          <w:sz w:val="22"/>
          <w:szCs w:val="22"/>
        </w:rPr>
        <w:t>(235025)</w:t>
      </w:r>
    </w:p>
    <w:p w14:paraId="0F97F48B" w14:textId="77777777" w:rsidR="0055617D" w:rsidRPr="00CD58BE" w:rsidRDefault="0055617D" w:rsidP="0055617D">
      <w:pPr>
        <w:contextualSpacing/>
        <w:rPr>
          <w:rFonts w:cs="Arial"/>
          <w:sz w:val="22"/>
          <w:szCs w:val="22"/>
        </w:rPr>
      </w:pPr>
    </w:p>
    <w:p w14:paraId="6C216701" w14:textId="1C1783E8" w:rsidR="0055617D" w:rsidRPr="00CD58BE" w:rsidRDefault="0055617D" w:rsidP="000B08E2">
      <w:pPr>
        <w:autoSpaceDE w:val="0"/>
        <w:autoSpaceDN w:val="0"/>
        <w:adjustRightInd w:val="0"/>
        <w:rPr>
          <w:b w:val="0"/>
          <w:sz w:val="22"/>
          <w:szCs w:val="22"/>
        </w:rPr>
      </w:pPr>
      <w:r w:rsidRPr="00CD58BE">
        <w:rPr>
          <w:rFonts w:cs="Arial"/>
          <w:sz w:val="22"/>
          <w:szCs w:val="22"/>
        </w:rPr>
        <w:t xml:space="preserve">Двомовна програма: </w:t>
      </w:r>
      <w:r w:rsidRPr="00CD58BE">
        <w:rPr>
          <w:b w:val="0"/>
          <w:sz w:val="22"/>
          <w:szCs w:val="22"/>
        </w:rPr>
        <w:t xml:space="preserve">У рамках цієї програми, відомої як двостороння програма зі зануренням у мовне середовище, учні, що вивчають англійську та учні-носії англійської, слухають лекції англійською та іншою мовою. Двостороння двомовна програма забезпечує інтегровану подачу мовних та предметних академічних знань як для носіїв англійської мови, так і для носіїв іншої мови, маючи на меті досягнення обома групами учнів високих навчальних показників, володіння першою та другою мовами та міжкультурного розуміння. </w:t>
      </w:r>
      <w:r w:rsidR="000815E5" w:rsidRPr="00CD58BE">
        <w:rPr>
          <w:bCs/>
          <w:sz w:val="22"/>
          <w:szCs w:val="22"/>
        </w:rPr>
        <w:t>(235017)</w:t>
      </w:r>
    </w:p>
    <w:p w14:paraId="7F2D0468" w14:textId="77777777" w:rsidR="00F407B9" w:rsidRPr="00CD58BE" w:rsidRDefault="00F407B9" w:rsidP="00F407B9">
      <w:pPr>
        <w:autoSpaceDE w:val="0"/>
        <w:autoSpaceDN w:val="0"/>
        <w:adjustRightInd w:val="0"/>
        <w:rPr>
          <w:rFonts w:cs="Arial"/>
          <w:b w:val="0"/>
          <w:sz w:val="22"/>
          <w:szCs w:val="22"/>
        </w:rPr>
      </w:pPr>
    </w:p>
    <w:p w14:paraId="31D33464" w14:textId="32701DCA" w:rsidR="0055617D" w:rsidRPr="00CD58BE" w:rsidRDefault="0055617D" w:rsidP="0055617D">
      <w:pPr>
        <w:autoSpaceDE w:val="0"/>
        <w:autoSpaceDN w:val="0"/>
        <w:adjustRightInd w:val="0"/>
        <w:rPr>
          <w:sz w:val="22"/>
          <w:szCs w:val="22"/>
        </w:rPr>
      </w:pPr>
      <w:r w:rsidRPr="00CD58BE">
        <w:rPr>
          <w:rFonts w:cs="Arial"/>
          <w:sz w:val="22"/>
          <w:szCs w:val="22"/>
        </w:rPr>
        <w:t>Новачки:</w:t>
      </w:r>
      <w:r w:rsidRPr="00CD58BE">
        <w:rPr>
          <w:rFonts w:cs="Arial"/>
          <w:b w:val="0"/>
          <w:sz w:val="22"/>
          <w:szCs w:val="22"/>
        </w:rPr>
        <w:t xml:space="preserve"> Програма для новачків є окремою, відносно незалежною системою навчання, призначеною для задоволення академічних та перехідних потреб новоприбулих іммігрантів. Зазвичай учні відвідують </w:t>
      </w:r>
      <w:r w:rsidRPr="00CD58BE">
        <w:rPr>
          <w:rFonts w:cs="Arial"/>
          <w:b w:val="0"/>
          <w:sz w:val="22"/>
          <w:szCs w:val="22"/>
        </w:rPr>
        <w:lastRenderedPageBreak/>
        <w:t xml:space="preserve">такі </w:t>
      </w:r>
      <w:r w:rsidRPr="00CD58BE">
        <w:rPr>
          <w:b w:val="0"/>
          <w:sz w:val="22"/>
          <w:szCs w:val="22"/>
        </w:rPr>
        <w:t xml:space="preserve"> програми перед залу</w:t>
      </w:r>
      <w:r w:rsidR="00B80F8C" w:rsidRPr="00CD58BE">
        <w:rPr>
          <w:b w:val="0"/>
          <w:sz w:val="22"/>
          <w:szCs w:val="22"/>
        </w:rPr>
        <w:t xml:space="preserve">ченням до більш традиційних програм (наприклад, програм із вдосконалення знання англійської мови чи загальних уроків з інтегрованим курсом ESL). </w:t>
      </w:r>
      <w:r w:rsidR="000815E5" w:rsidRPr="00CD58BE">
        <w:rPr>
          <w:bCs/>
          <w:sz w:val="22"/>
          <w:szCs w:val="22"/>
        </w:rPr>
        <w:t>(235021)</w:t>
      </w:r>
    </w:p>
    <w:p w14:paraId="62229D50" w14:textId="77777777" w:rsidR="0055617D" w:rsidRPr="00CD58BE" w:rsidRDefault="0055617D" w:rsidP="0055617D">
      <w:pPr>
        <w:contextualSpacing/>
        <w:rPr>
          <w:rFonts w:cs="Arial"/>
          <w:sz w:val="22"/>
          <w:szCs w:val="22"/>
          <w:highlight w:val="yellow"/>
        </w:rPr>
      </w:pPr>
    </w:p>
    <w:p w14:paraId="0E3EB7EC" w14:textId="77777777" w:rsidR="0055617D" w:rsidRPr="00CD58BE" w:rsidRDefault="0055617D" w:rsidP="0055617D">
      <w:pPr>
        <w:contextualSpacing/>
        <w:rPr>
          <w:rFonts w:cs="Arial"/>
          <w:sz w:val="22"/>
          <w:szCs w:val="22"/>
        </w:rPr>
      </w:pPr>
      <w:r w:rsidRPr="00CD58BE">
        <w:rPr>
          <w:rFonts w:cs="Arial"/>
          <w:sz w:val="22"/>
          <w:szCs w:val="22"/>
        </w:rPr>
        <w:t>Інші програми</w:t>
      </w:r>
    </w:p>
    <w:p w14:paraId="0B4D7570" w14:textId="7845E60A" w:rsidR="00F407B9" w:rsidRPr="00CD58BE" w:rsidRDefault="0055617D" w:rsidP="00F407B9">
      <w:pPr>
        <w:contextualSpacing/>
        <w:rPr>
          <w:rFonts w:cs="Arial"/>
          <w:bCs/>
          <w:sz w:val="22"/>
          <w:szCs w:val="22"/>
        </w:rPr>
      </w:pPr>
      <w:r w:rsidRPr="00CD58BE">
        <w:rPr>
          <w:b w:val="0"/>
          <w:sz w:val="22"/>
          <w:szCs w:val="22"/>
        </w:rPr>
        <w:t xml:space="preserve">Інші програми для учнів, що вивчають англійську мову, які не входять до інших кодів програм такого типу. </w:t>
      </w:r>
      <w:r w:rsidR="00CD58BE">
        <w:rPr>
          <w:b w:val="0"/>
          <w:sz w:val="22"/>
          <w:szCs w:val="22"/>
        </w:rPr>
        <w:t xml:space="preserve"> </w:t>
      </w:r>
      <w:proofErr w:type="spellStart"/>
      <w:r w:rsidR="002F51D5" w:rsidRPr="00CD58BE">
        <w:rPr>
          <w:rFonts w:cs="Arial"/>
          <w:b w:val="0"/>
          <w:bCs/>
          <w:sz w:val="22"/>
          <w:szCs w:val="22"/>
        </w:rPr>
        <w:t>Сюди</w:t>
      </w:r>
      <w:proofErr w:type="spellEnd"/>
      <w:r w:rsidR="002F51D5" w:rsidRPr="00CD58BE">
        <w:rPr>
          <w:rFonts w:cs="Arial"/>
          <w:b w:val="0"/>
          <w:bCs/>
          <w:sz w:val="22"/>
          <w:szCs w:val="22"/>
        </w:rPr>
        <w:t xml:space="preserve"> </w:t>
      </w:r>
      <w:proofErr w:type="spellStart"/>
      <w:r w:rsidR="002F51D5" w:rsidRPr="00CD58BE">
        <w:rPr>
          <w:rFonts w:cs="Arial"/>
          <w:b w:val="0"/>
          <w:bCs/>
          <w:sz w:val="22"/>
          <w:szCs w:val="22"/>
        </w:rPr>
        <w:t>належать</w:t>
      </w:r>
      <w:proofErr w:type="spellEnd"/>
      <w:r w:rsidR="002F51D5" w:rsidRPr="00CD58BE">
        <w:rPr>
          <w:rFonts w:cs="Arial"/>
          <w:b w:val="0"/>
          <w:bCs/>
          <w:sz w:val="22"/>
          <w:szCs w:val="22"/>
        </w:rPr>
        <w:t xml:space="preserve"> </w:t>
      </w:r>
      <w:proofErr w:type="spellStart"/>
      <w:r w:rsidR="002F51D5" w:rsidRPr="00CD58BE">
        <w:rPr>
          <w:rFonts w:cs="Arial"/>
          <w:b w:val="0"/>
          <w:bCs/>
          <w:sz w:val="22"/>
          <w:szCs w:val="22"/>
        </w:rPr>
        <w:t>консультації</w:t>
      </w:r>
      <w:proofErr w:type="spellEnd"/>
      <w:r w:rsidR="002F51D5" w:rsidRPr="00CD58BE">
        <w:rPr>
          <w:rFonts w:cs="Arial"/>
          <w:b w:val="0"/>
          <w:bCs/>
          <w:sz w:val="22"/>
          <w:szCs w:val="22"/>
        </w:rPr>
        <w:t xml:space="preserve">, </w:t>
      </w:r>
      <w:proofErr w:type="spellStart"/>
      <w:r w:rsidR="002F51D5" w:rsidRPr="00CD58BE">
        <w:rPr>
          <w:rFonts w:cs="Arial"/>
          <w:b w:val="0"/>
          <w:bCs/>
          <w:sz w:val="22"/>
          <w:szCs w:val="22"/>
        </w:rPr>
        <w:t>моніторинг</w:t>
      </w:r>
      <w:proofErr w:type="spellEnd"/>
      <w:r w:rsidR="002F51D5" w:rsidRPr="00CD58BE">
        <w:rPr>
          <w:rFonts w:cs="Arial"/>
          <w:b w:val="0"/>
          <w:bCs/>
          <w:sz w:val="22"/>
          <w:szCs w:val="22"/>
        </w:rPr>
        <w:t xml:space="preserve"> та академічна підтримка: взаємно узгоджена, визначена взаємодія між викладачами та іншими фахівцями задля отримання інформації та ресурсів з метою кращої підтримки учнів, які вивчають англійську мову — на індивідуальному рівні та на рівні категорії учнів. Стандарти володіння англійською мовою розглядаються в усій навчальній програмі. Є обов'язковим елементом програм вивчення англійської мови. </w:t>
      </w:r>
      <w:r w:rsidR="002F51D5" w:rsidRPr="00CD58BE">
        <w:rPr>
          <w:bCs/>
          <w:sz w:val="22"/>
          <w:szCs w:val="22"/>
        </w:rPr>
        <w:t>(235099)</w:t>
      </w:r>
    </w:p>
    <w:p w14:paraId="237DE463" w14:textId="77777777" w:rsidR="0055617D" w:rsidRPr="00CD58BE" w:rsidRDefault="0055617D" w:rsidP="0055617D">
      <w:pPr>
        <w:contextualSpacing/>
        <w:rPr>
          <w:rFonts w:cs="Arial"/>
          <w:b w:val="0"/>
          <w:sz w:val="22"/>
          <w:szCs w:val="22"/>
        </w:rPr>
      </w:pPr>
    </w:p>
    <w:p w14:paraId="094890AD" w14:textId="77777777" w:rsidR="009A4FE3" w:rsidRPr="00CD58BE" w:rsidRDefault="009A4FE3" w:rsidP="0055617D">
      <w:pPr>
        <w:contextualSpacing/>
        <w:rPr>
          <w:rFonts w:cs="Arial"/>
          <w:b w:val="0"/>
          <w:i/>
          <w:sz w:val="22"/>
          <w:szCs w:val="22"/>
        </w:rPr>
      </w:pPr>
    </w:p>
    <w:p w14:paraId="7ECBD898" w14:textId="77777777" w:rsidR="009A4FE3" w:rsidRPr="00CD58BE" w:rsidRDefault="009A4FE3" w:rsidP="0055617D">
      <w:pPr>
        <w:contextualSpacing/>
        <w:rPr>
          <w:rFonts w:cs="Arial"/>
          <w:b w:val="0"/>
          <w:i/>
          <w:sz w:val="22"/>
          <w:szCs w:val="22"/>
        </w:rPr>
      </w:pPr>
    </w:p>
    <w:p w14:paraId="780EA7E0" w14:textId="77777777" w:rsidR="009A4FE3" w:rsidRPr="00CD58BE" w:rsidRDefault="009A4FE3" w:rsidP="0055617D">
      <w:pPr>
        <w:contextualSpacing/>
        <w:rPr>
          <w:rFonts w:cs="Arial"/>
          <w:b w:val="0"/>
          <w:i/>
          <w:sz w:val="22"/>
          <w:szCs w:val="22"/>
        </w:rPr>
      </w:pPr>
    </w:p>
    <w:p w14:paraId="1300C446" w14:textId="77777777" w:rsidR="009A4FE3" w:rsidRPr="00CD58BE" w:rsidRDefault="009A4FE3" w:rsidP="0055617D">
      <w:pPr>
        <w:contextualSpacing/>
        <w:rPr>
          <w:rFonts w:cs="Arial"/>
          <w:b w:val="0"/>
          <w:i/>
          <w:sz w:val="22"/>
          <w:szCs w:val="22"/>
        </w:rPr>
      </w:pPr>
    </w:p>
    <w:p w14:paraId="1CECFFBD" w14:textId="77777777" w:rsidR="009A4FE3" w:rsidRPr="00CD58BE" w:rsidRDefault="009A4FE3" w:rsidP="0055617D">
      <w:pPr>
        <w:contextualSpacing/>
        <w:rPr>
          <w:rFonts w:cs="Arial"/>
          <w:b w:val="0"/>
          <w:i/>
          <w:sz w:val="22"/>
          <w:szCs w:val="22"/>
        </w:rPr>
      </w:pPr>
    </w:p>
    <w:p w14:paraId="00004EDD" w14:textId="1F766AD4" w:rsidR="003B111A" w:rsidRPr="00CD58BE" w:rsidRDefault="0055617D" w:rsidP="009A4FE3">
      <w:pPr>
        <w:pStyle w:val="Heading7"/>
        <w:rPr>
          <w:sz w:val="22"/>
          <w:szCs w:val="22"/>
        </w:rPr>
      </w:pPr>
      <w:r w:rsidRPr="00CD58BE">
        <w:rPr>
          <w:sz w:val="22"/>
          <w:szCs w:val="22"/>
        </w:rPr>
        <w:t>Додаткові джерела</w:t>
      </w:r>
    </w:p>
    <w:p w14:paraId="30B9F745" w14:textId="77777777" w:rsidR="003B111A" w:rsidRPr="00CD58BE" w:rsidRDefault="003B111A" w:rsidP="0055617D">
      <w:pPr>
        <w:contextualSpacing/>
        <w:rPr>
          <w:rFonts w:cs="Arial"/>
          <w:b w:val="0"/>
          <w:i/>
          <w:sz w:val="22"/>
          <w:szCs w:val="22"/>
        </w:rPr>
      </w:pPr>
    </w:p>
    <w:p w14:paraId="2FAF6682" w14:textId="26DE1435" w:rsidR="0055617D" w:rsidRPr="00CD58BE" w:rsidRDefault="00337ECD" w:rsidP="0055617D">
      <w:pPr>
        <w:contextualSpacing/>
        <w:rPr>
          <w:rFonts w:cs="Arial"/>
          <w:b w:val="0"/>
          <w:i/>
          <w:color w:val="0563C1"/>
          <w:sz w:val="22"/>
          <w:szCs w:val="22"/>
          <w:u w:val="single"/>
        </w:rPr>
      </w:pPr>
      <w:hyperlink r:id="rId11" w:history="1">
        <w:r w:rsidR="0055617D" w:rsidRPr="00CD58BE">
          <w:rPr>
            <w:rFonts w:cs="Arial"/>
            <w:b w:val="0"/>
            <w:i/>
            <w:color w:val="0563C1"/>
            <w:sz w:val="22"/>
            <w:szCs w:val="22"/>
            <w:u w:val="single"/>
          </w:rPr>
          <w:t>U.S. Department of Education. Language Instruction Educational Programs (LIEP): A Review of the Foundational Literature</w:t>
        </w:r>
      </w:hyperlink>
    </w:p>
    <w:p w14:paraId="5DE55D0D" w14:textId="432F9616" w:rsidR="00A45E6C" w:rsidRPr="00CD58BE" w:rsidRDefault="00A45E6C" w:rsidP="0055617D">
      <w:pPr>
        <w:contextualSpacing/>
        <w:rPr>
          <w:rFonts w:cs="Arial"/>
          <w:b w:val="0"/>
          <w:i/>
          <w:color w:val="0563C1"/>
          <w:sz w:val="22"/>
          <w:szCs w:val="22"/>
          <w:u w:val="single"/>
        </w:rPr>
      </w:pPr>
    </w:p>
    <w:p w14:paraId="4A18645E" w14:textId="464BDB22" w:rsidR="0055617D" w:rsidRPr="00CD58BE" w:rsidRDefault="00337ECD" w:rsidP="0055617D">
      <w:pPr>
        <w:contextualSpacing/>
        <w:rPr>
          <w:rFonts w:cs="Arial"/>
          <w:b w:val="0"/>
          <w:sz w:val="22"/>
          <w:szCs w:val="22"/>
        </w:rPr>
      </w:pPr>
      <w:hyperlink r:id="rId12" w:history="1">
        <w:r w:rsidR="000815E5" w:rsidRPr="00CD58BE">
          <w:rPr>
            <w:rStyle w:val="Hyperlink"/>
            <w:rFonts w:cs="Arial"/>
            <w:b w:val="0"/>
            <w:bCs/>
            <w:i/>
            <w:sz w:val="22"/>
            <w:szCs w:val="22"/>
          </w:rPr>
          <w:t>Codes listed refer to ODE EMIS Manual 2.9</w:t>
        </w:r>
      </w:hyperlink>
    </w:p>
    <w:p w14:paraId="798FB6BC" w14:textId="77777777" w:rsidR="00B3766A" w:rsidRPr="00CD58BE" w:rsidRDefault="00B3766A" w:rsidP="00B3766A">
      <w:pPr>
        <w:pStyle w:val="NormalWeb"/>
        <w:spacing w:before="0" w:beforeAutospacing="0" w:after="0" w:afterAutospacing="0"/>
        <w:rPr>
          <w:rFonts w:ascii="Arial" w:hAnsi="Arial" w:cs="Arial"/>
          <w:sz w:val="22"/>
          <w:szCs w:val="22"/>
        </w:rPr>
      </w:pPr>
    </w:p>
    <w:p w14:paraId="19624807" w14:textId="77777777" w:rsidR="00B3766A" w:rsidRPr="00CD58BE" w:rsidRDefault="00B3766A" w:rsidP="00B3766A">
      <w:pPr>
        <w:pStyle w:val="NormalWeb"/>
        <w:spacing w:before="0" w:beforeAutospacing="0" w:after="0" w:afterAutospacing="0"/>
        <w:rPr>
          <w:rFonts w:ascii="Arial" w:hAnsi="Arial" w:cs="Arial"/>
          <w:b/>
          <w:color w:val="000000"/>
          <w:sz w:val="22"/>
          <w:szCs w:val="22"/>
        </w:rPr>
      </w:pPr>
    </w:p>
    <w:p w14:paraId="6A720696" w14:textId="77777777" w:rsidR="00B3766A" w:rsidRPr="00CD58BE" w:rsidRDefault="00B3766A" w:rsidP="00B3766A">
      <w:pPr>
        <w:pStyle w:val="NormalWeb"/>
        <w:spacing w:before="0" w:beforeAutospacing="0" w:after="0" w:afterAutospacing="0"/>
        <w:rPr>
          <w:rFonts w:ascii="Arial" w:hAnsi="Arial" w:cs="Arial"/>
          <w:bCs/>
          <w:color w:val="000000"/>
          <w:sz w:val="22"/>
          <w:szCs w:val="22"/>
        </w:rPr>
      </w:pPr>
    </w:p>
    <w:p w14:paraId="3373A4B9" w14:textId="77777777" w:rsidR="00B3766A" w:rsidRPr="00CD58BE" w:rsidRDefault="00B3766A" w:rsidP="00B3766A">
      <w:pPr>
        <w:pStyle w:val="NormalWeb"/>
        <w:spacing w:before="0" w:beforeAutospacing="0" w:after="0" w:afterAutospacing="0"/>
        <w:rPr>
          <w:rFonts w:ascii="Arial" w:hAnsi="Arial" w:cs="Arial"/>
          <w:color w:val="000000"/>
          <w:sz w:val="22"/>
          <w:szCs w:val="22"/>
        </w:rPr>
      </w:pPr>
    </w:p>
    <w:p w14:paraId="76832D30" w14:textId="77777777" w:rsidR="00B3766A" w:rsidRPr="00CD58BE" w:rsidRDefault="00B3766A" w:rsidP="00B3766A">
      <w:pPr>
        <w:rPr>
          <w:rFonts w:cs="Arial"/>
          <w:sz w:val="22"/>
          <w:szCs w:val="22"/>
        </w:rPr>
      </w:pPr>
    </w:p>
    <w:p w14:paraId="21697E6E" w14:textId="77777777" w:rsidR="00B3766A" w:rsidRPr="00CD58BE" w:rsidRDefault="00B3766A" w:rsidP="00B3766A">
      <w:pPr>
        <w:spacing w:after="160" w:line="259" w:lineRule="auto"/>
        <w:rPr>
          <w:rFonts w:cs="Arial"/>
          <w:sz w:val="22"/>
          <w:szCs w:val="22"/>
        </w:rPr>
      </w:pPr>
    </w:p>
    <w:p w14:paraId="24CF3F7E" w14:textId="77777777" w:rsidR="0055617D" w:rsidRPr="00CD58BE" w:rsidRDefault="0055617D" w:rsidP="0055617D">
      <w:pPr>
        <w:rPr>
          <w:b w:val="0"/>
          <w:sz w:val="22"/>
          <w:szCs w:val="22"/>
        </w:rPr>
      </w:pPr>
    </w:p>
    <w:p w14:paraId="19C0E575" w14:textId="5F913143" w:rsidR="0055617D" w:rsidRPr="00CD58BE" w:rsidRDefault="0055617D" w:rsidP="003B111A">
      <w:pPr>
        <w:pStyle w:val="Header"/>
        <w:tabs>
          <w:tab w:val="clear" w:pos="4680"/>
          <w:tab w:val="clear" w:pos="9360"/>
        </w:tabs>
        <w:rPr>
          <w:sz w:val="28"/>
          <w:szCs w:val="22"/>
        </w:rPr>
      </w:pPr>
    </w:p>
    <w:p w14:paraId="601BCCFA" w14:textId="41DA7C84" w:rsidR="0055617D" w:rsidRPr="00CD58BE" w:rsidRDefault="0055617D">
      <w:pPr>
        <w:rPr>
          <w:sz w:val="28"/>
          <w:szCs w:val="22"/>
        </w:rPr>
      </w:pPr>
    </w:p>
    <w:p w14:paraId="75E79DFB" w14:textId="0F4DDD69" w:rsidR="0055617D" w:rsidRPr="00CD58BE" w:rsidRDefault="0055617D">
      <w:pPr>
        <w:rPr>
          <w:sz w:val="28"/>
          <w:szCs w:val="22"/>
        </w:rPr>
      </w:pPr>
    </w:p>
    <w:p w14:paraId="3933CD9A" w14:textId="2A03502B" w:rsidR="0055617D" w:rsidRPr="00CD58BE" w:rsidRDefault="0055617D">
      <w:pPr>
        <w:rPr>
          <w:sz w:val="28"/>
          <w:szCs w:val="22"/>
        </w:rPr>
      </w:pPr>
    </w:p>
    <w:p w14:paraId="5C274AF9" w14:textId="1C31E70C" w:rsidR="0055617D" w:rsidRPr="00CD58BE" w:rsidRDefault="0055617D">
      <w:pPr>
        <w:rPr>
          <w:sz w:val="28"/>
          <w:szCs w:val="22"/>
        </w:rPr>
      </w:pPr>
    </w:p>
    <w:p w14:paraId="41796E22" w14:textId="6528C03D" w:rsidR="0055617D" w:rsidRPr="00CD58BE" w:rsidRDefault="0055617D">
      <w:pPr>
        <w:rPr>
          <w:sz w:val="28"/>
          <w:szCs w:val="22"/>
        </w:rPr>
      </w:pPr>
    </w:p>
    <w:p w14:paraId="6763D094" w14:textId="4A9FC73E" w:rsidR="0055617D" w:rsidRPr="00CD58BE" w:rsidRDefault="0055617D">
      <w:pPr>
        <w:rPr>
          <w:sz w:val="28"/>
          <w:szCs w:val="22"/>
        </w:rPr>
      </w:pPr>
    </w:p>
    <w:p w14:paraId="6EAB83BE" w14:textId="60DA4BE7" w:rsidR="0055617D" w:rsidRPr="00CD58BE" w:rsidRDefault="0055617D">
      <w:pPr>
        <w:rPr>
          <w:sz w:val="28"/>
          <w:szCs w:val="22"/>
        </w:rPr>
      </w:pPr>
    </w:p>
    <w:p w14:paraId="319ED3FB" w14:textId="47BBB107" w:rsidR="0055617D" w:rsidRPr="00CD58BE" w:rsidRDefault="0055617D">
      <w:pPr>
        <w:rPr>
          <w:sz w:val="28"/>
          <w:szCs w:val="22"/>
        </w:rPr>
      </w:pPr>
    </w:p>
    <w:p w14:paraId="06833350" w14:textId="447A855F" w:rsidR="0055617D" w:rsidRPr="00CD58BE" w:rsidRDefault="0055617D">
      <w:pPr>
        <w:rPr>
          <w:sz w:val="28"/>
          <w:szCs w:val="22"/>
        </w:rPr>
      </w:pPr>
    </w:p>
    <w:p w14:paraId="017B2159" w14:textId="77777777" w:rsidR="00472BAF" w:rsidRPr="00CD58BE" w:rsidRDefault="00472BAF">
      <w:pPr>
        <w:spacing w:after="160" w:line="259" w:lineRule="auto"/>
        <w:rPr>
          <w:color w:val="4472C4" w:themeColor="accent1"/>
          <w:sz w:val="28"/>
          <w:szCs w:val="28"/>
        </w:rPr>
      </w:pPr>
      <w:r w:rsidRPr="00CD58BE">
        <w:rPr>
          <w:sz w:val="28"/>
          <w:szCs w:val="22"/>
        </w:rPr>
        <w:br w:type="page"/>
      </w:r>
    </w:p>
    <w:p w14:paraId="0C0CAE7A" w14:textId="73DCD421" w:rsidR="00AF5AF3" w:rsidRPr="00CD58BE" w:rsidRDefault="00AF5AF3" w:rsidP="00157A3B">
      <w:pPr>
        <w:pStyle w:val="BodyText3"/>
        <w:rPr>
          <w:sz w:val="28"/>
          <w:szCs w:val="28"/>
        </w:rPr>
      </w:pPr>
      <w:r w:rsidRPr="00CD58BE">
        <w:rPr>
          <w:noProof/>
          <w:sz w:val="28"/>
          <w:szCs w:val="28"/>
        </w:rPr>
        <w:lastRenderedPageBreak/>
        <w:drawing>
          <wp:anchor distT="0" distB="0" distL="114300" distR="114300" simplePos="0" relativeHeight="251657216" behindDoc="1" locked="0" layoutInCell="1" allowOverlap="1" wp14:anchorId="27DC91A9" wp14:editId="53CCC122">
            <wp:simplePos x="0" y="0"/>
            <wp:positionH relativeFrom="column">
              <wp:posOffset>-480060</wp:posOffset>
            </wp:positionH>
            <wp:positionV relativeFrom="paragraph">
              <wp:posOffset>-883920</wp:posOffset>
            </wp:positionV>
            <wp:extent cx="7764780" cy="13597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8139" cy="1363821"/>
                    </a:xfrm>
                    <a:prstGeom prst="rect">
                      <a:avLst/>
                    </a:prstGeom>
                  </pic:spPr>
                </pic:pic>
              </a:graphicData>
            </a:graphic>
            <wp14:sizeRelH relativeFrom="page">
              <wp14:pctWidth>0</wp14:pctWidth>
            </wp14:sizeRelH>
            <wp14:sizeRelV relativeFrom="page">
              <wp14:pctHeight>0</wp14:pctHeight>
            </wp14:sizeRelV>
          </wp:anchor>
        </w:drawing>
      </w:r>
      <w:bookmarkStart w:id="2" w:name="_Hlk49781228"/>
      <w:r w:rsidRPr="00CD58BE">
        <w:rPr>
          <w:sz w:val="28"/>
          <w:szCs w:val="28"/>
        </w:rPr>
        <w:t>Зразок повідомлення про відмову від програми вивчення англійської мови</w:t>
      </w:r>
    </w:p>
    <w:p w14:paraId="5D8E431A" w14:textId="77777777" w:rsidR="00AF5AF3" w:rsidRPr="00CD58BE" w:rsidRDefault="00AF5AF3" w:rsidP="00AF5AF3">
      <w:pPr>
        <w:rPr>
          <w:b w:val="0"/>
          <w:color w:val="4472C4" w:themeColor="accent1"/>
          <w:sz w:val="28"/>
          <w:szCs w:val="28"/>
        </w:rPr>
      </w:pPr>
    </w:p>
    <w:tbl>
      <w:tblPr>
        <w:tblStyle w:val="TableGrid"/>
        <w:tblW w:w="10885" w:type="dxa"/>
        <w:tblLook w:val="04A0" w:firstRow="1" w:lastRow="0" w:firstColumn="1" w:lastColumn="0" w:noHBand="0" w:noVBand="1"/>
      </w:tblPr>
      <w:tblGrid>
        <w:gridCol w:w="4765"/>
        <w:gridCol w:w="6120"/>
      </w:tblGrid>
      <w:tr w:rsidR="00AF5AF3" w:rsidRPr="00CD58BE" w14:paraId="55DBF36C" w14:textId="77777777" w:rsidTr="00085E6B">
        <w:tc>
          <w:tcPr>
            <w:tcW w:w="4765" w:type="dxa"/>
          </w:tcPr>
          <w:p w14:paraId="35B132E8" w14:textId="77777777" w:rsidR="00AF5AF3" w:rsidRPr="00CD58BE" w:rsidRDefault="00AF5AF3" w:rsidP="00085E6B">
            <w:pPr>
              <w:spacing w:before="120" w:after="120"/>
              <w:rPr>
                <w:rFonts w:cs="Arial"/>
                <w:b w:val="0"/>
                <w:sz w:val="22"/>
                <w:szCs w:val="22"/>
              </w:rPr>
            </w:pPr>
            <w:r w:rsidRPr="00CD58BE">
              <w:rPr>
                <w:rFonts w:cs="Arial"/>
                <w:bCs/>
                <w:sz w:val="22"/>
                <w:szCs w:val="22"/>
              </w:rPr>
              <w:t>Дата:</w:t>
            </w:r>
          </w:p>
        </w:tc>
        <w:tc>
          <w:tcPr>
            <w:tcW w:w="6120" w:type="dxa"/>
          </w:tcPr>
          <w:p w14:paraId="69FACEC9" w14:textId="77777777" w:rsidR="00AF5AF3" w:rsidRPr="00CD58BE" w:rsidRDefault="00AF5AF3" w:rsidP="00085E6B">
            <w:pPr>
              <w:spacing w:before="120" w:after="120"/>
              <w:rPr>
                <w:rFonts w:cs="Arial"/>
                <w:b w:val="0"/>
                <w:sz w:val="22"/>
                <w:szCs w:val="22"/>
              </w:rPr>
            </w:pPr>
            <w:r w:rsidRPr="00CD58BE">
              <w:rPr>
                <w:rFonts w:cs="Arial"/>
                <w:bCs/>
                <w:sz w:val="22"/>
                <w:szCs w:val="22"/>
              </w:rPr>
              <w:t xml:space="preserve">Прізвище та ім'я учня: </w:t>
            </w:r>
          </w:p>
        </w:tc>
      </w:tr>
      <w:tr w:rsidR="00AF5AF3" w:rsidRPr="00CD58BE" w14:paraId="55E108EC" w14:textId="77777777" w:rsidTr="00085E6B">
        <w:tc>
          <w:tcPr>
            <w:tcW w:w="4765" w:type="dxa"/>
          </w:tcPr>
          <w:p w14:paraId="7216607B" w14:textId="77777777" w:rsidR="00AF5AF3" w:rsidRPr="00CD58BE" w:rsidRDefault="00AF5AF3" w:rsidP="00085E6B">
            <w:pPr>
              <w:spacing w:before="120" w:after="120"/>
              <w:rPr>
                <w:rFonts w:cs="Arial"/>
                <w:b w:val="0"/>
                <w:sz w:val="22"/>
                <w:szCs w:val="22"/>
              </w:rPr>
            </w:pPr>
            <w:r w:rsidRPr="00CD58BE">
              <w:rPr>
                <w:rFonts w:cs="Arial"/>
                <w:bCs/>
                <w:sz w:val="22"/>
                <w:szCs w:val="22"/>
              </w:rPr>
              <w:t>Школа:</w:t>
            </w:r>
          </w:p>
        </w:tc>
        <w:tc>
          <w:tcPr>
            <w:tcW w:w="6120" w:type="dxa"/>
          </w:tcPr>
          <w:p w14:paraId="5F803E40" w14:textId="77777777" w:rsidR="00AF5AF3" w:rsidRPr="00CD58BE" w:rsidRDefault="00AF5AF3" w:rsidP="00085E6B">
            <w:pPr>
              <w:spacing w:before="120" w:after="120"/>
              <w:rPr>
                <w:rFonts w:cs="Arial"/>
                <w:b w:val="0"/>
                <w:bCs/>
                <w:sz w:val="22"/>
                <w:szCs w:val="22"/>
              </w:rPr>
            </w:pPr>
            <w:r w:rsidRPr="00CD58BE">
              <w:rPr>
                <w:rFonts w:cs="Arial"/>
                <w:bCs/>
                <w:sz w:val="22"/>
                <w:szCs w:val="22"/>
              </w:rPr>
              <w:t>Шкільний округ та рік навчання:</w:t>
            </w:r>
          </w:p>
        </w:tc>
      </w:tr>
    </w:tbl>
    <w:p w14:paraId="35202040" w14:textId="77777777" w:rsidR="00AF5AF3" w:rsidRPr="00CD58BE" w:rsidRDefault="00AF5AF3" w:rsidP="00AF5AF3">
      <w:pPr>
        <w:contextualSpacing/>
        <w:rPr>
          <w:rFonts w:cs="Arial"/>
          <w:sz w:val="28"/>
          <w:szCs w:val="22"/>
        </w:rPr>
      </w:pPr>
    </w:p>
    <w:p w14:paraId="2C81FAE9" w14:textId="1C265B95" w:rsidR="00AF5AF3" w:rsidRPr="00CD58BE" w:rsidRDefault="00AF5AF3" w:rsidP="00AF5AF3">
      <w:pPr>
        <w:contextualSpacing/>
        <w:rPr>
          <w:rFonts w:cs="Arial"/>
          <w:b w:val="0"/>
          <w:bCs/>
          <w:sz w:val="20"/>
          <w:szCs w:val="20"/>
        </w:rPr>
      </w:pPr>
      <w:proofErr w:type="spellStart"/>
      <w:r w:rsidRPr="00CD58BE">
        <w:rPr>
          <w:rFonts w:cs="Arial"/>
          <w:b w:val="0"/>
          <w:bCs/>
          <w:sz w:val="20"/>
          <w:szCs w:val="20"/>
        </w:rPr>
        <w:t>Шановні</w:t>
      </w:r>
      <w:proofErr w:type="spellEnd"/>
      <w:r w:rsidRPr="00CD58BE">
        <w:rPr>
          <w:rFonts w:cs="Arial"/>
          <w:b w:val="0"/>
          <w:bCs/>
          <w:sz w:val="20"/>
          <w:szCs w:val="20"/>
        </w:rPr>
        <w:t xml:space="preserve"> </w:t>
      </w:r>
      <w:proofErr w:type="spellStart"/>
      <w:r w:rsidRPr="00CD58BE">
        <w:rPr>
          <w:rFonts w:cs="Arial"/>
          <w:b w:val="0"/>
          <w:bCs/>
          <w:sz w:val="20"/>
          <w:szCs w:val="20"/>
        </w:rPr>
        <w:t>батьки</w:t>
      </w:r>
      <w:proofErr w:type="spellEnd"/>
      <w:r w:rsidRPr="00CD58BE">
        <w:rPr>
          <w:rFonts w:cs="Arial"/>
          <w:b w:val="0"/>
          <w:bCs/>
          <w:sz w:val="20"/>
          <w:szCs w:val="20"/>
        </w:rPr>
        <w:t xml:space="preserve"> </w:t>
      </w:r>
      <w:proofErr w:type="spellStart"/>
      <w:r w:rsidRPr="00CD58BE">
        <w:rPr>
          <w:rFonts w:cs="Arial"/>
          <w:b w:val="0"/>
          <w:bCs/>
          <w:sz w:val="20"/>
          <w:szCs w:val="20"/>
        </w:rPr>
        <w:t>або</w:t>
      </w:r>
      <w:proofErr w:type="spellEnd"/>
      <w:r w:rsidRPr="00CD58BE">
        <w:rPr>
          <w:rFonts w:cs="Arial"/>
          <w:b w:val="0"/>
          <w:bCs/>
          <w:sz w:val="20"/>
          <w:szCs w:val="20"/>
        </w:rPr>
        <w:t xml:space="preserve"> </w:t>
      </w:r>
      <w:proofErr w:type="spellStart"/>
      <w:r w:rsidRPr="00CD58BE">
        <w:rPr>
          <w:rFonts w:cs="Arial"/>
          <w:b w:val="0"/>
          <w:bCs/>
          <w:sz w:val="20"/>
          <w:szCs w:val="20"/>
        </w:rPr>
        <w:t>опікуни</w:t>
      </w:r>
      <w:proofErr w:type="spellEnd"/>
      <w:r w:rsidRPr="00CD58BE">
        <w:rPr>
          <w:rFonts w:cs="Arial"/>
          <w:b w:val="0"/>
          <w:bCs/>
          <w:sz w:val="20"/>
          <w:szCs w:val="20"/>
        </w:rPr>
        <w:t xml:space="preserve"> </w:t>
      </w:r>
      <w:r w:rsidRPr="00D428E0">
        <w:rPr>
          <w:rFonts w:cs="Arial"/>
          <w:b w:val="0"/>
          <w:bCs/>
          <w:sz w:val="20"/>
          <w:szCs w:val="20"/>
        </w:rPr>
        <w:t>________________</w:t>
      </w:r>
      <w:r w:rsidR="00D428E0" w:rsidRPr="00D428E0">
        <w:rPr>
          <w:rFonts w:cs="Arial"/>
          <w:b w:val="0"/>
          <w:bCs/>
          <w:sz w:val="20"/>
          <w:szCs w:val="20"/>
        </w:rPr>
        <w:t>_________________</w:t>
      </w:r>
      <w:r w:rsidRPr="00D428E0">
        <w:rPr>
          <w:rFonts w:cs="Arial"/>
          <w:b w:val="0"/>
          <w:bCs/>
          <w:sz w:val="20"/>
          <w:szCs w:val="20"/>
        </w:rPr>
        <w:t>_____________</w:t>
      </w:r>
      <w:r w:rsidRPr="00CD58BE">
        <w:rPr>
          <w:rFonts w:cs="Arial"/>
          <w:b w:val="0"/>
          <w:bCs/>
          <w:sz w:val="20"/>
          <w:szCs w:val="20"/>
          <w:u w:val="single"/>
        </w:rPr>
        <w:t xml:space="preserve"> </w:t>
      </w:r>
      <w:r w:rsidRPr="00CD58BE">
        <w:rPr>
          <w:rFonts w:cs="Arial"/>
          <w:b w:val="0"/>
          <w:bCs/>
          <w:color w:val="FF0000"/>
          <w:sz w:val="20"/>
          <w:szCs w:val="20"/>
        </w:rPr>
        <w:t>(</w:t>
      </w:r>
      <w:proofErr w:type="spellStart"/>
      <w:r w:rsidRPr="00CD58BE">
        <w:rPr>
          <w:rFonts w:cs="Arial"/>
          <w:b w:val="0"/>
          <w:bCs/>
          <w:color w:val="FF0000"/>
          <w:sz w:val="20"/>
          <w:szCs w:val="20"/>
        </w:rPr>
        <w:t>Вставте</w:t>
      </w:r>
      <w:proofErr w:type="spellEnd"/>
      <w:r w:rsidRPr="00CD58BE">
        <w:rPr>
          <w:rFonts w:cs="Arial"/>
          <w:b w:val="0"/>
          <w:bCs/>
          <w:color w:val="FF0000"/>
          <w:sz w:val="20"/>
          <w:szCs w:val="20"/>
        </w:rPr>
        <w:t xml:space="preserve"> </w:t>
      </w:r>
      <w:proofErr w:type="spellStart"/>
      <w:r w:rsidRPr="00CD58BE">
        <w:rPr>
          <w:rFonts w:cs="Arial"/>
          <w:b w:val="0"/>
          <w:bCs/>
          <w:color w:val="FF0000"/>
          <w:sz w:val="20"/>
          <w:szCs w:val="20"/>
        </w:rPr>
        <w:t>ім'я</w:t>
      </w:r>
      <w:proofErr w:type="spellEnd"/>
      <w:r w:rsidRPr="00CD58BE">
        <w:rPr>
          <w:rFonts w:cs="Arial"/>
          <w:b w:val="0"/>
          <w:bCs/>
          <w:color w:val="FF0000"/>
          <w:sz w:val="20"/>
          <w:szCs w:val="20"/>
        </w:rPr>
        <w:t xml:space="preserve"> </w:t>
      </w:r>
      <w:proofErr w:type="spellStart"/>
      <w:r w:rsidRPr="00CD58BE">
        <w:rPr>
          <w:rFonts w:cs="Arial"/>
          <w:b w:val="0"/>
          <w:bCs/>
          <w:color w:val="FF0000"/>
          <w:sz w:val="20"/>
          <w:szCs w:val="20"/>
        </w:rPr>
        <w:t>та</w:t>
      </w:r>
      <w:proofErr w:type="spellEnd"/>
      <w:r w:rsidRPr="00CD58BE">
        <w:rPr>
          <w:rFonts w:cs="Arial"/>
          <w:b w:val="0"/>
          <w:bCs/>
          <w:color w:val="FF0000"/>
          <w:sz w:val="20"/>
          <w:szCs w:val="20"/>
        </w:rPr>
        <w:t xml:space="preserve"> </w:t>
      </w:r>
      <w:proofErr w:type="spellStart"/>
      <w:r w:rsidRPr="00CD58BE">
        <w:rPr>
          <w:rFonts w:cs="Arial"/>
          <w:b w:val="0"/>
          <w:bCs/>
          <w:color w:val="FF0000"/>
          <w:sz w:val="20"/>
          <w:szCs w:val="20"/>
        </w:rPr>
        <w:t>прізвище</w:t>
      </w:r>
      <w:proofErr w:type="spellEnd"/>
      <w:r w:rsidRPr="00CD58BE">
        <w:rPr>
          <w:rFonts w:cs="Arial"/>
          <w:b w:val="0"/>
          <w:bCs/>
          <w:color w:val="FF0000"/>
          <w:sz w:val="20"/>
          <w:szCs w:val="20"/>
        </w:rPr>
        <w:t xml:space="preserve"> учня)</w:t>
      </w:r>
      <w:r w:rsidRPr="00CD58BE">
        <w:rPr>
          <w:rFonts w:cs="Arial"/>
          <w:b w:val="0"/>
          <w:bCs/>
          <w:sz w:val="20"/>
          <w:szCs w:val="20"/>
        </w:rPr>
        <w:t>,</w:t>
      </w:r>
    </w:p>
    <w:p w14:paraId="11839750" w14:textId="77777777" w:rsidR="00AF5AF3" w:rsidRPr="00CD58BE" w:rsidRDefault="00AF5AF3" w:rsidP="00AF5AF3">
      <w:pPr>
        <w:contextualSpacing/>
        <w:rPr>
          <w:rFonts w:cs="Arial"/>
          <w:b w:val="0"/>
          <w:bCs/>
          <w:sz w:val="28"/>
          <w:szCs w:val="22"/>
        </w:rPr>
      </w:pPr>
    </w:p>
    <w:p w14:paraId="0050834D" w14:textId="6753105B" w:rsidR="00AF5AF3" w:rsidRPr="00CD58BE" w:rsidRDefault="00AF5AF3" w:rsidP="00AF5AF3">
      <w:pPr>
        <w:rPr>
          <w:b w:val="0"/>
          <w:bCs/>
          <w:sz w:val="20"/>
          <w:szCs w:val="22"/>
        </w:rPr>
      </w:pPr>
      <w:r w:rsidRPr="00CD58BE">
        <w:rPr>
          <w:b w:val="0"/>
          <w:bCs/>
          <w:sz w:val="20"/>
          <w:szCs w:val="22"/>
        </w:rPr>
        <w:t xml:space="preserve">Ми розуміємо, що Ви хочете відхилити освітню програму вивчення мови, запропоновану Вашій дитині. Програми з вивчення англійської мови спеціально розроблені, щоб допомогти Вашій дитині підвищити рівень володіння англійською мовою, а також щоб дитина могла відвідувати уроки, які відповідають її року навчання. Однак, як ми вже згадували раніше, Ви маєте право відхилити таку програму для Вашої дитини. </w:t>
      </w:r>
    </w:p>
    <w:p w14:paraId="2BC9CD08" w14:textId="77777777" w:rsidR="00AF5AF3" w:rsidRPr="00CD58BE" w:rsidRDefault="00AF5AF3" w:rsidP="00AF5AF3">
      <w:pPr>
        <w:rPr>
          <w:b w:val="0"/>
          <w:bCs/>
          <w:sz w:val="20"/>
          <w:szCs w:val="22"/>
        </w:rPr>
      </w:pPr>
    </w:p>
    <w:p w14:paraId="77CB7E40" w14:textId="2CC93C5D" w:rsidR="00AF5AF3" w:rsidRPr="00CD58BE" w:rsidRDefault="00AF5AF3" w:rsidP="00AF5AF3">
      <w:pPr>
        <w:rPr>
          <w:b w:val="0"/>
          <w:bCs/>
          <w:sz w:val="20"/>
          <w:szCs w:val="22"/>
        </w:rPr>
      </w:pPr>
      <w:r w:rsidRPr="00CD58BE">
        <w:rPr>
          <w:b w:val="0"/>
          <w:bCs/>
          <w:sz w:val="20"/>
          <w:szCs w:val="22"/>
        </w:rPr>
        <w:t xml:space="preserve">Якщо Ви хочете відмовитись від участі в програмі з вивчення англійської мови, перегляньте кожен пункт нижче й поставте відповідні позначки навпроти. Додайте свої ініціали наприкінці твердження. Це означає, що Ви повністю розумієте й погоджуєтесь із кожним твердженням. Після проставлення позначок та підписання кожного із тверджень підпишіть цей документ, датуйте його та поверніть до школи, де навчається Ваша дитина. Ми збережемо цей документ в особовій справі, де буде зазначено, що Ви відхилили або на даний момент не хочете, щоб Ваша дитина брала участь у програмі вивчення англійської мови. </w:t>
      </w:r>
    </w:p>
    <w:p w14:paraId="54B75D60" w14:textId="77777777" w:rsidR="00AF5AF3" w:rsidRPr="00CD58BE" w:rsidRDefault="00AF5AF3" w:rsidP="00AF5AF3">
      <w:pPr>
        <w:rPr>
          <w:b w:val="0"/>
          <w:bCs/>
          <w:sz w:val="20"/>
          <w:szCs w:val="22"/>
        </w:rPr>
      </w:pPr>
    </w:p>
    <w:p w14:paraId="19861D18" w14:textId="4EB6A5DB" w:rsidR="00AF5AF3" w:rsidRPr="00CD58BE" w:rsidRDefault="00AF5AF3" w:rsidP="00AF5AF3">
      <w:pPr>
        <w:pStyle w:val="ListParagraph"/>
        <w:numPr>
          <w:ilvl w:val="0"/>
          <w:numId w:val="5"/>
        </w:numPr>
        <w:rPr>
          <w:sz w:val="20"/>
          <w:szCs w:val="22"/>
        </w:rPr>
      </w:pPr>
      <w:r w:rsidRPr="00CD58BE">
        <w:rPr>
          <w:sz w:val="20"/>
          <w:szCs w:val="22"/>
        </w:rPr>
        <w:t xml:space="preserve">Мені відомі оцінки моєї дитини з англійської мови та інша інформація про поточні успіхи. Я розумію рекомендацію щодо додаткових занять з вивчення англійської мови. </w:t>
      </w:r>
    </w:p>
    <w:p w14:paraId="4916E6CD" w14:textId="77777777" w:rsidR="00AF5AF3" w:rsidRPr="00CD58BE" w:rsidRDefault="00AF5AF3" w:rsidP="00AF5AF3">
      <w:pPr>
        <w:rPr>
          <w:sz w:val="20"/>
          <w:szCs w:val="22"/>
        </w:rPr>
      </w:pPr>
    </w:p>
    <w:p w14:paraId="0EA13273" w14:textId="7534536D" w:rsidR="00AF5AF3" w:rsidRPr="00CD58BE" w:rsidRDefault="00AF5AF3" w:rsidP="00AF5AF3">
      <w:pPr>
        <w:pStyle w:val="ListParagraph"/>
        <w:numPr>
          <w:ilvl w:val="0"/>
          <w:numId w:val="5"/>
        </w:numPr>
        <w:rPr>
          <w:sz w:val="20"/>
          <w:szCs w:val="22"/>
        </w:rPr>
      </w:pPr>
      <w:r w:rsidRPr="00CD58BE">
        <w:rPr>
          <w:sz w:val="20"/>
          <w:szCs w:val="22"/>
        </w:rPr>
        <w:t xml:space="preserve">Я ознайомлений(-а) з програмою вивчення англійською мови, яка доступна моїй дитині у школі. </w:t>
      </w:r>
    </w:p>
    <w:p w14:paraId="59190F70" w14:textId="77777777" w:rsidR="00AF5AF3" w:rsidRPr="00CD58BE" w:rsidRDefault="00AF5AF3" w:rsidP="00AF5AF3">
      <w:pPr>
        <w:rPr>
          <w:sz w:val="20"/>
          <w:szCs w:val="22"/>
        </w:rPr>
      </w:pPr>
    </w:p>
    <w:p w14:paraId="3172153A" w14:textId="0ADF8391" w:rsidR="00AF5AF3" w:rsidRPr="00CD58BE" w:rsidRDefault="00AF5AF3" w:rsidP="00AF5AF3">
      <w:pPr>
        <w:pStyle w:val="ListParagraph"/>
        <w:numPr>
          <w:ilvl w:val="0"/>
          <w:numId w:val="5"/>
        </w:numPr>
        <w:rPr>
          <w:sz w:val="20"/>
          <w:szCs w:val="22"/>
        </w:rPr>
      </w:pPr>
      <w:r w:rsidRPr="00CD58BE">
        <w:rPr>
          <w:sz w:val="20"/>
          <w:szCs w:val="22"/>
        </w:rPr>
        <w:t xml:space="preserve">У мене була можливість обговорити з персоналом школи наявну освітню програму вивчення мови. </w:t>
      </w:r>
    </w:p>
    <w:p w14:paraId="00A52E3C" w14:textId="77777777" w:rsidR="00AF5AF3" w:rsidRPr="00CD58BE" w:rsidRDefault="00AF5AF3" w:rsidP="00AF5AF3">
      <w:pPr>
        <w:rPr>
          <w:sz w:val="20"/>
          <w:szCs w:val="22"/>
        </w:rPr>
      </w:pPr>
    </w:p>
    <w:p w14:paraId="5BEB774E" w14:textId="77777777" w:rsidR="00AF5AF3" w:rsidRPr="00CD58BE" w:rsidRDefault="00AF5AF3" w:rsidP="00AF5AF3">
      <w:pPr>
        <w:pStyle w:val="ListParagraph"/>
        <w:numPr>
          <w:ilvl w:val="0"/>
          <w:numId w:val="5"/>
        </w:numPr>
        <w:rPr>
          <w:sz w:val="20"/>
          <w:szCs w:val="22"/>
        </w:rPr>
      </w:pPr>
      <w:r w:rsidRPr="00CD58BE">
        <w:rPr>
          <w:sz w:val="20"/>
          <w:szCs w:val="22"/>
        </w:rPr>
        <w:t xml:space="preserve">Я розумію, що школа вважає, що її рекомендації є найбільш корисними для навчання моєї дитини. </w:t>
      </w:r>
    </w:p>
    <w:p w14:paraId="734CDE6D" w14:textId="77777777" w:rsidR="00AF5AF3" w:rsidRPr="00CD58BE" w:rsidRDefault="00AF5AF3" w:rsidP="00AF5AF3">
      <w:pPr>
        <w:rPr>
          <w:sz w:val="20"/>
          <w:szCs w:val="22"/>
        </w:rPr>
      </w:pPr>
    </w:p>
    <w:p w14:paraId="66FDE0E6" w14:textId="689C849C" w:rsidR="00AF5AF3" w:rsidRPr="00CD58BE" w:rsidRDefault="00AF5AF3" w:rsidP="00AF5AF3">
      <w:pPr>
        <w:pStyle w:val="ListParagraph"/>
        <w:numPr>
          <w:ilvl w:val="0"/>
          <w:numId w:val="5"/>
        </w:numPr>
        <w:rPr>
          <w:sz w:val="20"/>
          <w:szCs w:val="22"/>
        </w:rPr>
      </w:pPr>
      <w:r w:rsidRPr="00CD58BE">
        <w:rPr>
          <w:rFonts w:cs="Arial"/>
          <w:sz w:val="20"/>
          <w:szCs w:val="20"/>
        </w:rPr>
        <w:t>Я розумію, що відповідно до федеральних вимог,</w:t>
      </w:r>
      <w:r w:rsidRPr="00CD58BE">
        <w:rPr>
          <w:rFonts w:cs="Arial"/>
          <w:sz w:val="22"/>
          <w:szCs w:val="22"/>
        </w:rPr>
        <w:t xml:space="preserve"> </w:t>
      </w:r>
      <w:r w:rsidRPr="00CD58BE">
        <w:rPr>
          <w:sz w:val="20"/>
          <w:szCs w:val="22"/>
        </w:rPr>
        <w:t xml:space="preserve">моя дитина все ще буде класифікована як «особа, що вивчає англійську мову», яка у цьому статусі має право на доступну адаптацію під час складання тестів штату; я розумію, що його/її успіхи у вивченні англійської мови будуть оцінюватись раз на рік до тих пір, поки він/вона не перестане відповідати критеріям штату щодо «особи, що вивчає англійську мову». </w:t>
      </w:r>
    </w:p>
    <w:p w14:paraId="34A9C793" w14:textId="77777777" w:rsidR="00AF5AF3" w:rsidRPr="00CD58BE" w:rsidRDefault="00AF5AF3" w:rsidP="00AF5AF3">
      <w:pPr>
        <w:rPr>
          <w:sz w:val="20"/>
          <w:szCs w:val="22"/>
        </w:rPr>
      </w:pPr>
    </w:p>
    <w:p w14:paraId="705A1B15" w14:textId="0F7605E0" w:rsidR="00AF5AF3" w:rsidRPr="00CD58BE" w:rsidRDefault="00AF5AF3" w:rsidP="00AF5AF3">
      <w:pPr>
        <w:pStyle w:val="Default"/>
        <w:spacing w:after="33"/>
        <w:rPr>
          <w:rFonts w:ascii="Arial" w:hAnsi="Arial" w:cs="Arial"/>
          <w:color w:val="auto"/>
          <w:sz w:val="20"/>
          <w:szCs w:val="20"/>
        </w:rPr>
      </w:pPr>
      <w:r w:rsidRPr="00CD58BE">
        <w:rPr>
          <w:rFonts w:ascii="Arial" w:hAnsi="Arial" w:cs="Arial"/>
          <w:color w:val="auto"/>
          <w:sz w:val="20"/>
          <w:szCs w:val="20"/>
        </w:rPr>
        <w:t xml:space="preserve">Я розумію, що маю право в будь-який час відкликати цю письмову відмову й вимагати, щоб моя дитина негайно розпочала навчання за освітньою програмою вивчення мови. </w:t>
      </w:r>
    </w:p>
    <w:p w14:paraId="4BCDD5CF" w14:textId="77777777" w:rsidR="00AF5AF3" w:rsidRPr="00CD58BE" w:rsidRDefault="00AF5AF3" w:rsidP="00AF5AF3">
      <w:pPr>
        <w:rPr>
          <w:sz w:val="20"/>
          <w:szCs w:val="22"/>
        </w:rPr>
      </w:pPr>
    </w:p>
    <w:p w14:paraId="329056AB" w14:textId="77777777" w:rsidR="00AF5AF3" w:rsidRPr="00CD58BE" w:rsidRDefault="00AF5AF3" w:rsidP="00AF5AF3">
      <w:pPr>
        <w:rPr>
          <w:sz w:val="20"/>
          <w:szCs w:val="22"/>
        </w:rPr>
      </w:pPr>
      <w:r w:rsidRPr="00CD58BE">
        <w:rPr>
          <w:sz w:val="20"/>
          <w:szCs w:val="22"/>
        </w:rPr>
        <w:t>Ця інформація була надана мені мовою, яку я повністю розумію.</w:t>
      </w:r>
    </w:p>
    <w:p w14:paraId="6659AA3F" w14:textId="77777777" w:rsidR="00AF5AF3" w:rsidRPr="00CD58BE" w:rsidRDefault="00AF5AF3" w:rsidP="00AF5AF3">
      <w:pPr>
        <w:rPr>
          <w:sz w:val="20"/>
          <w:szCs w:val="22"/>
        </w:rPr>
      </w:pPr>
    </w:p>
    <w:p w14:paraId="18E521B5" w14:textId="77777777" w:rsidR="00AF5AF3" w:rsidRPr="00CD58BE" w:rsidRDefault="00AF5AF3" w:rsidP="00AF5AF3">
      <w:pPr>
        <w:autoSpaceDE w:val="0"/>
        <w:autoSpaceDN w:val="0"/>
        <w:adjustRightInd w:val="0"/>
        <w:rPr>
          <w:rFonts w:cs="Arial"/>
          <w:sz w:val="20"/>
          <w:szCs w:val="20"/>
          <w:u w:val="single"/>
        </w:rPr>
      </w:pPr>
    </w:p>
    <w:p w14:paraId="294AE908" w14:textId="77777777" w:rsidR="00AF5AF3" w:rsidRPr="00CD58BE" w:rsidDel="00924CAE" w:rsidRDefault="00AF5AF3" w:rsidP="00AF5AF3">
      <w:pPr>
        <w:autoSpaceDE w:val="0"/>
        <w:autoSpaceDN w:val="0"/>
        <w:adjustRightInd w:val="0"/>
        <w:rPr>
          <w:rFonts w:cs="Arial"/>
          <w:sz w:val="20"/>
          <w:szCs w:val="20"/>
        </w:rPr>
      </w:pPr>
      <w:r w:rsidRPr="00CD58BE" w:rsidDel="00924CAE">
        <w:rPr>
          <w:rFonts w:cs="Arial"/>
          <w:sz w:val="20"/>
          <w:szCs w:val="20"/>
        </w:rPr>
        <w:t>Прізвище та ім’я одного з батьків/опікуна друкованими літерами</w:t>
      </w:r>
    </w:p>
    <w:p w14:paraId="39DAAE4D" w14:textId="77777777" w:rsidR="00AF5AF3" w:rsidRPr="00CD58BE" w:rsidRDefault="00AF5AF3" w:rsidP="00AF5AF3">
      <w:pPr>
        <w:pBdr>
          <w:top w:val="single" w:sz="2" w:space="17" w:color="auto"/>
          <w:bottom w:val="single" w:sz="2" w:space="1" w:color="auto"/>
        </w:pBdr>
        <w:autoSpaceDE w:val="0"/>
        <w:autoSpaceDN w:val="0"/>
        <w:adjustRightInd w:val="0"/>
        <w:rPr>
          <w:rFonts w:cs="Arial"/>
          <w:sz w:val="20"/>
          <w:szCs w:val="20"/>
        </w:rPr>
      </w:pPr>
    </w:p>
    <w:p w14:paraId="155D8403" w14:textId="77777777" w:rsidR="00AF5AF3" w:rsidRPr="00CD58BE" w:rsidRDefault="00AF5AF3" w:rsidP="00AF5AF3">
      <w:pPr>
        <w:pBdr>
          <w:top w:val="single" w:sz="2" w:space="17" w:color="auto"/>
          <w:bottom w:val="single" w:sz="2" w:space="1" w:color="auto"/>
        </w:pBdr>
        <w:autoSpaceDE w:val="0"/>
        <w:autoSpaceDN w:val="0"/>
        <w:adjustRightInd w:val="0"/>
        <w:rPr>
          <w:rFonts w:cs="Arial"/>
          <w:sz w:val="20"/>
          <w:szCs w:val="20"/>
        </w:rPr>
      </w:pPr>
    </w:p>
    <w:p w14:paraId="3F9E17DE" w14:textId="77777777" w:rsidR="00AF5AF3" w:rsidRPr="00CD58BE" w:rsidRDefault="00AF5AF3" w:rsidP="00AF5AF3">
      <w:pPr>
        <w:pBdr>
          <w:top w:val="single" w:sz="2" w:space="17" w:color="auto"/>
          <w:bottom w:val="single" w:sz="2" w:space="1" w:color="auto"/>
        </w:pBdr>
        <w:autoSpaceDE w:val="0"/>
        <w:autoSpaceDN w:val="0"/>
        <w:adjustRightInd w:val="0"/>
        <w:rPr>
          <w:rFonts w:cs="Arial"/>
          <w:sz w:val="20"/>
          <w:szCs w:val="20"/>
        </w:rPr>
      </w:pPr>
      <w:r w:rsidRPr="00CD58BE">
        <w:rPr>
          <w:rFonts w:cs="Arial"/>
          <w:sz w:val="20"/>
          <w:szCs w:val="20"/>
        </w:rPr>
        <w:t>Підпис одного з батьків/опікуна</w:t>
      </w:r>
      <w:r w:rsidRPr="00CD58BE">
        <w:rPr>
          <w:rFonts w:cs="Arial"/>
          <w:sz w:val="20"/>
          <w:szCs w:val="20"/>
        </w:rPr>
        <w:tab/>
      </w:r>
      <w:r w:rsidRPr="00CD58BE">
        <w:rPr>
          <w:rFonts w:cs="Arial"/>
          <w:sz w:val="20"/>
          <w:szCs w:val="20"/>
        </w:rPr>
        <w:tab/>
      </w:r>
      <w:r w:rsidRPr="00CD58BE">
        <w:rPr>
          <w:rFonts w:cs="Arial"/>
          <w:sz w:val="20"/>
          <w:szCs w:val="20"/>
        </w:rPr>
        <w:tab/>
      </w:r>
      <w:r w:rsidRPr="00CD58BE">
        <w:rPr>
          <w:rFonts w:cs="Arial"/>
          <w:sz w:val="20"/>
          <w:szCs w:val="20"/>
        </w:rPr>
        <w:tab/>
        <w:t xml:space="preserve">      </w:t>
      </w:r>
      <w:r w:rsidRPr="00CD58BE">
        <w:rPr>
          <w:rFonts w:cs="Arial"/>
          <w:sz w:val="20"/>
          <w:szCs w:val="20"/>
        </w:rPr>
        <w:tab/>
      </w:r>
      <w:r w:rsidRPr="00CD58BE">
        <w:rPr>
          <w:rFonts w:cs="Arial"/>
          <w:sz w:val="20"/>
          <w:szCs w:val="20"/>
        </w:rPr>
        <w:tab/>
      </w:r>
      <w:r w:rsidRPr="00CD58BE">
        <w:rPr>
          <w:rFonts w:cs="Arial"/>
          <w:sz w:val="20"/>
          <w:szCs w:val="20"/>
        </w:rPr>
        <w:tab/>
      </w:r>
      <w:r w:rsidRPr="00CD58BE">
        <w:rPr>
          <w:rFonts w:cs="Arial"/>
          <w:sz w:val="20"/>
          <w:szCs w:val="20"/>
        </w:rPr>
        <w:tab/>
      </w:r>
      <w:r w:rsidRPr="00CD58BE">
        <w:rPr>
          <w:rFonts w:cs="Arial"/>
          <w:sz w:val="20"/>
          <w:szCs w:val="20"/>
        </w:rPr>
        <w:tab/>
        <w:t>Дата</w:t>
      </w:r>
    </w:p>
    <w:bookmarkEnd w:id="2"/>
    <w:p w14:paraId="294DC660" w14:textId="0C83A502" w:rsidR="00A86451" w:rsidRPr="00CD58BE" w:rsidRDefault="00A86451" w:rsidP="002B6F48">
      <w:pPr>
        <w:rPr>
          <w:rFonts w:cs="Arial"/>
          <w:szCs w:val="32"/>
        </w:rPr>
      </w:pPr>
    </w:p>
    <w:sectPr w:rsidR="00A86451" w:rsidRPr="00CD58BE" w:rsidSect="0030412C">
      <w:headerReference w:type="default" r:id="rId14"/>
      <w:footerReference w:type="default" r:id="rId15"/>
      <w:type w:val="continuous"/>
      <w:pgSz w:w="12240" w:h="15840"/>
      <w:pgMar w:top="1518" w:right="720" w:bottom="1260" w:left="720" w:header="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0063" w14:textId="77777777" w:rsidR="00337ECD" w:rsidRDefault="00337ECD" w:rsidP="002F1D7A">
      <w:r>
        <w:separator/>
      </w:r>
    </w:p>
  </w:endnote>
  <w:endnote w:type="continuationSeparator" w:id="0">
    <w:p w14:paraId="62193B2C" w14:textId="77777777" w:rsidR="00337ECD" w:rsidRDefault="00337ECD" w:rsidP="002F1D7A">
      <w:r>
        <w:continuationSeparator/>
      </w:r>
    </w:p>
  </w:endnote>
  <w:endnote w:type="continuationNotice" w:id="1">
    <w:p w14:paraId="03184585" w14:textId="77777777" w:rsidR="00337ECD" w:rsidRDefault="00337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19F7" w14:textId="234D4335" w:rsidR="005C1A92" w:rsidRPr="00371575" w:rsidRDefault="005C1A92">
    <w:pPr>
      <w:pStyle w:val="Footer"/>
      <w:rPr>
        <w:b w:val="0"/>
        <w:sz w:val="22"/>
        <w:szCs w:val="22"/>
      </w:rPr>
    </w:pPr>
    <w:r w:rsidRPr="006E5507">
      <w:rPr>
        <w:noProof/>
      </w:rPr>
      <mc:AlternateContent>
        <mc:Choice Requires="wps">
          <w:drawing>
            <wp:anchor distT="0" distB="0" distL="114300" distR="114300" simplePos="0" relativeHeight="251658242" behindDoc="0" locked="0" layoutInCell="1" allowOverlap="1" wp14:anchorId="66180E03" wp14:editId="0F3FA8FF">
              <wp:simplePos x="0" y="0"/>
              <wp:positionH relativeFrom="column">
                <wp:posOffset>-76200</wp:posOffset>
              </wp:positionH>
              <wp:positionV relativeFrom="paragraph">
                <wp:posOffset>-1271</wp:posOffset>
              </wp:positionV>
              <wp:extent cx="4945380" cy="44767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538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Процедури сповіщення батьків щодо визначення рівня англійської мови та надання послуг | Травень 2021 р.</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0E03" id="_x0000_t202" coordsize="21600,21600" o:spt="202" path="m,l,21600r21600,l21600,xe">
              <v:stroke joinstyle="miter"/>
              <v:path gradientshapeok="t" o:connecttype="rect"/>
            </v:shapetype>
            <v:shape id="Text Box 1" o:spid="_x0000_s1026" type="#_x0000_t202" style="position:absolute;margin-left:-6pt;margin-top:-.1pt;width:389.4pt;height:3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" filled="f" stroked="f">
              <v:path arrowok="t"/>
              <v:textbox inset=",7.2pt,,7.2pt">
                <w:txbxContent>
                  <w:p w14:paraId="090DFE11" w14:textId="4D08D411" w:rsidR="005C1A92" w:rsidRPr="0030412C" w:rsidRDefault="005C1A92" w:rsidP="0030412C">
                    <w:pPr>
                      <w:rPr>
                        <w:rFonts w:cs="Arial"/>
                        <w:color w:val="FFFFFF" w:themeColor="background1"/>
                        <w:sz w:val="18"/>
                        <w:szCs w:val="18"/>
                      </w:rPr>
                    </w:pPr>
                    <w:r w:rsidRPr="0030412C">
                      <w:rPr>
                        <w:color w:val="FFFFFF" w:themeColor="background1"/>
                        <w:sz w:val="18"/>
                        <w:szCs w:val="18"/>
                      </w:rPr>
                      <w:t>Процедури сповіщення батьків щодо визначення рівня англійської мови та надання послуг | Травень 2021 р.</w:t>
                    </w:r>
                  </w:p>
                </w:txbxContent>
              </v:textbox>
            </v:shape>
          </w:pict>
        </mc:Fallback>
      </mc:AlternateContent>
    </w:r>
    <w:r w:rsidRPr="006E5507">
      <w:rPr>
        <w:noProof/>
      </w:rPr>
      <w:drawing>
        <wp:anchor distT="0" distB="0" distL="114300" distR="114300" simplePos="0" relativeHeight="251658241" behindDoc="1" locked="0" layoutInCell="1" allowOverlap="1" wp14:anchorId="58DE88F0" wp14:editId="1B5CCA36">
          <wp:simplePos x="0" y="0"/>
          <wp:positionH relativeFrom="column">
            <wp:posOffset>-488473</wp:posOffset>
          </wp:positionH>
          <wp:positionV relativeFrom="paragraph">
            <wp:posOffset>-755650</wp:posOffset>
          </wp:positionV>
          <wp:extent cx="7783195" cy="13535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HeaderFooter-02.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3535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4E38" w14:textId="77777777" w:rsidR="00337ECD" w:rsidRDefault="00337ECD" w:rsidP="002F1D7A">
      <w:r>
        <w:separator/>
      </w:r>
    </w:p>
  </w:footnote>
  <w:footnote w:type="continuationSeparator" w:id="0">
    <w:p w14:paraId="73E7C511" w14:textId="77777777" w:rsidR="00337ECD" w:rsidRDefault="00337ECD" w:rsidP="002F1D7A">
      <w:r>
        <w:continuationSeparator/>
      </w:r>
    </w:p>
  </w:footnote>
  <w:footnote w:type="continuationNotice" w:id="1">
    <w:p w14:paraId="56F3E3FC" w14:textId="77777777" w:rsidR="00337ECD" w:rsidRDefault="00337E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9FA4" w14:textId="706E23AE" w:rsidR="005C1A92" w:rsidRDefault="005C1A92" w:rsidP="002F1D7A">
    <w:pPr>
      <w:pStyle w:val="Header"/>
      <w:ind w:left="-720"/>
    </w:pPr>
    <w:r>
      <w:rPr>
        <w:noProof/>
      </w:rPr>
      <w:drawing>
        <wp:anchor distT="0" distB="0" distL="114300" distR="114300" simplePos="0" relativeHeight="251658240" behindDoc="1" locked="0" layoutInCell="1" allowOverlap="1" wp14:anchorId="4C5BCDA3" wp14:editId="14CA755C">
          <wp:simplePos x="0" y="0"/>
          <wp:positionH relativeFrom="column">
            <wp:posOffset>-441960</wp:posOffset>
          </wp:positionH>
          <wp:positionV relativeFrom="paragraph">
            <wp:posOffset>-22860</wp:posOffset>
          </wp:positionV>
          <wp:extent cx="7734300" cy="135439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HeaderFooter-01.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54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4029"/>
    <w:multiLevelType w:val="multilevel"/>
    <w:tmpl w:val="35EE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87F90"/>
    <w:multiLevelType w:val="hybridMultilevel"/>
    <w:tmpl w:val="25882906"/>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73DF"/>
    <w:multiLevelType w:val="hybridMultilevel"/>
    <w:tmpl w:val="F28EF1C0"/>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A06C4"/>
    <w:multiLevelType w:val="hybridMultilevel"/>
    <w:tmpl w:val="636EE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843EBE"/>
    <w:multiLevelType w:val="hybridMultilevel"/>
    <w:tmpl w:val="756293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9A4308"/>
    <w:multiLevelType w:val="hybridMultilevel"/>
    <w:tmpl w:val="F526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09BF"/>
    <w:multiLevelType w:val="hybridMultilevel"/>
    <w:tmpl w:val="ABBA6D32"/>
    <w:lvl w:ilvl="0" w:tplc="0842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947BA"/>
    <w:multiLevelType w:val="multilevel"/>
    <w:tmpl w:val="FA6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82FA1"/>
    <w:multiLevelType w:val="multilevel"/>
    <w:tmpl w:val="FF6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F4506"/>
    <w:multiLevelType w:val="hybridMultilevel"/>
    <w:tmpl w:val="52B6A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E7EA8"/>
    <w:multiLevelType w:val="hybridMultilevel"/>
    <w:tmpl w:val="AC606F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12CBC"/>
    <w:multiLevelType w:val="hybridMultilevel"/>
    <w:tmpl w:val="CAC0C33C"/>
    <w:lvl w:ilvl="0" w:tplc="02085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2"/>
  </w:num>
  <w:num w:numId="5">
    <w:abstractNumId w:val="11"/>
  </w:num>
  <w:num w:numId="6">
    <w:abstractNumId w:val="0"/>
  </w:num>
  <w:num w:numId="7">
    <w:abstractNumId w:val="1"/>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7A"/>
    <w:rsid w:val="00007120"/>
    <w:rsid w:val="00012B2E"/>
    <w:rsid w:val="00020147"/>
    <w:rsid w:val="000212DF"/>
    <w:rsid w:val="00030310"/>
    <w:rsid w:val="000366F8"/>
    <w:rsid w:val="00043D38"/>
    <w:rsid w:val="00052B76"/>
    <w:rsid w:val="00062E4E"/>
    <w:rsid w:val="00073EFE"/>
    <w:rsid w:val="000815E5"/>
    <w:rsid w:val="00085E6B"/>
    <w:rsid w:val="00090860"/>
    <w:rsid w:val="000B08E2"/>
    <w:rsid w:val="000B428A"/>
    <w:rsid w:val="000C3CCE"/>
    <w:rsid w:val="000C459B"/>
    <w:rsid w:val="000E5313"/>
    <w:rsid w:val="000F4E78"/>
    <w:rsid w:val="000F628D"/>
    <w:rsid w:val="00110B11"/>
    <w:rsid w:val="001136AB"/>
    <w:rsid w:val="00114B05"/>
    <w:rsid w:val="00123553"/>
    <w:rsid w:val="00150694"/>
    <w:rsid w:val="00157A3B"/>
    <w:rsid w:val="001634F3"/>
    <w:rsid w:val="00173114"/>
    <w:rsid w:val="00183244"/>
    <w:rsid w:val="001838B4"/>
    <w:rsid w:val="001948DF"/>
    <w:rsid w:val="001A4BD9"/>
    <w:rsid w:val="001A6BA5"/>
    <w:rsid w:val="001B369A"/>
    <w:rsid w:val="001B60B8"/>
    <w:rsid w:val="001B7580"/>
    <w:rsid w:val="001C6066"/>
    <w:rsid w:val="001C6B0D"/>
    <w:rsid w:val="001D6D36"/>
    <w:rsid w:val="001D7802"/>
    <w:rsid w:val="001F57A8"/>
    <w:rsid w:val="001F6D5A"/>
    <w:rsid w:val="002147A3"/>
    <w:rsid w:val="00236C47"/>
    <w:rsid w:val="00237595"/>
    <w:rsid w:val="002474F1"/>
    <w:rsid w:val="00250B8A"/>
    <w:rsid w:val="002572FD"/>
    <w:rsid w:val="0026165B"/>
    <w:rsid w:val="00276F35"/>
    <w:rsid w:val="002945ED"/>
    <w:rsid w:val="00295484"/>
    <w:rsid w:val="00296286"/>
    <w:rsid w:val="00296AEC"/>
    <w:rsid w:val="002A3F90"/>
    <w:rsid w:val="002B61DE"/>
    <w:rsid w:val="002B6F48"/>
    <w:rsid w:val="002C7504"/>
    <w:rsid w:val="002E2254"/>
    <w:rsid w:val="002E30A6"/>
    <w:rsid w:val="002F1D7A"/>
    <w:rsid w:val="002F51D5"/>
    <w:rsid w:val="002F7F76"/>
    <w:rsid w:val="003014EF"/>
    <w:rsid w:val="0030180D"/>
    <w:rsid w:val="0030412C"/>
    <w:rsid w:val="00311932"/>
    <w:rsid w:val="00313984"/>
    <w:rsid w:val="00337ECD"/>
    <w:rsid w:val="00354E77"/>
    <w:rsid w:val="00371575"/>
    <w:rsid w:val="00373A76"/>
    <w:rsid w:val="00377CD5"/>
    <w:rsid w:val="0038307C"/>
    <w:rsid w:val="003840BC"/>
    <w:rsid w:val="003A08A9"/>
    <w:rsid w:val="003B0D01"/>
    <w:rsid w:val="003B111A"/>
    <w:rsid w:val="003C08C4"/>
    <w:rsid w:val="003C1346"/>
    <w:rsid w:val="003C3092"/>
    <w:rsid w:val="003D0D5B"/>
    <w:rsid w:val="003E2854"/>
    <w:rsid w:val="003E30FF"/>
    <w:rsid w:val="0040584A"/>
    <w:rsid w:val="00406B88"/>
    <w:rsid w:val="00416C09"/>
    <w:rsid w:val="00421D2B"/>
    <w:rsid w:val="0042243E"/>
    <w:rsid w:val="004302FA"/>
    <w:rsid w:val="00434013"/>
    <w:rsid w:val="00441E2B"/>
    <w:rsid w:val="00446E8F"/>
    <w:rsid w:val="00472BAF"/>
    <w:rsid w:val="00474F23"/>
    <w:rsid w:val="00482392"/>
    <w:rsid w:val="00485134"/>
    <w:rsid w:val="0049236C"/>
    <w:rsid w:val="00492A59"/>
    <w:rsid w:val="004A3AE3"/>
    <w:rsid w:val="004C004D"/>
    <w:rsid w:val="004C4269"/>
    <w:rsid w:val="004D3841"/>
    <w:rsid w:val="004F3F6E"/>
    <w:rsid w:val="00526F0C"/>
    <w:rsid w:val="00534347"/>
    <w:rsid w:val="00551FF8"/>
    <w:rsid w:val="0055617D"/>
    <w:rsid w:val="005626F2"/>
    <w:rsid w:val="005642E9"/>
    <w:rsid w:val="00567AEB"/>
    <w:rsid w:val="00591724"/>
    <w:rsid w:val="00595B94"/>
    <w:rsid w:val="00597E0D"/>
    <w:rsid w:val="005A3C19"/>
    <w:rsid w:val="005C1A92"/>
    <w:rsid w:val="005D2248"/>
    <w:rsid w:val="005D5C9B"/>
    <w:rsid w:val="005E3D10"/>
    <w:rsid w:val="005F262D"/>
    <w:rsid w:val="005F2A4C"/>
    <w:rsid w:val="00604D91"/>
    <w:rsid w:val="0062264F"/>
    <w:rsid w:val="006463DC"/>
    <w:rsid w:val="0066160C"/>
    <w:rsid w:val="00667B4B"/>
    <w:rsid w:val="00672E5C"/>
    <w:rsid w:val="006A02C2"/>
    <w:rsid w:val="006A1E94"/>
    <w:rsid w:val="006A467B"/>
    <w:rsid w:val="006A48F7"/>
    <w:rsid w:val="006D1177"/>
    <w:rsid w:val="006E79ED"/>
    <w:rsid w:val="006E7B92"/>
    <w:rsid w:val="006F465D"/>
    <w:rsid w:val="007234CB"/>
    <w:rsid w:val="0072709F"/>
    <w:rsid w:val="0075363B"/>
    <w:rsid w:val="00772B09"/>
    <w:rsid w:val="0077327D"/>
    <w:rsid w:val="00784E0B"/>
    <w:rsid w:val="007925E4"/>
    <w:rsid w:val="007A47F3"/>
    <w:rsid w:val="007A798A"/>
    <w:rsid w:val="007B4C6F"/>
    <w:rsid w:val="007C74EC"/>
    <w:rsid w:val="007F31C5"/>
    <w:rsid w:val="008029C3"/>
    <w:rsid w:val="0080501F"/>
    <w:rsid w:val="00814844"/>
    <w:rsid w:val="008249FB"/>
    <w:rsid w:val="00833554"/>
    <w:rsid w:val="00834D4F"/>
    <w:rsid w:val="00844EAE"/>
    <w:rsid w:val="00852169"/>
    <w:rsid w:val="00855A5D"/>
    <w:rsid w:val="00862D1B"/>
    <w:rsid w:val="00873527"/>
    <w:rsid w:val="00873AB8"/>
    <w:rsid w:val="00880E08"/>
    <w:rsid w:val="00891B45"/>
    <w:rsid w:val="008A450B"/>
    <w:rsid w:val="008A6813"/>
    <w:rsid w:val="008A69E2"/>
    <w:rsid w:val="008B1504"/>
    <w:rsid w:val="008F4981"/>
    <w:rsid w:val="008F6E2D"/>
    <w:rsid w:val="008F7A79"/>
    <w:rsid w:val="009003BE"/>
    <w:rsid w:val="00904B0E"/>
    <w:rsid w:val="009056BA"/>
    <w:rsid w:val="00935EC6"/>
    <w:rsid w:val="00941062"/>
    <w:rsid w:val="00952F84"/>
    <w:rsid w:val="009719D6"/>
    <w:rsid w:val="0097575E"/>
    <w:rsid w:val="00981550"/>
    <w:rsid w:val="00983385"/>
    <w:rsid w:val="00992ED2"/>
    <w:rsid w:val="00996194"/>
    <w:rsid w:val="009A06A9"/>
    <w:rsid w:val="009A4FE3"/>
    <w:rsid w:val="009B2B6C"/>
    <w:rsid w:val="009B32B2"/>
    <w:rsid w:val="009B36A5"/>
    <w:rsid w:val="009C004F"/>
    <w:rsid w:val="009E651C"/>
    <w:rsid w:val="00A005DD"/>
    <w:rsid w:val="00A02ED8"/>
    <w:rsid w:val="00A110C0"/>
    <w:rsid w:val="00A15701"/>
    <w:rsid w:val="00A304B2"/>
    <w:rsid w:val="00A30F80"/>
    <w:rsid w:val="00A4023B"/>
    <w:rsid w:val="00A45E6C"/>
    <w:rsid w:val="00A46324"/>
    <w:rsid w:val="00A46801"/>
    <w:rsid w:val="00A558A0"/>
    <w:rsid w:val="00A609A0"/>
    <w:rsid w:val="00A648F2"/>
    <w:rsid w:val="00A71790"/>
    <w:rsid w:val="00A75B3C"/>
    <w:rsid w:val="00A82D68"/>
    <w:rsid w:val="00A86451"/>
    <w:rsid w:val="00A954D3"/>
    <w:rsid w:val="00A96371"/>
    <w:rsid w:val="00AA2E65"/>
    <w:rsid w:val="00AB07AB"/>
    <w:rsid w:val="00AB6E48"/>
    <w:rsid w:val="00AB7DB5"/>
    <w:rsid w:val="00AC39C4"/>
    <w:rsid w:val="00AE3E11"/>
    <w:rsid w:val="00AF1E20"/>
    <w:rsid w:val="00AF5AF3"/>
    <w:rsid w:val="00AF612E"/>
    <w:rsid w:val="00B01950"/>
    <w:rsid w:val="00B17115"/>
    <w:rsid w:val="00B27447"/>
    <w:rsid w:val="00B3766A"/>
    <w:rsid w:val="00B62AA5"/>
    <w:rsid w:val="00B80F8C"/>
    <w:rsid w:val="00B85E88"/>
    <w:rsid w:val="00B86C89"/>
    <w:rsid w:val="00B944F9"/>
    <w:rsid w:val="00B95C1B"/>
    <w:rsid w:val="00BB28FA"/>
    <w:rsid w:val="00BB2D79"/>
    <w:rsid w:val="00BB3D1C"/>
    <w:rsid w:val="00BC045F"/>
    <w:rsid w:val="00BC38E5"/>
    <w:rsid w:val="00BD2219"/>
    <w:rsid w:val="00BD34C7"/>
    <w:rsid w:val="00BE39C8"/>
    <w:rsid w:val="00BE6818"/>
    <w:rsid w:val="00BF377E"/>
    <w:rsid w:val="00BF3D97"/>
    <w:rsid w:val="00BF73D7"/>
    <w:rsid w:val="00BF77A8"/>
    <w:rsid w:val="00C40A26"/>
    <w:rsid w:val="00C46527"/>
    <w:rsid w:val="00C503C6"/>
    <w:rsid w:val="00C57BEA"/>
    <w:rsid w:val="00C84A90"/>
    <w:rsid w:val="00CB5B32"/>
    <w:rsid w:val="00CB7CA6"/>
    <w:rsid w:val="00CC0C20"/>
    <w:rsid w:val="00CC10A0"/>
    <w:rsid w:val="00CD58BE"/>
    <w:rsid w:val="00CE095E"/>
    <w:rsid w:val="00CE3CF3"/>
    <w:rsid w:val="00CF771F"/>
    <w:rsid w:val="00D24419"/>
    <w:rsid w:val="00D30DC5"/>
    <w:rsid w:val="00D3213F"/>
    <w:rsid w:val="00D36DB2"/>
    <w:rsid w:val="00D428E0"/>
    <w:rsid w:val="00D64ABE"/>
    <w:rsid w:val="00D70613"/>
    <w:rsid w:val="00D71DF8"/>
    <w:rsid w:val="00D84D32"/>
    <w:rsid w:val="00D85849"/>
    <w:rsid w:val="00DB1565"/>
    <w:rsid w:val="00DB7E96"/>
    <w:rsid w:val="00DC2AE3"/>
    <w:rsid w:val="00DC491C"/>
    <w:rsid w:val="00DC5B83"/>
    <w:rsid w:val="00DE21AC"/>
    <w:rsid w:val="00DF7B8C"/>
    <w:rsid w:val="00E14B7B"/>
    <w:rsid w:val="00E23CB8"/>
    <w:rsid w:val="00E32D36"/>
    <w:rsid w:val="00E35193"/>
    <w:rsid w:val="00E457B5"/>
    <w:rsid w:val="00E55695"/>
    <w:rsid w:val="00E56123"/>
    <w:rsid w:val="00E64143"/>
    <w:rsid w:val="00E712AB"/>
    <w:rsid w:val="00E86F0E"/>
    <w:rsid w:val="00E9157A"/>
    <w:rsid w:val="00E96399"/>
    <w:rsid w:val="00E96AE1"/>
    <w:rsid w:val="00EA7913"/>
    <w:rsid w:val="00EC053E"/>
    <w:rsid w:val="00EC282F"/>
    <w:rsid w:val="00EC3CC8"/>
    <w:rsid w:val="00ED28D4"/>
    <w:rsid w:val="00EF2D82"/>
    <w:rsid w:val="00EF413D"/>
    <w:rsid w:val="00F1069C"/>
    <w:rsid w:val="00F139A0"/>
    <w:rsid w:val="00F16A11"/>
    <w:rsid w:val="00F21E9B"/>
    <w:rsid w:val="00F221BC"/>
    <w:rsid w:val="00F23B37"/>
    <w:rsid w:val="00F251E3"/>
    <w:rsid w:val="00F344FD"/>
    <w:rsid w:val="00F3713F"/>
    <w:rsid w:val="00F407B9"/>
    <w:rsid w:val="00F521FF"/>
    <w:rsid w:val="00F649C5"/>
    <w:rsid w:val="00F81239"/>
    <w:rsid w:val="00F863AB"/>
    <w:rsid w:val="00F8650E"/>
    <w:rsid w:val="00F91711"/>
    <w:rsid w:val="00F96224"/>
    <w:rsid w:val="00FA5D8F"/>
    <w:rsid w:val="00FA6328"/>
    <w:rsid w:val="00FB192F"/>
    <w:rsid w:val="00FD3AB9"/>
    <w:rsid w:val="00FD479E"/>
    <w:rsid w:val="00FE7BA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C442"/>
  <w15:chartTrackingRefBased/>
  <w15:docId w15:val="{BA5146A6-37E4-46A0-ABD2-E7150B96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F1D7A"/>
    <w:pPr>
      <w:spacing w:after="0" w:line="240" w:lineRule="auto"/>
    </w:pPr>
    <w:rPr>
      <w:rFonts w:ascii="Arial" w:hAnsi="Arial"/>
      <w:b/>
      <w:sz w:val="32"/>
      <w:szCs w:val="24"/>
    </w:rPr>
  </w:style>
  <w:style w:type="paragraph" w:styleId="Heading1">
    <w:name w:val="heading 1"/>
    <w:basedOn w:val="Normal"/>
    <w:next w:val="Normal"/>
    <w:link w:val="Heading1Char"/>
    <w:rsid w:val="002F1D7A"/>
    <w:pPr>
      <w:keepNext/>
      <w:keepLines/>
      <w:spacing w:after="240"/>
      <w:outlineLvl w:val="0"/>
    </w:pPr>
    <w:rPr>
      <w:rFonts w:eastAsiaTheme="majorEastAsia" w:cstheme="majorBidi"/>
      <w:bCs/>
      <w:color w:val="4472C4" w:themeColor="accent1"/>
      <w:sz w:val="60"/>
      <w:szCs w:val="32"/>
    </w:rPr>
  </w:style>
  <w:style w:type="paragraph" w:styleId="Heading2">
    <w:name w:val="heading 2"/>
    <w:basedOn w:val="Normal"/>
    <w:next w:val="Normal"/>
    <w:link w:val="Heading2Char"/>
    <w:uiPriority w:val="9"/>
    <w:unhideWhenUsed/>
    <w:qFormat/>
    <w:rsid w:val="001948DF"/>
    <w:pPr>
      <w:keepNext/>
      <w:spacing w:before="120" w:after="120"/>
      <w:jc w:val="center"/>
      <w:outlineLvl w:val="1"/>
    </w:pPr>
    <w:rPr>
      <w:rFonts w:asciiTheme="minorHAnsi" w:hAnsiTheme="minorHAnsi" w:cstheme="minorHAnsi"/>
      <w:bCs/>
      <w:sz w:val="22"/>
      <w:szCs w:val="22"/>
    </w:rPr>
  </w:style>
  <w:style w:type="paragraph" w:styleId="Heading3">
    <w:name w:val="heading 3"/>
    <w:basedOn w:val="Normal"/>
    <w:next w:val="Normal"/>
    <w:link w:val="Heading3Char"/>
    <w:uiPriority w:val="9"/>
    <w:unhideWhenUsed/>
    <w:qFormat/>
    <w:rsid w:val="008F6E2D"/>
    <w:pPr>
      <w:keepNext/>
      <w:outlineLvl w:val="2"/>
    </w:pPr>
    <w:rPr>
      <w:rFonts w:cs="Arial"/>
      <w:sz w:val="28"/>
      <w:szCs w:val="28"/>
    </w:rPr>
  </w:style>
  <w:style w:type="paragraph" w:styleId="Heading4">
    <w:name w:val="heading 4"/>
    <w:basedOn w:val="Normal"/>
    <w:next w:val="Normal"/>
    <w:link w:val="Heading4Char"/>
    <w:uiPriority w:val="9"/>
    <w:unhideWhenUsed/>
    <w:qFormat/>
    <w:rsid w:val="00434013"/>
    <w:pPr>
      <w:keepNext/>
      <w:tabs>
        <w:tab w:val="left" w:pos="2281"/>
      </w:tabs>
      <w:outlineLvl w:val="3"/>
    </w:pPr>
    <w:rPr>
      <w:rFonts w:cs="Arial"/>
      <w:bCs/>
      <w:i/>
      <w:sz w:val="24"/>
      <w:lang w:val="es-MX"/>
    </w:rPr>
  </w:style>
  <w:style w:type="paragraph" w:styleId="Heading5">
    <w:name w:val="heading 5"/>
    <w:basedOn w:val="Normal"/>
    <w:next w:val="Normal"/>
    <w:link w:val="Heading5Char"/>
    <w:uiPriority w:val="9"/>
    <w:unhideWhenUsed/>
    <w:qFormat/>
    <w:rsid w:val="001F57A8"/>
    <w:pPr>
      <w:keepNext/>
      <w:spacing w:after="240"/>
      <w:outlineLvl w:val="4"/>
    </w:pPr>
    <w:rPr>
      <w:color w:val="4472C4" w:themeColor="accent1"/>
      <w:sz w:val="28"/>
      <w:szCs w:val="22"/>
    </w:rPr>
  </w:style>
  <w:style w:type="paragraph" w:styleId="Heading6">
    <w:name w:val="heading 6"/>
    <w:basedOn w:val="Normal"/>
    <w:next w:val="Normal"/>
    <w:link w:val="Heading6Char"/>
    <w:uiPriority w:val="9"/>
    <w:unhideWhenUsed/>
    <w:qFormat/>
    <w:rsid w:val="00F649C5"/>
    <w:pPr>
      <w:keepNext/>
      <w:spacing w:after="160" w:line="259" w:lineRule="auto"/>
      <w:outlineLvl w:val="5"/>
    </w:pPr>
    <w:rPr>
      <w:color w:val="4472C4" w:themeColor="accent1"/>
    </w:rPr>
  </w:style>
  <w:style w:type="paragraph" w:styleId="Heading7">
    <w:name w:val="heading 7"/>
    <w:basedOn w:val="Normal"/>
    <w:next w:val="Normal"/>
    <w:link w:val="Heading7Char"/>
    <w:uiPriority w:val="9"/>
    <w:unhideWhenUsed/>
    <w:qFormat/>
    <w:rsid w:val="009A4FE3"/>
    <w:pPr>
      <w:keepNext/>
      <w:contextualSpacing/>
      <w:outlineLvl w:val="6"/>
    </w:pPr>
    <w:rPr>
      <w:rFonts w:cs="Arial"/>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D7A"/>
    <w:rPr>
      <w:rFonts w:ascii="Arial" w:eastAsiaTheme="majorEastAsia" w:hAnsi="Arial" w:cstheme="majorBidi"/>
      <w:b/>
      <w:bCs/>
      <w:color w:val="4472C4" w:themeColor="accent1"/>
      <w:sz w:val="60"/>
      <w:szCs w:val="32"/>
    </w:rPr>
  </w:style>
  <w:style w:type="character" w:styleId="Hyperlink">
    <w:name w:val="Hyperlink"/>
    <w:basedOn w:val="DefaultParagraphFont"/>
    <w:unhideWhenUsed/>
    <w:rsid w:val="002F1D7A"/>
    <w:rPr>
      <w:color w:val="0563C1"/>
      <w:u w:val="single"/>
    </w:rPr>
  </w:style>
  <w:style w:type="paragraph" w:styleId="ListParagraph">
    <w:name w:val="List Paragraph"/>
    <w:basedOn w:val="Normal"/>
    <w:uiPriority w:val="34"/>
    <w:qFormat/>
    <w:rsid w:val="002F1D7A"/>
    <w:pPr>
      <w:ind w:left="720"/>
      <w:contextualSpacing/>
    </w:pPr>
    <w:rPr>
      <w:b w:val="0"/>
      <w:sz w:val="24"/>
    </w:rPr>
  </w:style>
  <w:style w:type="character" w:styleId="FootnoteReference">
    <w:name w:val="footnote reference"/>
    <w:basedOn w:val="DefaultParagraphFont"/>
    <w:uiPriority w:val="99"/>
    <w:semiHidden/>
    <w:unhideWhenUsed/>
    <w:rsid w:val="002F1D7A"/>
    <w:rPr>
      <w:vertAlign w:val="superscript"/>
    </w:rPr>
  </w:style>
  <w:style w:type="character" w:styleId="FollowedHyperlink">
    <w:name w:val="FollowedHyperlink"/>
    <w:basedOn w:val="DefaultParagraphFont"/>
    <w:uiPriority w:val="99"/>
    <w:semiHidden/>
    <w:unhideWhenUsed/>
    <w:rsid w:val="002F1D7A"/>
    <w:rPr>
      <w:color w:val="954F72" w:themeColor="followedHyperlink"/>
      <w:u w:val="single"/>
    </w:rPr>
  </w:style>
  <w:style w:type="paragraph" w:styleId="Header">
    <w:name w:val="header"/>
    <w:basedOn w:val="Normal"/>
    <w:link w:val="HeaderChar"/>
    <w:uiPriority w:val="99"/>
    <w:unhideWhenUsed/>
    <w:rsid w:val="002F1D7A"/>
    <w:pPr>
      <w:tabs>
        <w:tab w:val="center" w:pos="4680"/>
        <w:tab w:val="right" w:pos="9360"/>
      </w:tabs>
    </w:pPr>
  </w:style>
  <w:style w:type="character" w:customStyle="1" w:styleId="HeaderChar">
    <w:name w:val="Header Char"/>
    <w:basedOn w:val="DefaultParagraphFont"/>
    <w:link w:val="Header"/>
    <w:uiPriority w:val="99"/>
    <w:rsid w:val="002F1D7A"/>
    <w:rPr>
      <w:rFonts w:ascii="Arial" w:hAnsi="Arial"/>
      <w:b/>
      <w:sz w:val="32"/>
      <w:szCs w:val="24"/>
    </w:rPr>
  </w:style>
  <w:style w:type="paragraph" w:styleId="Footer">
    <w:name w:val="footer"/>
    <w:basedOn w:val="Normal"/>
    <w:link w:val="FooterChar"/>
    <w:uiPriority w:val="99"/>
    <w:unhideWhenUsed/>
    <w:rsid w:val="002F1D7A"/>
    <w:pPr>
      <w:tabs>
        <w:tab w:val="center" w:pos="4680"/>
        <w:tab w:val="right" w:pos="9360"/>
      </w:tabs>
    </w:pPr>
  </w:style>
  <w:style w:type="character" w:customStyle="1" w:styleId="FooterChar">
    <w:name w:val="Footer Char"/>
    <w:basedOn w:val="DefaultParagraphFont"/>
    <w:link w:val="Footer"/>
    <w:uiPriority w:val="99"/>
    <w:rsid w:val="002F1D7A"/>
    <w:rPr>
      <w:rFonts w:ascii="Arial" w:hAnsi="Arial"/>
      <w:b/>
      <w:sz w:val="32"/>
      <w:szCs w:val="24"/>
    </w:rPr>
  </w:style>
  <w:style w:type="paragraph" w:styleId="BalloonText">
    <w:name w:val="Balloon Text"/>
    <w:basedOn w:val="Normal"/>
    <w:link w:val="BalloonTextChar"/>
    <w:uiPriority w:val="99"/>
    <w:semiHidden/>
    <w:unhideWhenUsed/>
    <w:rsid w:val="003C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346"/>
    <w:rPr>
      <w:rFonts w:ascii="Segoe UI" w:hAnsi="Segoe UI" w:cs="Segoe UI"/>
      <w:b/>
      <w:sz w:val="18"/>
      <w:szCs w:val="18"/>
    </w:rPr>
  </w:style>
  <w:style w:type="paragraph" w:styleId="Revision">
    <w:name w:val="Revision"/>
    <w:hidden/>
    <w:uiPriority w:val="99"/>
    <w:semiHidden/>
    <w:rsid w:val="00E96AE1"/>
    <w:pPr>
      <w:spacing w:after="0" w:line="240" w:lineRule="auto"/>
    </w:pPr>
    <w:rPr>
      <w:rFonts w:ascii="Arial" w:hAnsi="Arial"/>
      <w:b/>
      <w:sz w:val="32"/>
      <w:szCs w:val="24"/>
    </w:rPr>
  </w:style>
  <w:style w:type="paragraph" w:styleId="FootnoteText">
    <w:name w:val="footnote text"/>
    <w:basedOn w:val="Normal"/>
    <w:link w:val="FootnoteTextChar"/>
    <w:uiPriority w:val="99"/>
    <w:semiHidden/>
    <w:unhideWhenUsed/>
    <w:rsid w:val="0030412C"/>
    <w:rPr>
      <w:sz w:val="20"/>
      <w:szCs w:val="20"/>
    </w:rPr>
  </w:style>
  <w:style w:type="character" w:customStyle="1" w:styleId="FootnoteTextChar">
    <w:name w:val="Footnote Text Char"/>
    <w:basedOn w:val="DefaultParagraphFont"/>
    <w:link w:val="FootnoteText"/>
    <w:uiPriority w:val="99"/>
    <w:semiHidden/>
    <w:rsid w:val="0030412C"/>
    <w:rPr>
      <w:rFonts w:ascii="Arial" w:hAnsi="Arial"/>
      <w:b/>
      <w:sz w:val="20"/>
      <w:szCs w:val="20"/>
    </w:rPr>
  </w:style>
  <w:style w:type="character" w:styleId="CommentReference">
    <w:name w:val="annotation reference"/>
    <w:basedOn w:val="DefaultParagraphFont"/>
    <w:uiPriority w:val="99"/>
    <w:semiHidden/>
    <w:unhideWhenUsed/>
    <w:rsid w:val="00833554"/>
    <w:rPr>
      <w:sz w:val="16"/>
      <w:szCs w:val="16"/>
    </w:rPr>
  </w:style>
  <w:style w:type="paragraph" w:styleId="CommentText">
    <w:name w:val="annotation text"/>
    <w:basedOn w:val="Normal"/>
    <w:link w:val="CommentTextChar"/>
    <w:uiPriority w:val="99"/>
    <w:semiHidden/>
    <w:unhideWhenUsed/>
    <w:rsid w:val="00833554"/>
    <w:rPr>
      <w:sz w:val="20"/>
      <w:szCs w:val="20"/>
    </w:rPr>
  </w:style>
  <w:style w:type="character" w:customStyle="1" w:styleId="CommentTextChar">
    <w:name w:val="Comment Text Char"/>
    <w:basedOn w:val="DefaultParagraphFont"/>
    <w:link w:val="CommentText"/>
    <w:uiPriority w:val="99"/>
    <w:semiHidden/>
    <w:rsid w:val="00833554"/>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833554"/>
    <w:rPr>
      <w:bCs/>
    </w:rPr>
  </w:style>
  <w:style w:type="character" w:customStyle="1" w:styleId="CommentSubjectChar">
    <w:name w:val="Comment Subject Char"/>
    <w:basedOn w:val="CommentTextChar"/>
    <w:link w:val="CommentSubject"/>
    <w:uiPriority w:val="99"/>
    <w:semiHidden/>
    <w:rsid w:val="00833554"/>
    <w:rPr>
      <w:rFonts w:ascii="Arial" w:hAnsi="Arial"/>
      <w:b/>
      <w:bCs/>
      <w:sz w:val="20"/>
      <w:szCs w:val="20"/>
    </w:rPr>
  </w:style>
  <w:style w:type="table" w:styleId="TableGrid">
    <w:name w:val="Table Grid"/>
    <w:basedOn w:val="TableNormal"/>
    <w:uiPriority w:val="59"/>
    <w:rsid w:val="00556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5AF3"/>
    <w:pPr>
      <w:autoSpaceDE w:val="0"/>
      <w:autoSpaceDN w:val="0"/>
      <w:adjustRightInd w:val="0"/>
      <w:spacing w:after="0" w:line="240" w:lineRule="auto"/>
    </w:pPr>
    <w:rPr>
      <w:rFonts w:ascii="Symbol" w:eastAsia="Calibri" w:hAnsi="Symbol" w:cs="Symbol"/>
      <w:color w:val="000000"/>
      <w:sz w:val="24"/>
      <w:szCs w:val="24"/>
    </w:rPr>
  </w:style>
  <w:style w:type="paragraph" w:styleId="NormalWeb">
    <w:name w:val="Normal (Web)"/>
    <w:basedOn w:val="Normal"/>
    <w:uiPriority w:val="99"/>
    <w:unhideWhenUsed/>
    <w:rsid w:val="00DC491C"/>
    <w:pPr>
      <w:spacing w:before="100" w:beforeAutospacing="1" w:after="100" w:afterAutospacing="1"/>
    </w:pPr>
    <w:rPr>
      <w:rFonts w:ascii="Times New Roman" w:eastAsia="Times New Roman" w:hAnsi="Times New Roman" w:cs="Times New Roman"/>
      <w:b w:val="0"/>
      <w:sz w:val="24"/>
    </w:rPr>
  </w:style>
  <w:style w:type="character" w:customStyle="1" w:styleId="Heading2Char">
    <w:name w:val="Heading 2 Char"/>
    <w:basedOn w:val="DefaultParagraphFont"/>
    <w:link w:val="Heading2"/>
    <w:uiPriority w:val="9"/>
    <w:rsid w:val="001948DF"/>
    <w:rPr>
      <w:rFonts w:cstheme="minorHAnsi"/>
      <w:b/>
      <w:bCs/>
    </w:rPr>
  </w:style>
  <w:style w:type="character" w:customStyle="1" w:styleId="Heading3Char">
    <w:name w:val="Heading 3 Char"/>
    <w:basedOn w:val="DefaultParagraphFont"/>
    <w:link w:val="Heading3"/>
    <w:uiPriority w:val="9"/>
    <w:rsid w:val="008F6E2D"/>
    <w:rPr>
      <w:rFonts w:ascii="Arial" w:hAnsi="Arial" w:cs="Arial"/>
      <w:b/>
      <w:sz w:val="28"/>
      <w:szCs w:val="28"/>
    </w:rPr>
  </w:style>
  <w:style w:type="paragraph" w:styleId="BodyText">
    <w:name w:val="Body Text"/>
    <w:basedOn w:val="Normal"/>
    <w:link w:val="BodyTextChar"/>
    <w:uiPriority w:val="99"/>
    <w:unhideWhenUsed/>
    <w:rsid w:val="008F6E2D"/>
    <w:rPr>
      <w:rFonts w:cs="Arial"/>
      <w:b w:val="0"/>
      <w:sz w:val="24"/>
    </w:rPr>
  </w:style>
  <w:style w:type="character" w:customStyle="1" w:styleId="BodyTextChar">
    <w:name w:val="Body Text Char"/>
    <w:basedOn w:val="DefaultParagraphFont"/>
    <w:link w:val="BodyText"/>
    <w:uiPriority w:val="99"/>
    <w:rsid w:val="008F6E2D"/>
    <w:rPr>
      <w:rFonts w:ascii="Arial" w:hAnsi="Arial" w:cs="Arial"/>
      <w:sz w:val="24"/>
      <w:szCs w:val="24"/>
    </w:rPr>
  </w:style>
  <w:style w:type="character" w:styleId="UnresolvedMention">
    <w:name w:val="Unresolved Mention"/>
    <w:basedOn w:val="DefaultParagraphFont"/>
    <w:uiPriority w:val="99"/>
    <w:rsid w:val="00B27447"/>
    <w:rPr>
      <w:color w:val="605E5C"/>
      <w:shd w:val="clear" w:color="auto" w:fill="E1DFDD"/>
    </w:rPr>
  </w:style>
  <w:style w:type="paragraph" w:styleId="BodyText2">
    <w:name w:val="Body Text 2"/>
    <w:basedOn w:val="Normal"/>
    <w:link w:val="BodyText2Char"/>
    <w:uiPriority w:val="99"/>
    <w:unhideWhenUsed/>
    <w:rsid w:val="006463DC"/>
    <w:rPr>
      <w:rFonts w:cs="Arial"/>
      <w:b w:val="0"/>
      <w:sz w:val="22"/>
      <w:szCs w:val="22"/>
    </w:rPr>
  </w:style>
  <w:style w:type="character" w:customStyle="1" w:styleId="BodyText2Char">
    <w:name w:val="Body Text 2 Char"/>
    <w:basedOn w:val="DefaultParagraphFont"/>
    <w:link w:val="BodyText2"/>
    <w:uiPriority w:val="99"/>
    <w:rsid w:val="006463DC"/>
    <w:rPr>
      <w:rFonts w:ascii="Arial" w:hAnsi="Arial" w:cs="Arial"/>
    </w:rPr>
  </w:style>
  <w:style w:type="paragraph" w:styleId="BodyText3">
    <w:name w:val="Body Text 3"/>
    <w:basedOn w:val="Normal"/>
    <w:link w:val="BodyText3Char"/>
    <w:uiPriority w:val="99"/>
    <w:unhideWhenUsed/>
    <w:rsid w:val="00157A3B"/>
    <w:rPr>
      <w:color w:val="4472C4" w:themeColor="accent1"/>
      <w:szCs w:val="32"/>
    </w:rPr>
  </w:style>
  <w:style w:type="character" w:customStyle="1" w:styleId="BodyText3Char">
    <w:name w:val="Body Text 3 Char"/>
    <w:basedOn w:val="DefaultParagraphFont"/>
    <w:link w:val="BodyText3"/>
    <w:uiPriority w:val="99"/>
    <w:rsid w:val="00157A3B"/>
    <w:rPr>
      <w:rFonts w:ascii="Arial" w:hAnsi="Arial"/>
      <w:b/>
      <w:color w:val="4472C4" w:themeColor="accent1"/>
      <w:sz w:val="32"/>
      <w:szCs w:val="32"/>
    </w:rPr>
  </w:style>
  <w:style w:type="character" w:customStyle="1" w:styleId="Heading4Char">
    <w:name w:val="Heading 4 Char"/>
    <w:basedOn w:val="DefaultParagraphFont"/>
    <w:link w:val="Heading4"/>
    <w:uiPriority w:val="9"/>
    <w:rsid w:val="00434013"/>
    <w:rPr>
      <w:rFonts w:ascii="Arial" w:hAnsi="Arial" w:cs="Arial"/>
      <w:b/>
      <w:bCs/>
      <w:i/>
      <w:sz w:val="24"/>
      <w:szCs w:val="24"/>
      <w:lang w:val="es-MX"/>
    </w:rPr>
  </w:style>
  <w:style w:type="paragraph" w:customStyle="1" w:styleId="xmsonormal">
    <w:name w:val="x_msonormal"/>
    <w:basedOn w:val="Normal"/>
    <w:rsid w:val="00237595"/>
    <w:rPr>
      <w:rFonts w:ascii="Calibri" w:hAnsi="Calibri" w:cs="Calibri"/>
      <w:b w:val="0"/>
      <w:sz w:val="22"/>
      <w:szCs w:val="22"/>
    </w:rPr>
  </w:style>
  <w:style w:type="paragraph" w:styleId="PlainText">
    <w:name w:val="Plain Text"/>
    <w:basedOn w:val="Normal"/>
    <w:link w:val="PlainTextChar"/>
    <w:uiPriority w:val="99"/>
    <w:semiHidden/>
    <w:unhideWhenUsed/>
    <w:rsid w:val="0062264F"/>
    <w:rPr>
      <w:rFonts w:ascii="Calibri" w:hAnsi="Calibri" w:cs="Calibri"/>
      <w:b w:val="0"/>
      <w:sz w:val="22"/>
      <w:szCs w:val="22"/>
    </w:rPr>
  </w:style>
  <w:style w:type="character" w:customStyle="1" w:styleId="PlainTextChar">
    <w:name w:val="Plain Text Char"/>
    <w:basedOn w:val="DefaultParagraphFont"/>
    <w:link w:val="PlainText"/>
    <w:uiPriority w:val="99"/>
    <w:semiHidden/>
    <w:rsid w:val="0062264F"/>
    <w:rPr>
      <w:rFonts w:ascii="Calibri" w:hAnsi="Calibri" w:cs="Calibri"/>
    </w:rPr>
  </w:style>
  <w:style w:type="character" w:customStyle="1" w:styleId="Heading5Char">
    <w:name w:val="Heading 5 Char"/>
    <w:basedOn w:val="DefaultParagraphFont"/>
    <w:link w:val="Heading5"/>
    <w:uiPriority w:val="9"/>
    <w:rsid w:val="001F57A8"/>
    <w:rPr>
      <w:rFonts w:ascii="Arial" w:hAnsi="Arial"/>
      <w:b/>
      <w:color w:val="4472C4" w:themeColor="accent1"/>
      <w:sz w:val="28"/>
    </w:rPr>
  </w:style>
  <w:style w:type="paragraph" w:styleId="BodyTextIndent">
    <w:name w:val="Body Text Indent"/>
    <w:basedOn w:val="Normal"/>
    <w:link w:val="BodyTextIndentChar"/>
    <w:uiPriority w:val="99"/>
    <w:unhideWhenUsed/>
    <w:rsid w:val="002572FD"/>
    <w:pPr>
      <w:tabs>
        <w:tab w:val="left" w:pos="2281"/>
      </w:tabs>
      <w:ind w:left="720"/>
    </w:pPr>
    <w:rPr>
      <w:rFonts w:cs="Arial"/>
      <w:b w:val="0"/>
      <w:sz w:val="24"/>
      <w:lang w:val="es-MX"/>
    </w:rPr>
  </w:style>
  <w:style w:type="character" w:customStyle="1" w:styleId="BodyTextIndentChar">
    <w:name w:val="Body Text Indent Char"/>
    <w:basedOn w:val="DefaultParagraphFont"/>
    <w:link w:val="BodyTextIndent"/>
    <w:uiPriority w:val="99"/>
    <w:rsid w:val="002572FD"/>
    <w:rPr>
      <w:rFonts w:ascii="Arial" w:hAnsi="Arial" w:cs="Arial"/>
      <w:sz w:val="24"/>
      <w:szCs w:val="24"/>
      <w:lang w:val="es-MX"/>
    </w:rPr>
  </w:style>
  <w:style w:type="character" w:customStyle="1" w:styleId="Heading6Char">
    <w:name w:val="Heading 6 Char"/>
    <w:basedOn w:val="DefaultParagraphFont"/>
    <w:link w:val="Heading6"/>
    <w:uiPriority w:val="9"/>
    <w:rsid w:val="00F649C5"/>
    <w:rPr>
      <w:rFonts w:ascii="Arial" w:hAnsi="Arial"/>
      <w:b/>
      <w:color w:val="4472C4" w:themeColor="accent1"/>
      <w:sz w:val="32"/>
      <w:szCs w:val="24"/>
    </w:rPr>
  </w:style>
  <w:style w:type="character" w:customStyle="1" w:styleId="Heading7Char">
    <w:name w:val="Heading 7 Char"/>
    <w:basedOn w:val="DefaultParagraphFont"/>
    <w:link w:val="Heading7"/>
    <w:uiPriority w:val="9"/>
    <w:rsid w:val="009A4FE3"/>
    <w:rPr>
      <w:rFonts w:ascii="Arial"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797">
      <w:bodyDiv w:val="1"/>
      <w:marLeft w:val="0"/>
      <w:marRight w:val="0"/>
      <w:marTop w:val="0"/>
      <w:marBottom w:val="0"/>
      <w:divBdr>
        <w:top w:val="none" w:sz="0" w:space="0" w:color="auto"/>
        <w:left w:val="none" w:sz="0" w:space="0" w:color="auto"/>
        <w:bottom w:val="none" w:sz="0" w:space="0" w:color="auto"/>
        <w:right w:val="none" w:sz="0" w:space="0" w:color="auto"/>
      </w:divBdr>
    </w:div>
    <w:div w:id="628442028">
      <w:bodyDiv w:val="1"/>
      <w:marLeft w:val="0"/>
      <w:marRight w:val="0"/>
      <w:marTop w:val="0"/>
      <w:marBottom w:val="0"/>
      <w:divBdr>
        <w:top w:val="none" w:sz="0" w:space="0" w:color="auto"/>
        <w:left w:val="none" w:sz="0" w:space="0" w:color="auto"/>
        <w:bottom w:val="none" w:sz="0" w:space="0" w:color="auto"/>
        <w:right w:val="none" w:sz="0" w:space="0" w:color="auto"/>
      </w:divBdr>
    </w:div>
    <w:div w:id="787546380">
      <w:bodyDiv w:val="1"/>
      <w:marLeft w:val="0"/>
      <w:marRight w:val="0"/>
      <w:marTop w:val="0"/>
      <w:marBottom w:val="0"/>
      <w:divBdr>
        <w:top w:val="none" w:sz="0" w:space="0" w:color="auto"/>
        <w:left w:val="none" w:sz="0" w:space="0" w:color="auto"/>
        <w:bottom w:val="none" w:sz="0" w:space="0" w:color="auto"/>
        <w:right w:val="none" w:sz="0" w:space="0" w:color="auto"/>
      </w:divBdr>
    </w:div>
    <w:div w:id="1103259084">
      <w:bodyDiv w:val="1"/>
      <w:marLeft w:val="0"/>
      <w:marRight w:val="0"/>
      <w:marTop w:val="0"/>
      <w:marBottom w:val="0"/>
      <w:divBdr>
        <w:top w:val="none" w:sz="0" w:space="0" w:color="auto"/>
        <w:left w:val="none" w:sz="0" w:space="0" w:color="auto"/>
        <w:bottom w:val="none" w:sz="0" w:space="0" w:color="auto"/>
        <w:right w:val="none" w:sz="0" w:space="0" w:color="auto"/>
      </w:divBdr>
    </w:div>
    <w:div w:id="1170412072">
      <w:bodyDiv w:val="1"/>
      <w:marLeft w:val="0"/>
      <w:marRight w:val="0"/>
      <w:marTop w:val="0"/>
      <w:marBottom w:val="0"/>
      <w:divBdr>
        <w:top w:val="none" w:sz="0" w:space="0" w:color="auto"/>
        <w:left w:val="none" w:sz="0" w:space="0" w:color="auto"/>
        <w:bottom w:val="none" w:sz="0" w:space="0" w:color="auto"/>
        <w:right w:val="none" w:sz="0" w:space="0" w:color="auto"/>
      </w:divBdr>
    </w:div>
    <w:div w:id="1241141406">
      <w:bodyDiv w:val="1"/>
      <w:marLeft w:val="0"/>
      <w:marRight w:val="0"/>
      <w:marTop w:val="0"/>
      <w:marBottom w:val="0"/>
      <w:divBdr>
        <w:top w:val="none" w:sz="0" w:space="0" w:color="auto"/>
        <w:left w:val="none" w:sz="0" w:space="0" w:color="auto"/>
        <w:bottom w:val="none" w:sz="0" w:space="0" w:color="auto"/>
        <w:right w:val="none" w:sz="0" w:space="0" w:color="auto"/>
      </w:divBdr>
    </w:div>
    <w:div w:id="1320842831">
      <w:bodyDiv w:val="1"/>
      <w:marLeft w:val="0"/>
      <w:marRight w:val="0"/>
      <w:marTop w:val="0"/>
      <w:marBottom w:val="0"/>
      <w:divBdr>
        <w:top w:val="none" w:sz="0" w:space="0" w:color="auto"/>
        <w:left w:val="none" w:sz="0" w:space="0" w:color="auto"/>
        <w:bottom w:val="none" w:sz="0" w:space="0" w:color="auto"/>
        <w:right w:val="none" w:sz="0" w:space="0" w:color="auto"/>
      </w:divBdr>
    </w:div>
    <w:div w:id="1402949548">
      <w:bodyDiv w:val="1"/>
      <w:marLeft w:val="0"/>
      <w:marRight w:val="0"/>
      <w:marTop w:val="0"/>
      <w:marBottom w:val="0"/>
      <w:divBdr>
        <w:top w:val="none" w:sz="0" w:space="0" w:color="auto"/>
        <w:left w:val="none" w:sz="0" w:space="0" w:color="auto"/>
        <w:bottom w:val="none" w:sz="0" w:space="0" w:color="auto"/>
        <w:right w:val="none" w:sz="0" w:space="0" w:color="auto"/>
      </w:divBdr>
    </w:div>
    <w:div w:id="1560631905">
      <w:bodyDiv w:val="1"/>
      <w:marLeft w:val="0"/>
      <w:marRight w:val="0"/>
      <w:marTop w:val="0"/>
      <w:marBottom w:val="0"/>
      <w:divBdr>
        <w:top w:val="none" w:sz="0" w:space="0" w:color="auto"/>
        <w:left w:val="none" w:sz="0" w:space="0" w:color="auto"/>
        <w:bottom w:val="none" w:sz="0" w:space="0" w:color="auto"/>
        <w:right w:val="none" w:sz="0" w:space="0" w:color="auto"/>
      </w:divBdr>
    </w:div>
    <w:div w:id="1584220997">
      <w:bodyDiv w:val="1"/>
      <w:marLeft w:val="0"/>
      <w:marRight w:val="0"/>
      <w:marTop w:val="0"/>
      <w:marBottom w:val="0"/>
      <w:divBdr>
        <w:top w:val="none" w:sz="0" w:space="0" w:color="auto"/>
        <w:left w:val="none" w:sz="0" w:space="0" w:color="auto"/>
        <w:bottom w:val="none" w:sz="0" w:space="0" w:color="auto"/>
        <w:right w:val="none" w:sz="0" w:space="0" w:color="auto"/>
      </w:divBdr>
    </w:div>
    <w:div w:id="1732918857">
      <w:bodyDiv w:val="1"/>
      <w:marLeft w:val="0"/>
      <w:marRight w:val="0"/>
      <w:marTop w:val="0"/>
      <w:marBottom w:val="0"/>
      <w:divBdr>
        <w:top w:val="none" w:sz="0" w:space="0" w:color="auto"/>
        <w:left w:val="none" w:sz="0" w:space="0" w:color="auto"/>
        <w:bottom w:val="none" w:sz="0" w:space="0" w:color="auto"/>
        <w:right w:val="none" w:sz="0" w:space="0" w:color="auto"/>
      </w:divBdr>
    </w:div>
    <w:div w:id="17361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ohio.gov/getattachment/Topics/Data/EMIS/EMIS-Documentation/Current-EMIS-Manual/2-9-Student-Program-GQ-Record-v11-0.pdf.aspx?lang=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rschstat/eval/title-iii/language-instruction-ed-programs-repor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10B5291458FF459E1F10BE7C4EC7C9" ma:contentTypeVersion="12" ma:contentTypeDescription="Create a new document." ma:contentTypeScope="" ma:versionID="b366277955ebca1e40f6dd84e688d33e">
  <xsd:schema xmlns:xsd="http://www.w3.org/2001/XMLSchema" xmlns:xs="http://www.w3.org/2001/XMLSchema" xmlns:p="http://schemas.microsoft.com/office/2006/metadata/properties" xmlns:ns3="f5666d5f-8cbe-4bf8-bda2-354b804871c0" xmlns:ns4="e44a6efe-6678-4ab3-bdfd-09092a5bde8a" targetNamespace="http://schemas.microsoft.com/office/2006/metadata/properties" ma:root="true" ma:fieldsID="24198764cbd7e85123761e8305286b9a" ns3:_="" ns4:_="">
    <xsd:import namespace="f5666d5f-8cbe-4bf8-bda2-354b804871c0"/>
    <xsd:import namespace="e44a6efe-6678-4ab3-bdfd-09092a5bde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66d5f-8cbe-4bf8-bda2-354b80487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4a6efe-6678-4ab3-bdfd-09092a5bde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B30A6-C978-46DC-9ACD-E53E7A168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8299BF-715A-4466-964D-5551AAEEA61F}">
  <ds:schemaRefs>
    <ds:schemaRef ds:uri="http://schemas.openxmlformats.org/officeDocument/2006/bibliography"/>
  </ds:schemaRefs>
</ds:datastoreItem>
</file>

<file path=customXml/itemProps3.xml><?xml version="1.0" encoding="utf-8"?>
<ds:datastoreItem xmlns:ds="http://schemas.openxmlformats.org/officeDocument/2006/customXml" ds:itemID="{37A21AF2-DAE3-4288-9E39-DEAE29B3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66d5f-8cbe-4bf8-bda2-354b804871c0"/>
    <ds:schemaRef ds:uri="e44a6efe-6678-4ab3-bdfd-09092a5bd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78D9C-78F9-46A2-A64B-3AA87B2D4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2618</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Mahaley, Paula</dc:creator>
  <cp:keywords/>
  <dc:description/>
  <cp:lastModifiedBy>Kevin Zúniga</cp:lastModifiedBy>
  <cp:revision>19</cp:revision>
  <cp:lastPrinted>2020-08-22T05:41:00Z</cp:lastPrinted>
  <dcterms:created xsi:type="dcterms:W3CDTF">2021-03-04T03:20:00Z</dcterms:created>
  <dcterms:modified xsi:type="dcterms:W3CDTF">2021-04-23T00:13:00Z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0x0101004310B5291458FF459E1F10BE7C4EC7C9</vt:lpwstr>
  </property>
</Properties>
</file>