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3AECDF" w14:textId="0C5445D4" w:rsidR="001D4ABF" w:rsidRPr="00074C9D" w:rsidRDefault="006B05A9" w:rsidP="004F47C7">
      <w:pPr>
        <w:pStyle w:val="ODELogo"/>
      </w:pPr>
      <w:r w:rsidRPr="00074C9D">
        <w:br/>
      </w:r>
      <w:r w:rsidR="00A907E6" w:rsidRPr="00074C9D">
        <w:br/>
      </w:r>
    </w:p>
    <w:p w14:paraId="2A45B9E6" w14:textId="77777777" w:rsidR="00507143" w:rsidRPr="002937A0" w:rsidRDefault="00336004" w:rsidP="00290AA3">
      <w:pPr>
        <w:autoSpaceDE w:val="0"/>
        <w:autoSpaceDN w:val="0"/>
        <w:bidi/>
        <w:adjustRightInd w:val="0"/>
        <w:spacing w:after="0" w:line="240" w:lineRule="auto"/>
        <w:ind w:left="-360" w:right="-360"/>
        <w:jc w:val="center"/>
        <w:rPr>
          <w:rFonts w:ascii="Arial" w:eastAsia="ArialUnicodeMS" w:hAnsi="Arial" w:cs="Arial"/>
          <w:bCs/>
          <w:color w:val="000000"/>
          <w:sz w:val="32"/>
          <w:szCs w:val="32"/>
        </w:rPr>
      </w:pPr>
      <w:r w:rsidRPr="002937A0">
        <w:rPr>
          <w:rFonts w:ascii="Arial" w:eastAsia="ArialUnicodeMS" w:hAnsi="Arial" w:cs="Arial"/>
          <w:b/>
          <w:color w:val="000000"/>
          <w:sz w:val="32"/>
          <w:szCs w:val="32"/>
        </w:rPr>
        <w:t>Ohio English Language Proficiency Screener</w:t>
      </w:r>
      <w:r w:rsidRPr="002937A0">
        <w:rPr>
          <w:rFonts w:ascii="Arial" w:eastAsia="ArialUnicodeMS" w:hAnsi="Arial" w:cs="Arial"/>
          <w:b/>
          <w:color w:val="000000"/>
          <w:sz w:val="32"/>
          <w:szCs w:val="32"/>
          <w:rtl/>
        </w:rPr>
        <w:t xml:space="preserve"> </w:t>
      </w:r>
      <w:r w:rsidRPr="002937A0">
        <w:rPr>
          <w:rFonts w:ascii="Arial" w:eastAsia="ArialUnicodeMS" w:hAnsi="Arial" w:cs="Arial"/>
          <w:bCs/>
          <w:color w:val="000000"/>
          <w:sz w:val="32"/>
          <w:szCs w:val="32"/>
          <w:rtl/>
        </w:rPr>
        <w:t>- تقرير طالب واحد</w:t>
      </w:r>
    </w:p>
    <w:p w14:paraId="398C10BD" w14:textId="264E70A8" w:rsidR="00423696" w:rsidRPr="002937A0" w:rsidRDefault="005D252F" w:rsidP="00F960D5">
      <w:pPr>
        <w:bidi/>
        <w:spacing w:after="0" w:line="240" w:lineRule="auto"/>
        <w:ind w:left="-86" w:right="-187"/>
        <w:rPr>
          <w:rFonts w:ascii="Arial" w:hAnsi="Arial" w:cs="Arial"/>
          <w:sz w:val="20"/>
          <w:szCs w:val="20"/>
        </w:rPr>
      </w:pPr>
      <w:r w:rsidRPr="002937A0">
        <w:rPr>
          <w:sz w:val="20"/>
          <w:szCs w:val="20"/>
        </w:rPr>
        <w:br/>
      </w:r>
      <w:r w:rsidR="00423696" w:rsidRPr="002937A0">
        <w:rPr>
          <w:rFonts w:ascii="Arial" w:hAnsi="Arial" w:cs="Arial"/>
          <w:sz w:val="20"/>
          <w:szCs w:val="20"/>
          <w:rtl/>
        </w:rPr>
        <w:t xml:space="preserve">يشتمل هذا التقرير على نتائج طفلك في اختبار </w:t>
      </w:r>
      <w:r w:rsidR="00423696" w:rsidRPr="002937A0">
        <w:rPr>
          <w:rFonts w:ascii="Arial" w:hAnsi="Arial" w:cs="Arial"/>
          <w:sz w:val="20"/>
          <w:szCs w:val="20"/>
        </w:rPr>
        <w:t>Ohio English Language Proficiency Screener</w:t>
      </w:r>
      <w:r w:rsidR="00423696" w:rsidRPr="002937A0">
        <w:rPr>
          <w:rFonts w:ascii="Arial" w:hAnsi="Arial" w:cs="Arial"/>
          <w:sz w:val="20"/>
          <w:szCs w:val="20"/>
          <w:rtl/>
        </w:rPr>
        <w:t xml:space="preserve">. يقيس </w:t>
      </w:r>
      <w:r w:rsidR="00423696" w:rsidRPr="002937A0">
        <w:rPr>
          <w:rFonts w:ascii="Arial" w:hAnsi="Arial" w:cs="Arial"/>
          <w:sz w:val="20"/>
          <w:szCs w:val="20"/>
        </w:rPr>
        <w:t>OELPS</w:t>
      </w:r>
      <w:r w:rsidR="00423696" w:rsidRPr="002937A0">
        <w:rPr>
          <w:rFonts w:ascii="Arial" w:hAnsi="Arial" w:cs="Arial"/>
          <w:sz w:val="20"/>
          <w:szCs w:val="20"/>
          <w:rtl/>
        </w:rPr>
        <w:t xml:space="preserve"> أربعة جوانب لإجادة اللغة الإنجليزية: القراءة والاستماع والكتابة والتحدث. تُجري المدارس اختبار </w:t>
      </w:r>
      <w:r w:rsidR="00423696" w:rsidRPr="002937A0">
        <w:rPr>
          <w:rFonts w:ascii="Arial" w:hAnsi="Arial" w:cs="Arial"/>
          <w:sz w:val="20"/>
          <w:szCs w:val="20"/>
        </w:rPr>
        <w:t>OELPS</w:t>
      </w:r>
      <w:r w:rsidR="00423696" w:rsidRPr="002937A0">
        <w:rPr>
          <w:rFonts w:ascii="Arial" w:hAnsi="Arial" w:cs="Arial"/>
          <w:sz w:val="20"/>
          <w:szCs w:val="20"/>
          <w:rtl/>
        </w:rPr>
        <w:t xml:space="preserve"> لتحديد الطلاب الذين يمكنهم الاستفادة من المساعدة في اكتساب اللغات للمشاركة بفعالية أكبر وبطريقة مجدية في المدرسة.</w:t>
      </w:r>
    </w:p>
    <w:p w14:paraId="2A449F6B" w14:textId="77777777" w:rsidR="00A077FA" w:rsidRPr="002937A0" w:rsidRDefault="00A077FA" w:rsidP="00F960D5">
      <w:pPr>
        <w:spacing w:after="0" w:line="240" w:lineRule="auto"/>
        <w:ind w:left="-86" w:right="-187"/>
        <w:rPr>
          <w:rFonts w:ascii="Arial" w:hAnsi="Arial" w:cs="Arial"/>
          <w:sz w:val="20"/>
          <w:szCs w:val="20"/>
        </w:rPr>
      </w:pPr>
    </w:p>
    <w:p w14:paraId="6E6B3FD9" w14:textId="6807941E" w:rsidR="007B2F37" w:rsidRPr="002937A0" w:rsidRDefault="00423696" w:rsidP="00E93F59">
      <w:pPr>
        <w:pStyle w:val="table"/>
      </w:pPr>
      <w:r w:rsidRPr="002937A0">
        <w:rPr>
          <w:rFonts w:ascii="Arial" w:hAnsi="Arial" w:cs="Arial"/>
          <w:rtl/>
        </w:rPr>
        <w:t xml:space="preserve">يخضع كل طالب لتحديد الإجادة الكلية ويحصل على نتائج الأداء في أربعة مجالات. ويساعد تحديد مستوى الإجادة الكلية في تحديد مستوى إجادة الطفل للغة الإنجليزية وتصنيفه ضمن فئة من الفئات التالية: "مبتدئ" أو "متقدم" أو "كفؤ". ويعتمد مستوى الإجادة الكلية للطالب على الدرجات التي يحصل عليها في فروع القراءة والاستماع والكتابة والتحدث. يحصل الطلاب على درجات من </w:t>
      </w:r>
      <w:r w:rsidRPr="002937A0">
        <w:rPr>
          <w:rFonts w:ascii="Arial" w:hAnsi="Arial" w:cs="Arial"/>
        </w:rPr>
        <w:t>1</w:t>
      </w:r>
      <w:r w:rsidRPr="002937A0">
        <w:rPr>
          <w:rFonts w:ascii="Arial" w:hAnsi="Arial" w:cs="Arial"/>
          <w:rtl/>
        </w:rPr>
        <w:t xml:space="preserve"> إلى </w:t>
      </w:r>
      <w:r w:rsidRPr="002937A0">
        <w:rPr>
          <w:rFonts w:ascii="Arial" w:hAnsi="Arial" w:cs="Arial"/>
        </w:rPr>
        <w:t>5</w:t>
      </w:r>
      <w:r w:rsidRPr="002937A0">
        <w:rPr>
          <w:rFonts w:ascii="Arial" w:hAnsi="Arial" w:cs="Arial"/>
          <w:rtl/>
        </w:rPr>
        <w:t xml:space="preserve"> لكل مجال، إذ يشير </w:t>
      </w:r>
      <w:r w:rsidRPr="002937A0">
        <w:rPr>
          <w:rFonts w:ascii="Arial" w:hAnsi="Arial" w:cs="Arial"/>
        </w:rPr>
        <w:t>1</w:t>
      </w:r>
      <w:r w:rsidRPr="002937A0">
        <w:rPr>
          <w:rFonts w:ascii="Arial" w:hAnsi="Arial" w:cs="Arial"/>
          <w:rtl/>
        </w:rPr>
        <w:t xml:space="preserve"> إلى أقل مستوى من الإجادة و</w:t>
      </w:r>
      <w:r w:rsidRPr="002937A0">
        <w:rPr>
          <w:rFonts w:ascii="Arial" w:hAnsi="Arial" w:cs="Arial"/>
        </w:rPr>
        <w:t>5</w:t>
      </w:r>
      <w:r w:rsidRPr="002937A0">
        <w:rPr>
          <w:rFonts w:ascii="Arial" w:hAnsi="Arial" w:cs="Arial"/>
          <w:rtl/>
        </w:rPr>
        <w:t xml:space="preserve"> إلى أعلى مستوى من الإجادة. تعرف فيما يلي على مزيد من المعلومات حول درجات طفلك. تستعرض الصفحات التالية أوصاف مستويات الأداء في المجالات حسب الصف ونطاق الصفوف.</w:t>
      </w:r>
      <w:r w:rsidR="007B2F37" w:rsidRPr="002937A0">
        <w:rPr>
          <w:rFonts w:hAnsi="DaunPenh" w:cs="DaunPenh"/>
        </w:rPr>
        <w:br/>
      </w:r>
    </w:p>
    <w:tbl>
      <w:tblPr>
        <w:tblStyle w:val="TableGrid"/>
        <w:bidiVisual/>
        <w:tblW w:w="10710" w:type="dxa"/>
        <w:tblInd w:w="-5" w:type="dxa"/>
        <w:tblLook w:val="04A0" w:firstRow="1" w:lastRow="0" w:firstColumn="1" w:lastColumn="0" w:noHBand="0" w:noVBand="1"/>
      </w:tblPr>
      <w:tblGrid>
        <w:gridCol w:w="5442"/>
        <w:gridCol w:w="5268"/>
      </w:tblGrid>
      <w:tr w:rsidR="001E0163" w:rsidRPr="002937A0" w14:paraId="7184E535" w14:textId="77777777" w:rsidTr="00D97C73">
        <w:tc>
          <w:tcPr>
            <w:tcW w:w="10710" w:type="dxa"/>
            <w:gridSpan w:val="2"/>
            <w:vAlign w:val="center"/>
          </w:tcPr>
          <w:p w14:paraId="5B7D5078" w14:textId="69766A59" w:rsidR="001E0163" w:rsidRPr="002937A0" w:rsidRDefault="001E0163" w:rsidP="00E93F59">
            <w:pPr>
              <w:pStyle w:val="table"/>
              <w:rPr>
                <w:rFonts w:ascii="Arial" w:hAnsi="Arial" w:cs="Arial"/>
                <w:bCs/>
              </w:rPr>
            </w:pPr>
            <w:r w:rsidRPr="002937A0">
              <w:rPr>
                <w:rFonts w:ascii="Arial" w:hAnsi="Arial" w:cs="Arial"/>
                <w:bCs/>
                <w:rtl/>
              </w:rPr>
              <w:t>اسم الطالب:</w:t>
            </w:r>
          </w:p>
        </w:tc>
      </w:tr>
      <w:tr w:rsidR="001E0163" w:rsidRPr="002937A0" w14:paraId="259F5E08" w14:textId="77777777" w:rsidTr="00D97C73">
        <w:trPr>
          <w:trHeight w:val="364"/>
        </w:trPr>
        <w:tc>
          <w:tcPr>
            <w:tcW w:w="5442" w:type="dxa"/>
            <w:vAlign w:val="center"/>
          </w:tcPr>
          <w:p w14:paraId="3B18C7C3" w14:textId="4D04041A" w:rsidR="001E0163" w:rsidRPr="002937A0" w:rsidRDefault="001E0163" w:rsidP="00E93F59">
            <w:pPr>
              <w:pStyle w:val="table"/>
              <w:rPr>
                <w:rFonts w:ascii="Arial" w:hAnsi="Arial" w:cs="Arial"/>
                <w:bCs/>
              </w:rPr>
            </w:pPr>
            <w:r w:rsidRPr="002937A0">
              <w:rPr>
                <w:rFonts w:ascii="Arial" w:hAnsi="Arial" w:cs="Arial"/>
                <w:bCs/>
                <w:rtl/>
              </w:rPr>
              <w:t>رقم تعريف الطالب على مستوى الولاية:</w:t>
            </w:r>
          </w:p>
        </w:tc>
        <w:tc>
          <w:tcPr>
            <w:tcW w:w="5268" w:type="dxa"/>
            <w:vAlign w:val="center"/>
          </w:tcPr>
          <w:p w14:paraId="228D666E" w14:textId="3F46A080" w:rsidR="001E0163" w:rsidRPr="002937A0" w:rsidRDefault="00AE495E" w:rsidP="00E93F59">
            <w:pPr>
              <w:pStyle w:val="table"/>
              <w:rPr>
                <w:rFonts w:ascii="Arial" w:hAnsi="Arial" w:cs="Arial"/>
                <w:bCs/>
              </w:rPr>
            </w:pPr>
            <w:r w:rsidRPr="002937A0">
              <w:rPr>
                <w:rFonts w:ascii="Arial" w:hAnsi="Arial" w:cs="Arial"/>
                <w:bCs/>
                <w:rtl/>
              </w:rPr>
              <w:t xml:space="preserve">مستوى الصف الذي يدرس به الطالب: </w:t>
            </w:r>
          </w:p>
        </w:tc>
      </w:tr>
      <w:tr w:rsidR="001E0163" w:rsidRPr="002937A0" w14:paraId="3838F363" w14:textId="77777777" w:rsidTr="00D97C73">
        <w:trPr>
          <w:trHeight w:val="363"/>
        </w:trPr>
        <w:tc>
          <w:tcPr>
            <w:tcW w:w="5442" w:type="dxa"/>
            <w:vAlign w:val="center"/>
          </w:tcPr>
          <w:p w14:paraId="52337E25" w14:textId="2A562C9A" w:rsidR="001E0163" w:rsidRPr="002937A0" w:rsidRDefault="001E0163" w:rsidP="00E93F59">
            <w:pPr>
              <w:pStyle w:val="table"/>
              <w:rPr>
                <w:rFonts w:ascii="Arial" w:hAnsi="Arial" w:cs="Arial"/>
                <w:bCs/>
              </w:rPr>
            </w:pPr>
            <w:r w:rsidRPr="002937A0">
              <w:rPr>
                <w:rFonts w:ascii="Arial" w:hAnsi="Arial" w:cs="Arial"/>
                <w:bCs/>
                <w:rtl/>
              </w:rPr>
              <w:t>العام الدراسي:</w:t>
            </w:r>
          </w:p>
        </w:tc>
        <w:tc>
          <w:tcPr>
            <w:tcW w:w="5268" w:type="dxa"/>
            <w:vAlign w:val="center"/>
          </w:tcPr>
          <w:p w14:paraId="4B452F6B" w14:textId="6A47D343" w:rsidR="001E0163" w:rsidRPr="002937A0" w:rsidRDefault="00AE495E" w:rsidP="00E93F59">
            <w:pPr>
              <w:pStyle w:val="table"/>
              <w:rPr>
                <w:rFonts w:ascii="Arial" w:hAnsi="Arial" w:cs="Arial"/>
                <w:bCs/>
              </w:rPr>
            </w:pPr>
            <w:r w:rsidRPr="002937A0">
              <w:rPr>
                <w:rFonts w:ascii="Arial" w:hAnsi="Arial" w:cs="Arial"/>
                <w:bCs/>
                <w:rtl/>
              </w:rPr>
              <w:t xml:space="preserve">اسم المدرسة: </w:t>
            </w:r>
          </w:p>
        </w:tc>
      </w:tr>
      <w:tr w:rsidR="001E0163" w:rsidRPr="002937A0" w14:paraId="0E38042A" w14:textId="77777777" w:rsidTr="00D97C73">
        <w:trPr>
          <w:trHeight w:val="363"/>
        </w:trPr>
        <w:tc>
          <w:tcPr>
            <w:tcW w:w="5442" w:type="dxa"/>
            <w:vAlign w:val="center"/>
          </w:tcPr>
          <w:p w14:paraId="6D018DF7" w14:textId="46F9D867" w:rsidR="001E0163" w:rsidRPr="002937A0" w:rsidRDefault="001E0163" w:rsidP="00E93F59">
            <w:pPr>
              <w:pStyle w:val="table"/>
              <w:rPr>
                <w:rFonts w:ascii="Arial" w:hAnsi="Arial" w:cs="Arial"/>
                <w:bCs/>
              </w:rPr>
            </w:pPr>
            <w:r w:rsidRPr="002937A0">
              <w:rPr>
                <w:rFonts w:ascii="Arial" w:hAnsi="Arial" w:cs="Arial"/>
                <w:bCs/>
                <w:rtl/>
              </w:rPr>
              <w:t>تاريخ الاختبار:</w:t>
            </w:r>
          </w:p>
        </w:tc>
        <w:tc>
          <w:tcPr>
            <w:tcW w:w="5268" w:type="dxa"/>
            <w:vAlign w:val="center"/>
          </w:tcPr>
          <w:p w14:paraId="7BDDFCCB" w14:textId="0F5F9842" w:rsidR="001E0163" w:rsidRPr="002937A0" w:rsidRDefault="00AE495E" w:rsidP="00E93F59">
            <w:pPr>
              <w:pStyle w:val="table"/>
              <w:rPr>
                <w:rFonts w:ascii="Arial" w:hAnsi="Arial" w:cs="Arial"/>
                <w:bCs/>
              </w:rPr>
            </w:pPr>
            <w:r w:rsidRPr="002937A0">
              <w:rPr>
                <w:rFonts w:ascii="Arial" w:hAnsi="Arial" w:cs="Arial"/>
                <w:bCs/>
                <w:rtl/>
              </w:rPr>
              <w:t>اسم المنطقة:</w:t>
            </w:r>
          </w:p>
        </w:tc>
      </w:tr>
      <w:tr w:rsidR="00037006" w:rsidRPr="002937A0" w14:paraId="30277BBA" w14:textId="77777777" w:rsidTr="00144807">
        <w:tc>
          <w:tcPr>
            <w:tcW w:w="10710" w:type="dxa"/>
            <w:gridSpan w:val="2"/>
            <w:vAlign w:val="center"/>
          </w:tcPr>
          <w:p w14:paraId="68B580F4" w14:textId="77777777" w:rsidR="00037006" w:rsidRPr="002937A0" w:rsidRDefault="00037006" w:rsidP="00E93F59">
            <w:pPr>
              <w:pStyle w:val="table"/>
              <w:rPr>
                <w:rFonts w:ascii="Arial" w:hAnsi="Arial" w:cs="Arial"/>
                <w:bCs/>
              </w:rPr>
            </w:pPr>
            <w:bookmarkStart w:id="0" w:name="_GoBack" w:colFirst="0" w:colLast="0"/>
            <w:r w:rsidRPr="002937A0">
              <w:rPr>
                <w:rFonts w:ascii="Arial" w:hAnsi="Arial" w:cs="Arial"/>
                <w:bCs/>
                <w:rtl/>
              </w:rPr>
              <w:t>نطاق الصفوف:</w:t>
            </w:r>
          </w:p>
          <w:p w14:paraId="44774F3C" w14:textId="0765D553" w:rsidR="00037006" w:rsidRPr="002937A0" w:rsidRDefault="00037006" w:rsidP="00E93F59">
            <w:pPr>
              <w:pStyle w:val="table"/>
              <w:rPr>
                <w:rFonts w:ascii="Arial" w:hAnsi="Arial" w:cs="Arial"/>
                <w:sz w:val="18"/>
                <w:szCs w:val="18"/>
              </w:rPr>
            </w:pPr>
            <w:proofErr w:type="gramStart"/>
            <w:r w:rsidRPr="002937A0">
              <w:rPr>
                <w:rFonts w:ascii="Arial" w:hAnsi="Arial" w:cs="Arial" w:hint="eastAsia"/>
                <w:sz w:val="18"/>
                <w:szCs w:val="18"/>
              </w:rPr>
              <w:t>□</w:t>
            </w:r>
            <w:r w:rsidRPr="002937A0">
              <w:rPr>
                <w:rFonts w:ascii="Arial" w:hAnsi="Arial" w:cs="Arial" w:hint="eastAsia"/>
                <w:sz w:val="18"/>
                <w:szCs w:val="18"/>
                <w:rtl/>
              </w:rPr>
              <w:t xml:space="preserve">  رياض</w:t>
            </w:r>
            <w:proofErr w:type="gramEnd"/>
            <w:r w:rsidRPr="002937A0">
              <w:rPr>
                <w:rFonts w:ascii="Arial" w:hAnsi="Arial" w:cs="Arial" w:hint="eastAsia"/>
                <w:sz w:val="18"/>
                <w:szCs w:val="18"/>
                <w:rtl/>
              </w:rPr>
              <w:t xml:space="preserve"> الأطفال  </w:t>
            </w:r>
            <w:r w:rsidRPr="002937A0">
              <w:rPr>
                <w:rFonts w:ascii="Arial" w:hAnsi="Arial" w:cs="Arial" w:hint="eastAsia"/>
                <w:sz w:val="18"/>
                <w:szCs w:val="18"/>
              </w:rPr>
              <w:t>□</w:t>
            </w:r>
            <w:r w:rsidRPr="002937A0">
              <w:rPr>
                <w:rFonts w:ascii="Arial" w:hAnsi="Arial" w:cs="Arial" w:hint="eastAsia"/>
                <w:sz w:val="18"/>
                <w:szCs w:val="18"/>
                <w:rtl/>
              </w:rPr>
              <w:t xml:space="preserve">  الصف </w:t>
            </w:r>
            <w:r w:rsidRPr="002937A0">
              <w:rPr>
                <w:rFonts w:ascii="Arial" w:hAnsi="Arial" w:cs="Arial" w:hint="eastAsia"/>
                <w:sz w:val="18"/>
                <w:szCs w:val="18"/>
              </w:rPr>
              <w:t>1</w:t>
            </w:r>
            <w:r w:rsidRPr="002937A0">
              <w:rPr>
                <w:rFonts w:ascii="Arial" w:hAnsi="Arial" w:cs="Arial" w:hint="eastAsia"/>
                <w:sz w:val="18"/>
                <w:szCs w:val="18"/>
                <w:rtl/>
              </w:rPr>
              <w:t xml:space="preserve">  </w:t>
            </w:r>
            <w:r w:rsidRPr="002937A0">
              <w:rPr>
                <w:rFonts w:ascii="Arial" w:hAnsi="Arial" w:cs="Arial" w:hint="eastAsia"/>
                <w:sz w:val="18"/>
                <w:szCs w:val="18"/>
              </w:rPr>
              <w:t>□</w:t>
            </w:r>
            <w:r w:rsidRPr="002937A0">
              <w:rPr>
                <w:rFonts w:ascii="Arial" w:hAnsi="Arial" w:cs="Arial" w:hint="eastAsia"/>
                <w:sz w:val="18"/>
                <w:szCs w:val="18"/>
                <w:rtl/>
              </w:rPr>
              <w:t xml:space="preserve">  الصفوف </w:t>
            </w:r>
            <w:r w:rsidRPr="002937A0">
              <w:rPr>
                <w:rFonts w:ascii="Arial" w:hAnsi="Arial" w:cs="Arial" w:hint="eastAsia"/>
                <w:sz w:val="18"/>
                <w:szCs w:val="18"/>
              </w:rPr>
              <w:t>2</w:t>
            </w:r>
            <w:r w:rsidRPr="002937A0">
              <w:rPr>
                <w:rFonts w:ascii="Arial" w:hAnsi="Arial" w:cs="Arial" w:hint="eastAsia"/>
                <w:sz w:val="18"/>
                <w:szCs w:val="18"/>
                <w:rtl/>
              </w:rPr>
              <w:t>-</w:t>
            </w:r>
            <w:r w:rsidRPr="002937A0">
              <w:rPr>
                <w:rFonts w:ascii="Arial" w:hAnsi="Arial" w:cs="Arial" w:hint="eastAsia"/>
                <w:sz w:val="18"/>
                <w:szCs w:val="18"/>
              </w:rPr>
              <w:t>3</w:t>
            </w:r>
            <w:r w:rsidRPr="002937A0">
              <w:rPr>
                <w:rFonts w:ascii="Arial" w:hAnsi="Arial" w:cs="Arial" w:hint="eastAsia"/>
                <w:sz w:val="18"/>
                <w:szCs w:val="18"/>
                <w:rtl/>
              </w:rPr>
              <w:t xml:space="preserve">  </w:t>
            </w:r>
            <w:r w:rsidRPr="002937A0">
              <w:rPr>
                <w:rFonts w:ascii="Arial" w:hAnsi="Arial" w:cs="Arial" w:hint="eastAsia"/>
                <w:sz w:val="18"/>
                <w:szCs w:val="18"/>
              </w:rPr>
              <w:t>□</w:t>
            </w:r>
            <w:r w:rsidRPr="002937A0">
              <w:rPr>
                <w:rFonts w:ascii="Arial" w:hAnsi="Arial" w:cs="Arial" w:hint="eastAsia"/>
                <w:sz w:val="18"/>
                <w:szCs w:val="18"/>
                <w:rtl/>
              </w:rPr>
              <w:t xml:space="preserve">  الصفوف </w:t>
            </w:r>
            <w:r w:rsidRPr="002937A0">
              <w:rPr>
                <w:rFonts w:ascii="Arial" w:hAnsi="Arial" w:cs="Arial" w:hint="eastAsia"/>
                <w:sz w:val="18"/>
                <w:szCs w:val="18"/>
              </w:rPr>
              <w:t>4</w:t>
            </w:r>
            <w:r w:rsidRPr="002937A0">
              <w:rPr>
                <w:rFonts w:ascii="Arial" w:hAnsi="Arial" w:cs="Arial" w:hint="eastAsia"/>
                <w:sz w:val="18"/>
                <w:szCs w:val="18"/>
                <w:rtl/>
              </w:rPr>
              <w:t>-</w:t>
            </w:r>
            <w:r w:rsidRPr="002937A0">
              <w:rPr>
                <w:rFonts w:ascii="Arial" w:hAnsi="Arial" w:cs="Arial" w:hint="eastAsia"/>
                <w:sz w:val="18"/>
                <w:szCs w:val="18"/>
              </w:rPr>
              <w:t>5</w:t>
            </w:r>
            <w:r w:rsidRPr="002937A0">
              <w:rPr>
                <w:rFonts w:ascii="Arial" w:hAnsi="Arial" w:cs="Arial" w:hint="eastAsia"/>
                <w:sz w:val="18"/>
                <w:szCs w:val="18"/>
                <w:rtl/>
              </w:rPr>
              <w:t xml:space="preserve">  </w:t>
            </w:r>
            <w:r w:rsidRPr="002937A0">
              <w:rPr>
                <w:rFonts w:ascii="Arial" w:hAnsi="Arial" w:cs="Arial" w:hint="eastAsia"/>
                <w:sz w:val="18"/>
                <w:szCs w:val="18"/>
              </w:rPr>
              <w:t>□</w:t>
            </w:r>
            <w:r w:rsidRPr="002937A0">
              <w:rPr>
                <w:rFonts w:ascii="Arial" w:hAnsi="Arial" w:cs="Arial" w:hint="eastAsia"/>
                <w:sz w:val="18"/>
                <w:szCs w:val="18"/>
                <w:rtl/>
              </w:rPr>
              <w:t xml:space="preserve">  الصفوف </w:t>
            </w:r>
            <w:r w:rsidRPr="002937A0">
              <w:rPr>
                <w:rFonts w:ascii="Arial" w:hAnsi="Arial" w:cs="Arial" w:hint="eastAsia"/>
                <w:sz w:val="18"/>
                <w:szCs w:val="18"/>
              </w:rPr>
              <w:t>6</w:t>
            </w:r>
            <w:r w:rsidRPr="002937A0">
              <w:rPr>
                <w:rFonts w:ascii="Arial" w:hAnsi="Arial" w:cs="Arial" w:hint="eastAsia"/>
                <w:sz w:val="18"/>
                <w:szCs w:val="18"/>
                <w:rtl/>
              </w:rPr>
              <w:t>-</w:t>
            </w:r>
            <w:r w:rsidRPr="002937A0">
              <w:rPr>
                <w:rFonts w:ascii="Arial" w:hAnsi="Arial" w:cs="Arial" w:hint="eastAsia"/>
                <w:sz w:val="18"/>
                <w:szCs w:val="18"/>
              </w:rPr>
              <w:t>8</w:t>
            </w:r>
            <w:r w:rsidRPr="002937A0">
              <w:rPr>
                <w:rFonts w:ascii="Arial" w:hAnsi="Arial" w:cs="Arial" w:hint="eastAsia"/>
                <w:sz w:val="18"/>
                <w:szCs w:val="18"/>
                <w:rtl/>
              </w:rPr>
              <w:t xml:space="preserve">  </w:t>
            </w:r>
            <w:r w:rsidRPr="002937A0">
              <w:rPr>
                <w:rFonts w:ascii="Arial" w:hAnsi="Arial" w:cs="Arial" w:hint="eastAsia"/>
                <w:sz w:val="18"/>
                <w:szCs w:val="18"/>
              </w:rPr>
              <w:t>□</w:t>
            </w:r>
            <w:r w:rsidRPr="002937A0">
              <w:rPr>
                <w:rFonts w:ascii="Arial" w:hAnsi="Arial" w:cs="Arial" w:hint="eastAsia"/>
                <w:sz w:val="18"/>
                <w:szCs w:val="18"/>
                <w:rtl/>
              </w:rPr>
              <w:t xml:space="preserve">  الصفوف </w:t>
            </w:r>
            <w:r w:rsidRPr="002937A0">
              <w:rPr>
                <w:rFonts w:ascii="Arial" w:hAnsi="Arial" w:cs="Arial" w:hint="eastAsia"/>
                <w:sz w:val="18"/>
                <w:szCs w:val="18"/>
              </w:rPr>
              <w:t>9</w:t>
            </w:r>
            <w:r w:rsidRPr="002937A0">
              <w:rPr>
                <w:rFonts w:ascii="Arial" w:hAnsi="Arial" w:cs="Arial" w:hint="eastAsia"/>
                <w:sz w:val="18"/>
                <w:szCs w:val="18"/>
                <w:rtl/>
              </w:rPr>
              <w:t>-</w:t>
            </w:r>
            <w:r w:rsidRPr="002937A0">
              <w:rPr>
                <w:rFonts w:ascii="Arial" w:hAnsi="Arial" w:cs="Arial" w:hint="eastAsia"/>
                <w:sz w:val="18"/>
                <w:szCs w:val="18"/>
              </w:rPr>
              <w:t>12</w:t>
            </w:r>
          </w:p>
        </w:tc>
      </w:tr>
      <w:bookmarkEnd w:id="0"/>
    </w:tbl>
    <w:p w14:paraId="125B7CA7" w14:textId="77777777" w:rsidR="00CF0D6E" w:rsidRPr="00074C9D" w:rsidRDefault="00CF0D6E" w:rsidP="00507143">
      <w:pPr>
        <w:autoSpaceDE w:val="0"/>
        <w:autoSpaceDN w:val="0"/>
        <w:adjustRightInd w:val="0"/>
        <w:spacing w:after="0" w:line="240" w:lineRule="auto"/>
        <w:rPr>
          <w:rFonts w:ascii="Arial" w:eastAsia="ArialUnicodeMS" w:hAnsi="Arial" w:cs="Arial"/>
          <w:sz w:val="8"/>
          <w:szCs w:val="20"/>
        </w:rPr>
      </w:pPr>
    </w:p>
    <w:p w14:paraId="67BE71DB" w14:textId="44DB1472" w:rsidR="00507143" w:rsidRPr="00074C9D" w:rsidRDefault="00507143" w:rsidP="00507143">
      <w:pPr>
        <w:autoSpaceDE w:val="0"/>
        <w:autoSpaceDN w:val="0"/>
        <w:adjustRightInd w:val="0"/>
        <w:spacing w:after="0" w:line="240" w:lineRule="auto"/>
        <w:rPr>
          <w:rFonts w:ascii="Arial" w:eastAsia="ArialUnicodeMS" w:hAnsi="Arial" w:cs="Arial"/>
          <w:b/>
          <w:color w:val="000000"/>
          <w:sz w:val="12"/>
          <w:szCs w:val="20"/>
        </w:rPr>
      </w:pPr>
    </w:p>
    <w:p w14:paraId="1022D972" w14:textId="6BBEA28B" w:rsidR="00B7661A" w:rsidRPr="002937A0" w:rsidRDefault="00423C5E" w:rsidP="00290AA3">
      <w:pPr>
        <w:autoSpaceDE w:val="0"/>
        <w:autoSpaceDN w:val="0"/>
        <w:bidi/>
        <w:adjustRightInd w:val="0"/>
        <w:spacing w:after="0" w:line="240" w:lineRule="auto"/>
        <w:rPr>
          <w:rFonts w:ascii="Arial" w:eastAsia="ArialUnicodeMS" w:hAnsi="Arial" w:cs="Arial"/>
          <w:b/>
          <w:color w:val="000000"/>
          <w:sz w:val="24"/>
          <w:szCs w:val="24"/>
        </w:rPr>
      </w:pPr>
      <w:r w:rsidRPr="002937A0">
        <w:rPr>
          <w:rFonts w:ascii="Arial" w:eastAsia="ArialUnicodeMS" w:hAnsi="Arial" w:cs="Arial"/>
          <w:bCs/>
          <w:color w:val="000000"/>
          <w:sz w:val="24"/>
          <w:szCs w:val="24"/>
          <w:rtl/>
        </w:rPr>
        <w:t>الأداء الكلي في اختبار</w:t>
      </w:r>
      <w:r w:rsidRPr="002937A0">
        <w:rPr>
          <w:rFonts w:ascii="Arial" w:eastAsia="ArialUnicodeMS" w:hAnsi="Arial" w:cs="Arial"/>
          <w:b/>
          <w:color w:val="000000"/>
          <w:sz w:val="24"/>
          <w:szCs w:val="24"/>
          <w:rtl/>
        </w:rPr>
        <w:t xml:space="preserve"> </w:t>
      </w:r>
      <w:r w:rsidRPr="002937A0">
        <w:rPr>
          <w:rFonts w:ascii="Arial" w:eastAsia="ArialUnicodeMS" w:hAnsi="Arial" w:cs="Arial"/>
          <w:b/>
          <w:color w:val="000000"/>
          <w:sz w:val="24"/>
          <w:szCs w:val="24"/>
        </w:rPr>
        <w:t>OELPS</w:t>
      </w:r>
    </w:p>
    <w:tbl>
      <w:tblPr>
        <w:tblStyle w:val="TableGrid"/>
        <w:bidiVisual/>
        <w:tblW w:w="10710" w:type="dxa"/>
        <w:tblInd w:w="-5" w:type="dxa"/>
        <w:tblLook w:val="04A0" w:firstRow="1" w:lastRow="0" w:firstColumn="1" w:lastColumn="0" w:noHBand="0" w:noVBand="1"/>
      </w:tblPr>
      <w:tblGrid>
        <w:gridCol w:w="630"/>
        <w:gridCol w:w="1620"/>
        <w:gridCol w:w="8460"/>
      </w:tblGrid>
      <w:tr w:rsidR="00B4202B" w:rsidRPr="002937A0" w14:paraId="10C6EE66" w14:textId="77777777" w:rsidTr="004F47C7">
        <w:trPr>
          <w:cantSplit/>
          <w:tblHeader/>
        </w:trPr>
        <w:tc>
          <w:tcPr>
            <w:tcW w:w="2250" w:type="dxa"/>
            <w:gridSpan w:val="2"/>
            <w:shd w:val="clear" w:color="auto" w:fill="D9D9D9" w:themeFill="background1" w:themeFillShade="D9"/>
            <w:vAlign w:val="center"/>
          </w:tcPr>
          <w:p w14:paraId="7FB0E5B2" w14:textId="778E6F9D" w:rsidR="00B4202B" w:rsidRPr="002937A0" w:rsidRDefault="00B4202B" w:rsidP="00E93F59">
            <w:pPr>
              <w:pStyle w:val="table"/>
            </w:pPr>
            <w:r w:rsidRPr="002937A0">
              <w:rPr>
                <w:rtl/>
              </w:rPr>
              <w:t>تحديد مستوى الكفاءة الكلية للطفل</w:t>
            </w:r>
          </w:p>
        </w:tc>
        <w:tc>
          <w:tcPr>
            <w:tcW w:w="8460" w:type="dxa"/>
            <w:shd w:val="clear" w:color="auto" w:fill="D9D9D9" w:themeFill="background1" w:themeFillShade="D9"/>
            <w:vAlign w:val="center"/>
          </w:tcPr>
          <w:p w14:paraId="4068D52D" w14:textId="77777777" w:rsidR="00B4202B" w:rsidRPr="002937A0" w:rsidRDefault="00B4202B" w:rsidP="00E93F59">
            <w:pPr>
              <w:pStyle w:val="table"/>
            </w:pPr>
            <w:r w:rsidRPr="002937A0">
              <w:rPr>
                <w:rtl/>
              </w:rPr>
              <w:t>وصف مستوى الكفاءة الكلية</w:t>
            </w:r>
          </w:p>
        </w:tc>
      </w:tr>
      <w:tr w:rsidR="00290AA3" w:rsidRPr="002937A0" w14:paraId="648EE9BF" w14:textId="77777777" w:rsidTr="00074C9D">
        <w:tc>
          <w:tcPr>
            <w:tcW w:w="630" w:type="dxa"/>
          </w:tcPr>
          <w:p w14:paraId="3AB48ABC" w14:textId="77777777" w:rsidR="00B7661A" w:rsidRPr="002937A0" w:rsidRDefault="00B7661A" w:rsidP="00E93F59">
            <w:pPr>
              <w:pStyle w:val="table"/>
              <w:rPr>
                <w:b/>
                <w:sz w:val="18"/>
                <w:szCs w:val="18"/>
              </w:rPr>
            </w:pPr>
          </w:p>
        </w:tc>
        <w:tc>
          <w:tcPr>
            <w:tcW w:w="1620" w:type="dxa"/>
            <w:vAlign w:val="center"/>
          </w:tcPr>
          <w:p w14:paraId="3B3B134E" w14:textId="1D47B8D4" w:rsidR="00B7661A" w:rsidRPr="002937A0" w:rsidRDefault="009F0C75" w:rsidP="00E93F59">
            <w:pPr>
              <w:pStyle w:val="table"/>
              <w:rPr>
                <w:sz w:val="18"/>
                <w:szCs w:val="18"/>
              </w:rPr>
            </w:pPr>
            <w:r w:rsidRPr="002937A0">
              <w:rPr>
                <w:sz w:val="18"/>
                <w:szCs w:val="18"/>
                <w:rtl/>
              </w:rPr>
              <w:t>كفؤ</w:t>
            </w:r>
          </w:p>
        </w:tc>
        <w:tc>
          <w:tcPr>
            <w:tcW w:w="8460" w:type="dxa"/>
          </w:tcPr>
          <w:p w14:paraId="64607C56" w14:textId="27C49647" w:rsidR="00B7661A" w:rsidRPr="002937A0" w:rsidRDefault="00B7661A" w:rsidP="00E93F59">
            <w:pPr>
              <w:pStyle w:val="table"/>
              <w:rPr>
                <w:sz w:val="18"/>
                <w:szCs w:val="18"/>
              </w:rPr>
            </w:pPr>
            <w:r w:rsidRPr="002937A0">
              <w:rPr>
                <w:sz w:val="18"/>
                <w:szCs w:val="18"/>
                <w:rtl/>
              </w:rPr>
              <w:t xml:space="preserve">يكون الطالب كفؤًا عندما يُظهر مستوى من إتقان مهارات اللغة الإنجليزية يمكِّنه من الإنتاج والترجمة والتعاون والنجاح في المهام الأكاديمية على مستوى الصف باللغة الإنجليزية. ويصل الطالب إلى هذا المستوى في </w:t>
            </w:r>
            <w:r w:rsidRPr="002937A0">
              <w:rPr>
                <w:sz w:val="18"/>
                <w:szCs w:val="18"/>
              </w:rPr>
              <w:t>OELPS</w:t>
            </w:r>
            <w:r w:rsidRPr="002937A0">
              <w:rPr>
                <w:sz w:val="18"/>
                <w:szCs w:val="18"/>
                <w:rtl/>
              </w:rPr>
              <w:t xml:space="preserve"> عن طريق الحصول على المستوى </w:t>
            </w:r>
            <w:r w:rsidRPr="002937A0">
              <w:rPr>
                <w:sz w:val="18"/>
                <w:szCs w:val="18"/>
              </w:rPr>
              <w:t>4</w:t>
            </w:r>
            <w:r w:rsidRPr="002937A0">
              <w:rPr>
                <w:sz w:val="18"/>
                <w:szCs w:val="18"/>
                <w:rtl/>
              </w:rPr>
              <w:t xml:space="preserve"> أو أعلى في كافة المجالات. ولا يعتبر الطلاب الأكفاء دارسين للغة الإنجليزية كما لا يحصلون على خدمات تطوير مهارات اللغة الإنجليزية.</w:t>
            </w:r>
          </w:p>
        </w:tc>
      </w:tr>
      <w:tr w:rsidR="00290AA3" w:rsidRPr="002937A0" w14:paraId="1ADCB8BA" w14:textId="77777777" w:rsidTr="00074C9D">
        <w:tc>
          <w:tcPr>
            <w:tcW w:w="630" w:type="dxa"/>
          </w:tcPr>
          <w:p w14:paraId="59AA43EA" w14:textId="77777777" w:rsidR="00B7661A" w:rsidRPr="002937A0" w:rsidRDefault="00B7661A" w:rsidP="00E93F59">
            <w:pPr>
              <w:pStyle w:val="table"/>
              <w:rPr>
                <w:b/>
                <w:sz w:val="18"/>
                <w:szCs w:val="18"/>
              </w:rPr>
            </w:pPr>
          </w:p>
        </w:tc>
        <w:tc>
          <w:tcPr>
            <w:tcW w:w="1620" w:type="dxa"/>
            <w:vAlign w:val="center"/>
          </w:tcPr>
          <w:p w14:paraId="73FC47B0" w14:textId="77777777" w:rsidR="00B7661A" w:rsidRPr="002937A0" w:rsidRDefault="00B7661A" w:rsidP="00E93F59">
            <w:pPr>
              <w:pStyle w:val="table"/>
              <w:rPr>
                <w:sz w:val="18"/>
                <w:szCs w:val="18"/>
              </w:rPr>
            </w:pPr>
            <w:r w:rsidRPr="002937A0">
              <w:rPr>
                <w:sz w:val="18"/>
                <w:szCs w:val="18"/>
                <w:rtl/>
              </w:rPr>
              <w:t>متقدم</w:t>
            </w:r>
          </w:p>
        </w:tc>
        <w:tc>
          <w:tcPr>
            <w:tcW w:w="8460" w:type="dxa"/>
          </w:tcPr>
          <w:p w14:paraId="3057296B" w14:textId="77777777" w:rsidR="00B7661A" w:rsidRPr="002937A0" w:rsidRDefault="00B7661A" w:rsidP="00E93F59">
            <w:pPr>
              <w:pStyle w:val="table"/>
              <w:rPr>
                <w:b/>
                <w:sz w:val="18"/>
                <w:szCs w:val="18"/>
              </w:rPr>
            </w:pPr>
            <w:r w:rsidRPr="002937A0">
              <w:rPr>
                <w:sz w:val="18"/>
                <w:szCs w:val="18"/>
                <w:rtl/>
              </w:rPr>
              <w:t xml:space="preserve">يكون الطالب متقدمًا عندما يقترب من مستوى من إتقان مهارات اللغة الإنجليزية يمكِّنه من الإنتاج والترجمة والتعاون والنجاح في المهام الأكاديمية على مستوى الصف باللغة الإنجليزية. ويصل الطالب إلى هذا المستوى في </w:t>
            </w:r>
            <w:r w:rsidRPr="002937A0">
              <w:rPr>
                <w:sz w:val="18"/>
                <w:szCs w:val="18"/>
              </w:rPr>
              <w:t>OELPS</w:t>
            </w:r>
            <w:r w:rsidRPr="002937A0">
              <w:rPr>
                <w:sz w:val="18"/>
                <w:szCs w:val="18"/>
                <w:rtl/>
              </w:rPr>
              <w:t xml:space="preserve"> عن طريق الحصول على مستوى أعلى من </w:t>
            </w:r>
            <w:r w:rsidRPr="002937A0">
              <w:rPr>
                <w:sz w:val="18"/>
                <w:szCs w:val="18"/>
              </w:rPr>
              <w:t>2</w:t>
            </w:r>
            <w:r w:rsidRPr="002937A0">
              <w:rPr>
                <w:sz w:val="18"/>
                <w:szCs w:val="18"/>
                <w:rtl/>
              </w:rPr>
              <w:t xml:space="preserve"> في مجال واحد على الأقل ومستوى أقل من </w:t>
            </w:r>
            <w:r w:rsidRPr="002937A0">
              <w:rPr>
                <w:sz w:val="18"/>
                <w:szCs w:val="18"/>
              </w:rPr>
              <w:t>4</w:t>
            </w:r>
            <w:r w:rsidRPr="002937A0">
              <w:rPr>
                <w:sz w:val="18"/>
                <w:szCs w:val="18"/>
                <w:rtl/>
              </w:rPr>
              <w:t xml:space="preserve"> في مجال آخر على الأقل. يعتبر هؤلاء الطلاب دارسين للغة الإنجليزية ومؤهلين للحصول على خدمات تطوير مهارات اللغة الإنجليزية.</w:t>
            </w:r>
          </w:p>
        </w:tc>
      </w:tr>
      <w:tr w:rsidR="007A02B9" w:rsidRPr="002937A0" w14:paraId="1705527D" w14:textId="77777777" w:rsidTr="00074C9D">
        <w:tc>
          <w:tcPr>
            <w:tcW w:w="630" w:type="dxa"/>
          </w:tcPr>
          <w:p w14:paraId="20A77CA8" w14:textId="77777777" w:rsidR="00B7661A" w:rsidRPr="002937A0" w:rsidRDefault="00B7661A" w:rsidP="00E93F59">
            <w:pPr>
              <w:pStyle w:val="table"/>
              <w:rPr>
                <w:b/>
                <w:sz w:val="18"/>
                <w:szCs w:val="18"/>
              </w:rPr>
            </w:pPr>
          </w:p>
        </w:tc>
        <w:tc>
          <w:tcPr>
            <w:tcW w:w="1620" w:type="dxa"/>
            <w:vAlign w:val="center"/>
          </w:tcPr>
          <w:p w14:paraId="5465FEA4" w14:textId="77777777" w:rsidR="00B7661A" w:rsidRPr="002937A0" w:rsidRDefault="00B7661A" w:rsidP="00E93F59">
            <w:pPr>
              <w:pStyle w:val="table"/>
              <w:rPr>
                <w:sz w:val="18"/>
                <w:szCs w:val="18"/>
              </w:rPr>
            </w:pPr>
            <w:r w:rsidRPr="002937A0">
              <w:rPr>
                <w:sz w:val="18"/>
                <w:szCs w:val="18"/>
                <w:rtl/>
              </w:rPr>
              <w:t>مبتدئ</w:t>
            </w:r>
          </w:p>
        </w:tc>
        <w:tc>
          <w:tcPr>
            <w:tcW w:w="8460" w:type="dxa"/>
          </w:tcPr>
          <w:p w14:paraId="67E6A999" w14:textId="333E0F84" w:rsidR="00B7661A" w:rsidRPr="002937A0" w:rsidRDefault="00B7661A" w:rsidP="00E93F59">
            <w:pPr>
              <w:pStyle w:val="table"/>
              <w:rPr>
                <w:b/>
                <w:sz w:val="18"/>
                <w:szCs w:val="18"/>
              </w:rPr>
            </w:pPr>
            <w:r w:rsidRPr="002937A0">
              <w:rPr>
                <w:sz w:val="18"/>
                <w:szCs w:val="18"/>
                <w:rtl/>
              </w:rPr>
              <w:t xml:space="preserve">يكون الطالب مبتدئًا عندما لا يصل إلى مستوى من إتقان مهارات اللغة الإنجليزية يمكِّنه من الإنتاج والترجمة والتعاون في المهام الأكاديمية المرتبطة بالمحتوى على مستوى الصف باللغة الإنجليزية. يصل الطالب إلى هذا المستوى في </w:t>
            </w:r>
            <w:r w:rsidRPr="002937A0">
              <w:rPr>
                <w:sz w:val="18"/>
                <w:szCs w:val="18"/>
              </w:rPr>
              <w:t>OELPS</w:t>
            </w:r>
            <w:r w:rsidRPr="002937A0">
              <w:rPr>
                <w:sz w:val="18"/>
                <w:szCs w:val="18"/>
                <w:rtl/>
              </w:rPr>
              <w:t xml:space="preserve"> عن طريق الحصول على المستوى </w:t>
            </w:r>
            <w:r w:rsidRPr="002937A0">
              <w:rPr>
                <w:sz w:val="18"/>
                <w:szCs w:val="18"/>
              </w:rPr>
              <w:t>1</w:t>
            </w:r>
            <w:r w:rsidRPr="002937A0">
              <w:rPr>
                <w:sz w:val="18"/>
                <w:szCs w:val="18"/>
                <w:rtl/>
              </w:rPr>
              <w:t xml:space="preserve"> أو </w:t>
            </w:r>
            <w:r w:rsidRPr="002937A0">
              <w:rPr>
                <w:sz w:val="18"/>
                <w:szCs w:val="18"/>
              </w:rPr>
              <w:t>2</w:t>
            </w:r>
            <w:r w:rsidRPr="002937A0">
              <w:rPr>
                <w:sz w:val="18"/>
                <w:szCs w:val="18"/>
                <w:rtl/>
              </w:rPr>
              <w:t xml:space="preserve"> في مجالات الاستماع والقراءة والكتابة والتحدث. يعتبر هؤلاء الطلاب دارسين للغة الإنجليزية ومؤهلين للحصول على خدمات تطوير مهارات اللغة الإنجليزية.</w:t>
            </w:r>
          </w:p>
        </w:tc>
      </w:tr>
      <w:tr w:rsidR="00C7344F" w:rsidRPr="002937A0" w14:paraId="0B186653" w14:textId="77777777" w:rsidTr="00074C9D">
        <w:tc>
          <w:tcPr>
            <w:tcW w:w="630" w:type="dxa"/>
          </w:tcPr>
          <w:p w14:paraId="423A3B35" w14:textId="77777777" w:rsidR="00C7344F" w:rsidRPr="002937A0" w:rsidRDefault="00C7344F" w:rsidP="00E93F59">
            <w:pPr>
              <w:pStyle w:val="table"/>
              <w:rPr>
                <w:b/>
                <w:sz w:val="18"/>
                <w:szCs w:val="18"/>
              </w:rPr>
            </w:pPr>
          </w:p>
        </w:tc>
        <w:tc>
          <w:tcPr>
            <w:tcW w:w="1620" w:type="dxa"/>
            <w:vAlign w:val="center"/>
          </w:tcPr>
          <w:p w14:paraId="4EFE4A21" w14:textId="41BC697F" w:rsidR="00C7344F" w:rsidRPr="002937A0" w:rsidRDefault="00BD72C0" w:rsidP="00E93F59">
            <w:pPr>
              <w:pStyle w:val="table"/>
              <w:rPr>
                <w:sz w:val="18"/>
                <w:szCs w:val="18"/>
              </w:rPr>
            </w:pPr>
            <w:r w:rsidRPr="002937A0">
              <w:rPr>
                <w:sz w:val="18"/>
                <w:szCs w:val="18"/>
                <w:rtl/>
              </w:rPr>
              <w:t>لم يتم تحديد مستوى الكفاءة</w:t>
            </w:r>
          </w:p>
        </w:tc>
        <w:tc>
          <w:tcPr>
            <w:tcW w:w="8460" w:type="dxa"/>
          </w:tcPr>
          <w:p w14:paraId="0C6EA0B8" w14:textId="74D9F918" w:rsidR="00C7344F" w:rsidRPr="002937A0" w:rsidRDefault="00C7344F" w:rsidP="00E93F59">
            <w:pPr>
              <w:pStyle w:val="table"/>
              <w:rPr>
                <w:sz w:val="18"/>
                <w:szCs w:val="18"/>
              </w:rPr>
            </w:pPr>
            <w:r w:rsidRPr="002937A0">
              <w:rPr>
                <w:sz w:val="18"/>
                <w:szCs w:val="18"/>
                <w:rtl/>
              </w:rPr>
              <w:t>يحصل الطالب على حالة</w:t>
            </w:r>
            <w:r w:rsidRPr="002937A0">
              <w:rPr>
                <w:b/>
                <w:sz w:val="18"/>
                <w:szCs w:val="18"/>
                <w:rtl/>
              </w:rPr>
              <w:t xml:space="preserve"> لم يتم تحديد مستوى الكفاءة</w:t>
            </w:r>
            <w:r w:rsidRPr="002937A0">
              <w:rPr>
                <w:sz w:val="18"/>
                <w:szCs w:val="18"/>
                <w:rtl/>
              </w:rPr>
              <w:t xml:space="preserve"> عندما يتوقف الاختبار بسبب عدم مشاركة الطالب. تحدد سياسة الولاية ما إذا كان الطالب غير المشارك مؤهل للحصول على خدمات تطوير مهارات اللغة الإنجليزية أم لا.</w:t>
            </w:r>
          </w:p>
        </w:tc>
      </w:tr>
      <w:tr w:rsidR="00E93F59" w:rsidRPr="002937A0" w14:paraId="53170F99" w14:textId="77777777" w:rsidTr="00074C9D">
        <w:tc>
          <w:tcPr>
            <w:tcW w:w="630" w:type="dxa"/>
          </w:tcPr>
          <w:p w14:paraId="555DEA5F" w14:textId="77777777" w:rsidR="00E93F59" w:rsidRPr="002937A0" w:rsidRDefault="00E93F59" w:rsidP="00C7344F">
            <w:pPr>
              <w:autoSpaceDE w:val="0"/>
              <w:autoSpaceDN w:val="0"/>
              <w:adjustRightInd w:val="0"/>
              <w:spacing w:before="40" w:afterLines="40" w:after="96" w:line="240" w:lineRule="auto"/>
              <w:rPr>
                <w:rFonts w:ascii="Arial" w:eastAsia="ArialUnicodeMS" w:hAnsi="Arial" w:cs="Arial"/>
                <w:b/>
                <w:color w:val="000000"/>
                <w:sz w:val="18"/>
                <w:szCs w:val="18"/>
              </w:rPr>
            </w:pPr>
          </w:p>
        </w:tc>
        <w:tc>
          <w:tcPr>
            <w:tcW w:w="1620" w:type="dxa"/>
            <w:vAlign w:val="center"/>
          </w:tcPr>
          <w:p w14:paraId="0EF51176" w14:textId="77777777" w:rsidR="00E93F59" w:rsidRPr="002937A0" w:rsidRDefault="00E93F59" w:rsidP="00C7344F">
            <w:pPr>
              <w:autoSpaceDE w:val="0"/>
              <w:autoSpaceDN w:val="0"/>
              <w:bidi/>
              <w:adjustRightInd w:val="0"/>
              <w:spacing w:before="40" w:afterLines="40" w:after="96" w:line="240" w:lineRule="auto"/>
              <w:jc w:val="center"/>
              <w:rPr>
                <w:rFonts w:ascii="Arial" w:eastAsia="ArialUnicodeMS" w:hAnsi="Arial" w:cs="Arial"/>
                <w:bCs/>
                <w:color w:val="000000"/>
                <w:sz w:val="18"/>
                <w:szCs w:val="18"/>
                <w:rtl/>
              </w:rPr>
            </w:pPr>
          </w:p>
        </w:tc>
        <w:tc>
          <w:tcPr>
            <w:tcW w:w="8460" w:type="dxa"/>
          </w:tcPr>
          <w:p w14:paraId="6AAB9243" w14:textId="77777777" w:rsidR="00E93F59" w:rsidRPr="002937A0" w:rsidRDefault="00E93F59" w:rsidP="00C7344F">
            <w:pPr>
              <w:autoSpaceDE w:val="0"/>
              <w:autoSpaceDN w:val="0"/>
              <w:bidi/>
              <w:adjustRightInd w:val="0"/>
              <w:spacing w:before="40" w:afterLines="40" w:after="96" w:line="240" w:lineRule="auto"/>
              <w:rPr>
                <w:rFonts w:ascii="Arial" w:eastAsia="ArialUnicodeMS" w:hAnsi="Arial" w:cs="Arial"/>
                <w:sz w:val="18"/>
                <w:szCs w:val="18"/>
                <w:rtl/>
              </w:rPr>
            </w:pPr>
          </w:p>
        </w:tc>
      </w:tr>
    </w:tbl>
    <w:p w14:paraId="421A2976" w14:textId="77777777" w:rsidR="00B7661A" w:rsidRPr="00074C9D" w:rsidRDefault="00B7661A" w:rsidP="00507143">
      <w:pPr>
        <w:autoSpaceDE w:val="0"/>
        <w:autoSpaceDN w:val="0"/>
        <w:adjustRightInd w:val="0"/>
        <w:spacing w:after="0" w:line="240" w:lineRule="auto"/>
        <w:rPr>
          <w:rFonts w:ascii="Arial" w:eastAsia="ArialUnicodeMS" w:hAnsi="Arial" w:cs="Arial"/>
          <w:b/>
          <w:color w:val="000000"/>
          <w:sz w:val="24"/>
          <w:szCs w:val="24"/>
        </w:rPr>
      </w:pPr>
    </w:p>
    <w:p w14:paraId="77DBFCC2" w14:textId="5C13F4E2" w:rsidR="00507143" w:rsidRPr="002937A0" w:rsidRDefault="00507143" w:rsidP="00290AA3">
      <w:pPr>
        <w:pStyle w:val="ListParagraph"/>
        <w:autoSpaceDE w:val="0"/>
        <w:autoSpaceDN w:val="0"/>
        <w:bidi/>
        <w:adjustRightInd w:val="0"/>
        <w:spacing w:after="60" w:line="240" w:lineRule="auto"/>
        <w:ind w:left="0"/>
        <w:contextualSpacing w:val="0"/>
        <w:rPr>
          <w:rFonts w:ascii="Arial" w:eastAsia="ArialUnicodeMS" w:hAnsi="Arial" w:cs="Arial"/>
          <w:b/>
          <w:color w:val="000000"/>
          <w:sz w:val="24"/>
          <w:szCs w:val="24"/>
        </w:rPr>
      </w:pPr>
      <w:r w:rsidRPr="002937A0">
        <w:rPr>
          <w:rFonts w:ascii="Arial" w:eastAsia="ArialUnicodeMS" w:hAnsi="Arial" w:cs="Arial"/>
          <w:bCs/>
          <w:color w:val="000000"/>
          <w:sz w:val="24"/>
          <w:szCs w:val="24"/>
          <w:rtl/>
        </w:rPr>
        <w:t>الأداء في اختبار</w:t>
      </w:r>
      <w:r w:rsidRPr="002937A0">
        <w:rPr>
          <w:rFonts w:ascii="Arial" w:eastAsia="ArialUnicodeMS" w:hAnsi="Arial" w:cs="Arial"/>
          <w:b/>
          <w:color w:val="000000"/>
          <w:sz w:val="24"/>
          <w:szCs w:val="24"/>
          <w:rtl/>
        </w:rPr>
        <w:t xml:space="preserve"> </w:t>
      </w:r>
      <w:r w:rsidRPr="002937A0">
        <w:rPr>
          <w:rFonts w:ascii="Arial" w:eastAsia="ArialUnicodeMS" w:hAnsi="Arial" w:cs="Arial"/>
          <w:b/>
          <w:color w:val="000000"/>
          <w:sz w:val="24"/>
          <w:szCs w:val="24"/>
        </w:rPr>
        <w:t>OELPS</w:t>
      </w:r>
      <w:r w:rsidRPr="002937A0">
        <w:rPr>
          <w:rFonts w:ascii="Arial" w:eastAsia="ArialUnicodeMS" w:hAnsi="Arial" w:cs="Arial"/>
          <w:b/>
          <w:color w:val="000000"/>
          <w:sz w:val="24"/>
          <w:szCs w:val="24"/>
          <w:rtl/>
        </w:rPr>
        <w:t xml:space="preserve"> </w:t>
      </w:r>
      <w:r w:rsidRPr="002937A0">
        <w:rPr>
          <w:rFonts w:ascii="Arial" w:eastAsia="ArialUnicodeMS" w:hAnsi="Arial" w:cs="Arial"/>
          <w:bCs/>
          <w:color w:val="000000"/>
          <w:sz w:val="24"/>
          <w:szCs w:val="24"/>
          <w:rtl/>
        </w:rPr>
        <w:t>حسب المجال</w:t>
      </w:r>
    </w:p>
    <w:tbl>
      <w:tblPr>
        <w:tblStyle w:val="TableGrid"/>
        <w:bidiVisual/>
        <w:tblW w:w="10687" w:type="dxa"/>
        <w:tblInd w:w="-5" w:type="dxa"/>
        <w:tblLook w:val="04A0" w:firstRow="1" w:lastRow="0" w:firstColumn="1" w:lastColumn="0" w:noHBand="0" w:noVBand="1"/>
      </w:tblPr>
      <w:tblGrid>
        <w:gridCol w:w="967"/>
        <w:gridCol w:w="1944"/>
        <w:gridCol w:w="1944"/>
        <w:gridCol w:w="1944"/>
        <w:gridCol w:w="1944"/>
        <w:gridCol w:w="1944"/>
      </w:tblGrid>
      <w:tr w:rsidR="00807E8D" w:rsidRPr="002937A0" w14:paraId="65C38DA6" w14:textId="77777777" w:rsidTr="00E2309E">
        <w:trPr>
          <w:trHeight w:val="288"/>
        </w:trPr>
        <w:tc>
          <w:tcPr>
            <w:tcW w:w="967" w:type="dxa"/>
            <w:shd w:val="clear" w:color="auto" w:fill="D9D9D9" w:themeFill="background1" w:themeFillShade="D9"/>
            <w:vAlign w:val="center"/>
          </w:tcPr>
          <w:p w14:paraId="739E07EF" w14:textId="77777777" w:rsidR="00AE495E" w:rsidRPr="002937A0" w:rsidRDefault="00AE495E" w:rsidP="0080404D">
            <w:pPr>
              <w:pStyle w:val="ListParagraph"/>
              <w:autoSpaceDE w:val="0"/>
              <w:autoSpaceDN w:val="0"/>
              <w:bidi/>
              <w:adjustRightInd w:val="0"/>
              <w:spacing w:before="40" w:after="40" w:line="240" w:lineRule="auto"/>
              <w:ind w:left="0"/>
              <w:contextualSpacing w:val="0"/>
              <w:jc w:val="center"/>
              <w:rPr>
                <w:rFonts w:ascii="Arial" w:eastAsia="ArialUnicodeMS" w:hAnsi="Arial" w:cs="Arial"/>
                <w:bCs/>
                <w:color w:val="000000"/>
                <w:sz w:val="18"/>
                <w:szCs w:val="18"/>
              </w:rPr>
            </w:pPr>
            <w:r w:rsidRPr="002937A0">
              <w:rPr>
                <w:rFonts w:ascii="Arial" w:eastAsia="ArialUnicodeMS" w:hAnsi="Arial" w:cs="Arial"/>
                <w:bCs/>
                <w:color w:val="000000"/>
                <w:sz w:val="18"/>
                <w:szCs w:val="18"/>
                <w:rtl/>
              </w:rPr>
              <w:t>المجال</w:t>
            </w:r>
          </w:p>
        </w:tc>
        <w:tc>
          <w:tcPr>
            <w:tcW w:w="1944" w:type="dxa"/>
            <w:shd w:val="clear" w:color="auto" w:fill="D9D9D9" w:themeFill="background1" w:themeFillShade="D9"/>
            <w:vAlign w:val="center"/>
          </w:tcPr>
          <w:p w14:paraId="3C9919F3" w14:textId="5AF2E420" w:rsidR="00AE495E" w:rsidRPr="002937A0" w:rsidRDefault="00AE495E">
            <w:pPr>
              <w:pStyle w:val="ListParagraph"/>
              <w:autoSpaceDE w:val="0"/>
              <w:autoSpaceDN w:val="0"/>
              <w:bidi/>
              <w:adjustRightInd w:val="0"/>
              <w:spacing w:before="40" w:after="40" w:line="240" w:lineRule="auto"/>
              <w:ind w:left="0"/>
              <w:contextualSpacing w:val="0"/>
              <w:jc w:val="center"/>
              <w:rPr>
                <w:rFonts w:ascii="Arial" w:eastAsia="ArialUnicodeMS" w:hAnsi="Arial" w:cs="Arial"/>
                <w:bCs/>
                <w:color w:val="000000"/>
                <w:sz w:val="18"/>
                <w:szCs w:val="18"/>
              </w:rPr>
            </w:pPr>
            <w:r w:rsidRPr="002937A0">
              <w:rPr>
                <w:rFonts w:ascii="Arial" w:eastAsia="ArialUnicodeMS" w:hAnsi="Arial" w:cs="Arial"/>
                <w:bCs/>
                <w:color w:val="000000"/>
                <w:sz w:val="18"/>
                <w:szCs w:val="18"/>
                <w:rtl/>
              </w:rPr>
              <w:t xml:space="preserve">المستوى </w:t>
            </w:r>
            <w:r w:rsidRPr="002937A0">
              <w:rPr>
                <w:rFonts w:ascii="Arial" w:eastAsia="ArialUnicodeMS" w:hAnsi="Arial" w:cs="Arial"/>
                <w:b/>
                <w:color w:val="000000"/>
                <w:sz w:val="18"/>
                <w:szCs w:val="18"/>
              </w:rPr>
              <w:t>1</w:t>
            </w:r>
          </w:p>
        </w:tc>
        <w:tc>
          <w:tcPr>
            <w:tcW w:w="1944" w:type="dxa"/>
            <w:shd w:val="clear" w:color="auto" w:fill="D9D9D9" w:themeFill="background1" w:themeFillShade="D9"/>
            <w:vAlign w:val="center"/>
          </w:tcPr>
          <w:p w14:paraId="58854A81" w14:textId="31212D6B" w:rsidR="00AE495E" w:rsidRPr="002937A0" w:rsidRDefault="00AE495E">
            <w:pPr>
              <w:pStyle w:val="ListParagraph"/>
              <w:autoSpaceDE w:val="0"/>
              <w:autoSpaceDN w:val="0"/>
              <w:bidi/>
              <w:adjustRightInd w:val="0"/>
              <w:spacing w:before="40" w:after="40" w:line="240" w:lineRule="auto"/>
              <w:ind w:left="0"/>
              <w:contextualSpacing w:val="0"/>
              <w:jc w:val="center"/>
              <w:rPr>
                <w:rFonts w:ascii="Arial" w:eastAsia="ArialUnicodeMS" w:hAnsi="Arial" w:cs="Arial"/>
                <w:bCs/>
                <w:color w:val="000000"/>
                <w:sz w:val="18"/>
                <w:szCs w:val="18"/>
              </w:rPr>
            </w:pPr>
            <w:r w:rsidRPr="002937A0">
              <w:rPr>
                <w:rFonts w:ascii="Arial" w:eastAsia="ArialUnicodeMS" w:hAnsi="Arial" w:cs="Arial"/>
                <w:bCs/>
                <w:color w:val="000000"/>
                <w:sz w:val="18"/>
                <w:szCs w:val="18"/>
                <w:rtl/>
              </w:rPr>
              <w:t xml:space="preserve">المستوى </w:t>
            </w:r>
            <w:r w:rsidRPr="002937A0">
              <w:rPr>
                <w:rFonts w:ascii="Arial" w:eastAsia="ArialUnicodeMS" w:hAnsi="Arial" w:cs="Arial"/>
                <w:b/>
                <w:color w:val="000000"/>
                <w:sz w:val="18"/>
                <w:szCs w:val="18"/>
              </w:rPr>
              <w:t>2</w:t>
            </w:r>
          </w:p>
        </w:tc>
        <w:tc>
          <w:tcPr>
            <w:tcW w:w="1944" w:type="dxa"/>
            <w:shd w:val="clear" w:color="auto" w:fill="D9D9D9" w:themeFill="background1" w:themeFillShade="D9"/>
            <w:vAlign w:val="center"/>
          </w:tcPr>
          <w:p w14:paraId="0C881ECB" w14:textId="3FE56194" w:rsidR="00AE495E" w:rsidRPr="002937A0" w:rsidRDefault="00AE495E">
            <w:pPr>
              <w:pStyle w:val="ListParagraph"/>
              <w:autoSpaceDE w:val="0"/>
              <w:autoSpaceDN w:val="0"/>
              <w:bidi/>
              <w:adjustRightInd w:val="0"/>
              <w:spacing w:before="40" w:after="40" w:line="240" w:lineRule="auto"/>
              <w:ind w:left="0"/>
              <w:contextualSpacing w:val="0"/>
              <w:jc w:val="center"/>
              <w:rPr>
                <w:rFonts w:ascii="Arial" w:eastAsia="ArialUnicodeMS" w:hAnsi="Arial" w:cs="Arial"/>
                <w:bCs/>
                <w:color w:val="000000"/>
                <w:sz w:val="18"/>
                <w:szCs w:val="18"/>
              </w:rPr>
            </w:pPr>
            <w:r w:rsidRPr="002937A0">
              <w:rPr>
                <w:rFonts w:ascii="Arial" w:eastAsia="ArialUnicodeMS" w:hAnsi="Arial" w:cs="Arial"/>
                <w:bCs/>
                <w:color w:val="000000"/>
                <w:sz w:val="18"/>
                <w:szCs w:val="18"/>
                <w:rtl/>
              </w:rPr>
              <w:t xml:space="preserve">المستوى </w:t>
            </w:r>
            <w:r w:rsidRPr="002937A0">
              <w:rPr>
                <w:rFonts w:ascii="Arial" w:eastAsia="ArialUnicodeMS" w:hAnsi="Arial" w:cs="Arial"/>
                <w:b/>
                <w:color w:val="000000"/>
                <w:sz w:val="18"/>
                <w:szCs w:val="18"/>
              </w:rPr>
              <w:t>3</w:t>
            </w:r>
          </w:p>
        </w:tc>
        <w:tc>
          <w:tcPr>
            <w:tcW w:w="1944" w:type="dxa"/>
            <w:shd w:val="clear" w:color="auto" w:fill="D9D9D9" w:themeFill="background1" w:themeFillShade="D9"/>
            <w:vAlign w:val="center"/>
          </w:tcPr>
          <w:p w14:paraId="5D1202BF" w14:textId="1969FF7A" w:rsidR="00AE495E" w:rsidRPr="002937A0" w:rsidRDefault="00AE495E">
            <w:pPr>
              <w:pStyle w:val="ListParagraph"/>
              <w:autoSpaceDE w:val="0"/>
              <w:autoSpaceDN w:val="0"/>
              <w:bidi/>
              <w:adjustRightInd w:val="0"/>
              <w:spacing w:before="40" w:after="40" w:line="240" w:lineRule="auto"/>
              <w:ind w:left="0"/>
              <w:contextualSpacing w:val="0"/>
              <w:jc w:val="center"/>
              <w:rPr>
                <w:rFonts w:ascii="Arial" w:eastAsia="ArialUnicodeMS" w:hAnsi="Arial" w:cs="Arial"/>
                <w:bCs/>
                <w:color w:val="000000"/>
                <w:sz w:val="18"/>
                <w:szCs w:val="18"/>
              </w:rPr>
            </w:pPr>
            <w:r w:rsidRPr="002937A0">
              <w:rPr>
                <w:rFonts w:ascii="Arial" w:eastAsia="ArialUnicodeMS" w:hAnsi="Arial" w:cs="Arial"/>
                <w:bCs/>
                <w:color w:val="000000"/>
                <w:sz w:val="18"/>
                <w:szCs w:val="18"/>
                <w:rtl/>
              </w:rPr>
              <w:t xml:space="preserve">المستوى </w:t>
            </w:r>
            <w:r w:rsidRPr="002937A0">
              <w:rPr>
                <w:rFonts w:ascii="Arial" w:eastAsia="ArialUnicodeMS" w:hAnsi="Arial" w:cs="Arial"/>
                <w:b/>
                <w:color w:val="000000"/>
                <w:sz w:val="18"/>
                <w:szCs w:val="18"/>
              </w:rPr>
              <w:t>4</w:t>
            </w:r>
          </w:p>
        </w:tc>
        <w:tc>
          <w:tcPr>
            <w:tcW w:w="1944" w:type="dxa"/>
            <w:shd w:val="clear" w:color="auto" w:fill="D9D9D9" w:themeFill="background1" w:themeFillShade="D9"/>
            <w:vAlign w:val="center"/>
          </w:tcPr>
          <w:p w14:paraId="10A35A15" w14:textId="08440750" w:rsidR="00AE495E" w:rsidRPr="002937A0" w:rsidRDefault="00AE495E">
            <w:pPr>
              <w:pStyle w:val="ListParagraph"/>
              <w:autoSpaceDE w:val="0"/>
              <w:autoSpaceDN w:val="0"/>
              <w:bidi/>
              <w:adjustRightInd w:val="0"/>
              <w:spacing w:before="40" w:after="40" w:line="240" w:lineRule="auto"/>
              <w:ind w:left="0"/>
              <w:contextualSpacing w:val="0"/>
              <w:jc w:val="center"/>
              <w:rPr>
                <w:rFonts w:ascii="Arial" w:eastAsia="ArialUnicodeMS" w:hAnsi="Arial" w:cs="Arial"/>
                <w:bCs/>
                <w:color w:val="000000"/>
                <w:sz w:val="18"/>
                <w:szCs w:val="18"/>
              </w:rPr>
            </w:pPr>
            <w:r w:rsidRPr="002937A0">
              <w:rPr>
                <w:rFonts w:ascii="Arial" w:eastAsia="ArialUnicodeMS" w:hAnsi="Arial" w:cs="Arial"/>
                <w:bCs/>
                <w:color w:val="000000"/>
                <w:sz w:val="18"/>
                <w:szCs w:val="18"/>
                <w:rtl/>
              </w:rPr>
              <w:t xml:space="preserve">المستوى </w:t>
            </w:r>
            <w:r w:rsidRPr="002937A0">
              <w:rPr>
                <w:rFonts w:ascii="Arial" w:eastAsia="ArialUnicodeMS" w:hAnsi="Arial" w:cs="Arial"/>
                <w:b/>
                <w:color w:val="000000"/>
                <w:sz w:val="18"/>
                <w:szCs w:val="18"/>
              </w:rPr>
              <w:t>5</w:t>
            </w:r>
          </w:p>
        </w:tc>
      </w:tr>
      <w:tr w:rsidR="00AE495E" w:rsidRPr="002937A0" w14:paraId="730FB205" w14:textId="77777777" w:rsidTr="00E2309E">
        <w:trPr>
          <w:trHeight w:val="288"/>
        </w:trPr>
        <w:tc>
          <w:tcPr>
            <w:tcW w:w="967" w:type="dxa"/>
            <w:vAlign w:val="center"/>
          </w:tcPr>
          <w:p w14:paraId="1A1E1816" w14:textId="77777777" w:rsidR="00AE495E" w:rsidRPr="002937A0" w:rsidRDefault="00AE495E" w:rsidP="0080404D">
            <w:pPr>
              <w:pStyle w:val="ListParagraph"/>
              <w:autoSpaceDE w:val="0"/>
              <w:autoSpaceDN w:val="0"/>
              <w:bidi/>
              <w:adjustRightInd w:val="0"/>
              <w:spacing w:before="40" w:after="40" w:line="240" w:lineRule="auto"/>
              <w:ind w:left="0"/>
              <w:contextualSpacing w:val="0"/>
              <w:rPr>
                <w:rFonts w:ascii="Arial" w:eastAsia="ArialUnicodeMS" w:hAnsi="Arial" w:cs="Arial"/>
                <w:color w:val="000000"/>
                <w:sz w:val="18"/>
                <w:szCs w:val="18"/>
              </w:rPr>
            </w:pPr>
            <w:r w:rsidRPr="002937A0">
              <w:rPr>
                <w:rFonts w:ascii="Arial" w:eastAsia="ArialUnicodeMS" w:hAnsi="Arial" w:cs="Arial"/>
                <w:color w:val="000000"/>
                <w:sz w:val="18"/>
                <w:szCs w:val="18"/>
                <w:rtl/>
              </w:rPr>
              <w:t>الاستماع</w:t>
            </w:r>
          </w:p>
        </w:tc>
        <w:tc>
          <w:tcPr>
            <w:tcW w:w="1944" w:type="dxa"/>
            <w:shd w:val="clear" w:color="auto" w:fill="FFFFFF" w:themeFill="background1"/>
            <w:vAlign w:val="center"/>
          </w:tcPr>
          <w:p w14:paraId="6E849313"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vAlign w:val="center"/>
          </w:tcPr>
          <w:p w14:paraId="6F0B25BA"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vAlign w:val="center"/>
          </w:tcPr>
          <w:p w14:paraId="19B34B15"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vAlign w:val="center"/>
          </w:tcPr>
          <w:p w14:paraId="0E541782"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vAlign w:val="center"/>
          </w:tcPr>
          <w:p w14:paraId="0F8EC45C" w14:textId="714B3D89"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r>
      <w:tr w:rsidR="00AE495E" w:rsidRPr="002937A0" w14:paraId="1EBCF302" w14:textId="77777777" w:rsidTr="00E2309E">
        <w:trPr>
          <w:trHeight w:val="288"/>
        </w:trPr>
        <w:tc>
          <w:tcPr>
            <w:tcW w:w="967" w:type="dxa"/>
            <w:vAlign w:val="center"/>
          </w:tcPr>
          <w:p w14:paraId="3C2D574A" w14:textId="77777777" w:rsidR="00AE495E" w:rsidRPr="002937A0" w:rsidRDefault="00AE495E" w:rsidP="0080404D">
            <w:pPr>
              <w:pStyle w:val="ListParagraph"/>
              <w:autoSpaceDE w:val="0"/>
              <w:autoSpaceDN w:val="0"/>
              <w:bidi/>
              <w:adjustRightInd w:val="0"/>
              <w:spacing w:before="40" w:after="40" w:line="240" w:lineRule="auto"/>
              <w:ind w:left="0"/>
              <w:contextualSpacing w:val="0"/>
              <w:rPr>
                <w:rFonts w:ascii="Arial" w:eastAsia="ArialUnicodeMS" w:hAnsi="Arial" w:cs="Arial"/>
                <w:color w:val="000000"/>
                <w:sz w:val="18"/>
                <w:szCs w:val="18"/>
              </w:rPr>
            </w:pPr>
            <w:r w:rsidRPr="002937A0">
              <w:rPr>
                <w:rFonts w:ascii="Arial" w:eastAsia="ArialUnicodeMS" w:hAnsi="Arial" w:cs="Arial"/>
                <w:color w:val="000000"/>
                <w:sz w:val="18"/>
                <w:szCs w:val="18"/>
                <w:rtl/>
              </w:rPr>
              <w:t>القراءة</w:t>
            </w:r>
          </w:p>
        </w:tc>
        <w:tc>
          <w:tcPr>
            <w:tcW w:w="1944" w:type="dxa"/>
            <w:shd w:val="clear" w:color="auto" w:fill="FFFFFF" w:themeFill="background1"/>
          </w:tcPr>
          <w:p w14:paraId="10EE5B38"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tcPr>
          <w:p w14:paraId="232E3296"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tcPr>
          <w:p w14:paraId="3E5763A8"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tcPr>
          <w:p w14:paraId="39970297"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tcPr>
          <w:p w14:paraId="327A73E5" w14:textId="5C750930"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r>
      <w:tr w:rsidR="00AE495E" w:rsidRPr="002937A0" w14:paraId="146C4865" w14:textId="77777777" w:rsidTr="00E2309E">
        <w:trPr>
          <w:trHeight w:val="288"/>
        </w:trPr>
        <w:tc>
          <w:tcPr>
            <w:tcW w:w="967" w:type="dxa"/>
            <w:vAlign w:val="center"/>
          </w:tcPr>
          <w:p w14:paraId="51C34CE5" w14:textId="77777777" w:rsidR="00AE495E" w:rsidRPr="002937A0" w:rsidRDefault="00AE495E" w:rsidP="0080404D">
            <w:pPr>
              <w:pStyle w:val="ListParagraph"/>
              <w:autoSpaceDE w:val="0"/>
              <w:autoSpaceDN w:val="0"/>
              <w:bidi/>
              <w:adjustRightInd w:val="0"/>
              <w:spacing w:before="40" w:after="40" w:line="240" w:lineRule="auto"/>
              <w:ind w:left="0"/>
              <w:contextualSpacing w:val="0"/>
              <w:rPr>
                <w:rFonts w:ascii="Arial" w:eastAsia="ArialUnicodeMS" w:hAnsi="Arial" w:cs="Arial"/>
                <w:color w:val="000000"/>
                <w:sz w:val="18"/>
                <w:szCs w:val="18"/>
              </w:rPr>
            </w:pPr>
            <w:r w:rsidRPr="002937A0">
              <w:rPr>
                <w:rFonts w:ascii="Arial" w:eastAsia="ArialUnicodeMS" w:hAnsi="Arial" w:cs="Arial"/>
                <w:color w:val="000000"/>
                <w:sz w:val="18"/>
                <w:szCs w:val="18"/>
                <w:rtl/>
              </w:rPr>
              <w:t>الكتابة</w:t>
            </w:r>
          </w:p>
        </w:tc>
        <w:tc>
          <w:tcPr>
            <w:tcW w:w="1944" w:type="dxa"/>
            <w:shd w:val="clear" w:color="auto" w:fill="FFFFFF" w:themeFill="background1"/>
          </w:tcPr>
          <w:p w14:paraId="53E3E3EA"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tcPr>
          <w:p w14:paraId="68AB607F"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tcPr>
          <w:p w14:paraId="11A1D5D6"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tcPr>
          <w:p w14:paraId="08952339"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tcPr>
          <w:p w14:paraId="4C69DDBC" w14:textId="0D1AB023"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r>
      <w:tr w:rsidR="00AE495E" w:rsidRPr="002937A0" w14:paraId="0F22ED0A" w14:textId="77777777" w:rsidTr="00E2309E">
        <w:trPr>
          <w:trHeight w:val="288"/>
        </w:trPr>
        <w:tc>
          <w:tcPr>
            <w:tcW w:w="967" w:type="dxa"/>
            <w:vAlign w:val="center"/>
          </w:tcPr>
          <w:p w14:paraId="19220F07" w14:textId="77777777" w:rsidR="00AE495E" w:rsidRPr="002937A0" w:rsidRDefault="00AE495E" w:rsidP="0080404D">
            <w:pPr>
              <w:pStyle w:val="ListParagraph"/>
              <w:autoSpaceDE w:val="0"/>
              <w:autoSpaceDN w:val="0"/>
              <w:bidi/>
              <w:adjustRightInd w:val="0"/>
              <w:spacing w:before="40" w:after="40" w:line="240" w:lineRule="auto"/>
              <w:ind w:left="0"/>
              <w:contextualSpacing w:val="0"/>
              <w:rPr>
                <w:rFonts w:ascii="Arial" w:eastAsia="ArialUnicodeMS" w:hAnsi="Arial" w:cs="Arial"/>
                <w:color w:val="000000"/>
                <w:sz w:val="18"/>
                <w:szCs w:val="18"/>
              </w:rPr>
            </w:pPr>
            <w:r w:rsidRPr="002937A0">
              <w:rPr>
                <w:rFonts w:ascii="Arial" w:eastAsia="ArialUnicodeMS" w:hAnsi="Arial" w:cs="Arial"/>
                <w:color w:val="000000"/>
                <w:sz w:val="18"/>
                <w:szCs w:val="18"/>
                <w:rtl/>
              </w:rPr>
              <w:t>التحدث</w:t>
            </w:r>
          </w:p>
        </w:tc>
        <w:tc>
          <w:tcPr>
            <w:tcW w:w="1944" w:type="dxa"/>
            <w:shd w:val="clear" w:color="auto" w:fill="FFFFFF" w:themeFill="background1"/>
          </w:tcPr>
          <w:p w14:paraId="5494FD58"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tcPr>
          <w:p w14:paraId="72C7FE0B"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tcPr>
          <w:p w14:paraId="7D69ED78"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tcPr>
          <w:p w14:paraId="63C81000" w14:textId="77777777"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c>
          <w:tcPr>
            <w:tcW w:w="1944" w:type="dxa"/>
            <w:shd w:val="clear" w:color="auto" w:fill="FFFFFF" w:themeFill="background1"/>
          </w:tcPr>
          <w:p w14:paraId="4AA74C32" w14:textId="1525575B" w:rsidR="00AE495E" w:rsidRPr="002937A0" w:rsidRDefault="00AE495E" w:rsidP="0080404D">
            <w:pPr>
              <w:pStyle w:val="ListParagraph"/>
              <w:autoSpaceDE w:val="0"/>
              <w:autoSpaceDN w:val="0"/>
              <w:adjustRightInd w:val="0"/>
              <w:spacing w:before="40" w:after="40" w:line="240" w:lineRule="auto"/>
              <w:ind w:left="0"/>
              <w:contextualSpacing w:val="0"/>
              <w:rPr>
                <w:rFonts w:ascii="Arial" w:eastAsia="ArialUnicodeMS" w:hAnsi="Arial" w:cs="Arial"/>
                <w:b/>
                <w:color w:val="000000"/>
                <w:sz w:val="18"/>
                <w:szCs w:val="18"/>
              </w:rPr>
            </w:pPr>
          </w:p>
        </w:tc>
      </w:tr>
    </w:tbl>
    <w:p w14:paraId="0A8095DC" w14:textId="77777777" w:rsidR="00EA482A" w:rsidRPr="00074C9D" w:rsidRDefault="00EA482A" w:rsidP="006B05A9">
      <w:pPr>
        <w:autoSpaceDE w:val="0"/>
        <w:autoSpaceDN w:val="0"/>
        <w:adjustRightInd w:val="0"/>
        <w:spacing w:after="0" w:line="240" w:lineRule="auto"/>
        <w:rPr>
          <w:rFonts w:ascii="Arial" w:eastAsia="ArialUnicodeMS" w:hAnsi="Arial" w:cs="Arial"/>
          <w:color w:val="000000"/>
          <w:sz w:val="18"/>
          <w:szCs w:val="20"/>
        </w:rPr>
      </w:pPr>
    </w:p>
    <w:p w14:paraId="5C05E509" w14:textId="77777777" w:rsidR="00F6686F" w:rsidRPr="00074C9D" w:rsidRDefault="00F6686F" w:rsidP="00290AA3">
      <w:pPr>
        <w:rPr>
          <w:rFonts w:ascii="Arial" w:hAnsi="Arial" w:cs="Arial"/>
          <w:b/>
          <w:color w:val="000000" w:themeColor="text1"/>
          <w:sz w:val="40"/>
          <w:szCs w:val="18"/>
        </w:rPr>
        <w:sectPr w:rsidR="00F6686F" w:rsidRPr="00074C9D" w:rsidSect="0068443C">
          <w:headerReference w:type="default" r:id="rId8"/>
          <w:headerReference w:type="first" r:id="rId9"/>
          <w:pgSz w:w="12240" w:h="15840"/>
          <w:pgMar w:top="630" w:right="720" w:bottom="360" w:left="720" w:header="270" w:footer="300" w:gutter="0"/>
          <w:cols w:space="720"/>
          <w:titlePg/>
          <w:docGrid w:linePitch="360"/>
        </w:sectPr>
      </w:pPr>
    </w:p>
    <w:p w14:paraId="63232645" w14:textId="4BF33F9F" w:rsidR="0080404D" w:rsidRPr="002937A0" w:rsidRDefault="000D7B57" w:rsidP="00BD03A7">
      <w:pPr>
        <w:bidi/>
        <w:spacing w:after="0"/>
        <w:rPr>
          <w:rFonts w:ascii="Arial" w:hAnsi="Arial" w:cs="Arial"/>
          <w:b/>
          <w:sz w:val="32"/>
          <w:szCs w:val="32"/>
        </w:rPr>
      </w:pPr>
      <w:proofErr w:type="spellStart"/>
      <w:r w:rsidRPr="002937A0">
        <w:rPr>
          <w:rFonts w:ascii="Arial" w:hAnsi="Arial" w:cs="Arial"/>
          <w:b/>
          <w:sz w:val="32"/>
          <w:szCs w:val="32"/>
        </w:rPr>
        <w:lastRenderedPageBreak/>
        <w:t>أوصاف</w:t>
      </w:r>
      <w:proofErr w:type="spellEnd"/>
      <w:r w:rsidRPr="002937A0">
        <w:rPr>
          <w:rFonts w:ascii="Arial" w:hAnsi="Arial" w:cs="Arial"/>
          <w:b/>
          <w:sz w:val="32"/>
          <w:szCs w:val="32"/>
        </w:rPr>
        <w:t xml:space="preserve"> </w:t>
      </w:r>
      <w:proofErr w:type="spellStart"/>
      <w:r w:rsidRPr="002937A0">
        <w:rPr>
          <w:rFonts w:ascii="Arial" w:hAnsi="Arial" w:cs="Arial"/>
          <w:b/>
          <w:sz w:val="32"/>
          <w:szCs w:val="32"/>
        </w:rPr>
        <w:t>المجالات</w:t>
      </w:r>
      <w:proofErr w:type="spellEnd"/>
      <w:r w:rsidRPr="002937A0">
        <w:rPr>
          <w:rFonts w:ascii="Arial" w:hAnsi="Arial" w:cs="Arial"/>
          <w:b/>
          <w:sz w:val="32"/>
          <w:szCs w:val="32"/>
        </w:rPr>
        <w:t xml:space="preserve"> </w:t>
      </w:r>
      <w:proofErr w:type="spellStart"/>
      <w:r w:rsidRPr="002937A0">
        <w:rPr>
          <w:rFonts w:ascii="Arial" w:hAnsi="Arial" w:cs="Arial"/>
          <w:b/>
          <w:sz w:val="32"/>
          <w:szCs w:val="32"/>
        </w:rPr>
        <w:t>حسب</w:t>
      </w:r>
      <w:proofErr w:type="spellEnd"/>
      <w:r w:rsidRPr="002937A0">
        <w:rPr>
          <w:rFonts w:ascii="Arial" w:hAnsi="Arial" w:cs="Arial"/>
          <w:b/>
          <w:sz w:val="32"/>
          <w:szCs w:val="32"/>
        </w:rPr>
        <w:t xml:space="preserve"> </w:t>
      </w:r>
      <w:proofErr w:type="spellStart"/>
      <w:r w:rsidRPr="002937A0">
        <w:rPr>
          <w:rFonts w:ascii="Arial" w:hAnsi="Arial" w:cs="Arial"/>
          <w:b/>
          <w:sz w:val="32"/>
          <w:szCs w:val="32"/>
        </w:rPr>
        <w:t>مستوى</w:t>
      </w:r>
      <w:proofErr w:type="spellEnd"/>
      <w:r w:rsidRPr="002937A0">
        <w:rPr>
          <w:rFonts w:ascii="Arial" w:hAnsi="Arial" w:cs="Arial"/>
          <w:b/>
          <w:sz w:val="32"/>
          <w:szCs w:val="32"/>
        </w:rPr>
        <w:t xml:space="preserve"> الأداء</w:t>
      </w:r>
      <w:r w:rsidRPr="002937A0">
        <w:rPr>
          <w:rFonts w:ascii="Arial" w:hAnsi="Arial" w:cs="Arial"/>
          <w:b/>
          <w:sz w:val="32"/>
          <w:szCs w:val="32"/>
        </w:rPr>
        <w:tab/>
      </w:r>
      <w:r w:rsidRPr="002937A0">
        <w:rPr>
          <w:rFonts w:ascii="Arial" w:hAnsi="Arial" w:cs="Arial"/>
          <w:b/>
          <w:sz w:val="32"/>
          <w:szCs w:val="32"/>
          <w:rtl/>
        </w:rPr>
        <w:t xml:space="preserve"> </w:t>
      </w:r>
      <w:r w:rsidRPr="002937A0">
        <w:rPr>
          <w:rFonts w:ascii="Arial" w:hAnsi="Arial" w:cs="Arial"/>
          <w:b/>
          <w:sz w:val="32"/>
          <w:szCs w:val="32"/>
          <w:rtl/>
        </w:rPr>
        <w:tab/>
      </w:r>
      <w:r w:rsidRPr="002937A0">
        <w:rPr>
          <w:rFonts w:ascii="Arial" w:hAnsi="Arial" w:cs="Arial"/>
          <w:bCs/>
          <w:sz w:val="32"/>
          <w:szCs w:val="32"/>
          <w:rtl/>
        </w:rPr>
        <w:t>الصف: رياض الأطفال</w:t>
      </w:r>
      <w:r w:rsidRPr="002937A0">
        <w:rPr>
          <w:rFonts w:ascii="Arial" w:hAnsi="Arial" w:cs="Arial"/>
          <w:b/>
          <w:sz w:val="32"/>
          <w:szCs w:val="32"/>
          <w:rtl/>
        </w:rPr>
        <w:tab/>
      </w:r>
      <w:r w:rsidRPr="002937A0">
        <w:rPr>
          <w:rFonts w:ascii="Arial" w:hAnsi="Arial" w:cs="Arial"/>
          <w:b/>
          <w:sz w:val="32"/>
          <w:szCs w:val="32"/>
        </w:rPr>
        <w:tab/>
      </w:r>
    </w:p>
    <w:tbl>
      <w:tblPr>
        <w:tblStyle w:val="TableGrid"/>
        <w:bidiVisual/>
        <w:tblW w:w="14940" w:type="dxa"/>
        <w:jc w:val="center"/>
        <w:tblLook w:val="04A0" w:firstRow="1" w:lastRow="0" w:firstColumn="1" w:lastColumn="0" w:noHBand="0" w:noVBand="1"/>
      </w:tblPr>
      <w:tblGrid>
        <w:gridCol w:w="2988"/>
        <w:gridCol w:w="2988"/>
        <w:gridCol w:w="2988"/>
        <w:gridCol w:w="2988"/>
        <w:gridCol w:w="2988"/>
      </w:tblGrid>
      <w:tr w:rsidR="00F022AF" w:rsidRPr="002937A0" w14:paraId="26995E8F" w14:textId="77777777" w:rsidTr="002937A0">
        <w:trPr>
          <w:jc w:val="center"/>
        </w:trPr>
        <w:tc>
          <w:tcPr>
            <w:tcW w:w="2988" w:type="dxa"/>
            <w:shd w:val="clear" w:color="auto" w:fill="D9D9D9" w:themeFill="background1" w:themeFillShade="D9"/>
          </w:tcPr>
          <w:p w14:paraId="0D37CDB5" w14:textId="77777777" w:rsidR="000D7B57" w:rsidRPr="002937A0" w:rsidRDefault="000D7B57" w:rsidP="00307FBA">
            <w:pPr>
              <w:bidi/>
              <w:spacing w:after="0"/>
              <w:jc w:val="center"/>
              <w:rPr>
                <w:rFonts w:asciiTheme="minorBidi" w:hAnsiTheme="minorBidi"/>
                <w:bCs/>
              </w:rPr>
            </w:pPr>
            <w:r w:rsidRPr="002937A0">
              <w:rPr>
                <w:rFonts w:asciiTheme="minorBidi" w:hAnsiTheme="minorBidi"/>
                <w:bCs/>
                <w:rtl/>
              </w:rPr>
              <w:t>القراءة</w:t>
            </w:r>
          </w:p>
          <w:p w14:paraId="30DB61CF" w14:textId="77777777" w:rsidR="000D7B57" w:rsidRPr="002937A0" w:rsidRDefault="000D7B57" w:rsidP="00307FBA">
            <w:pPr>
              <w:bidi/>
              <w:spacing w:after="0"/>
              <w:jc w:val="center"/>
              <w:rPr>
                <w:rFonts w:asciiTheme="minorBidi" w:hAnsiTheme="minorBidi"/>
              </w:rPr>
            </w:pPr>
            <w:r w:rsidRPr="002937A0">
              <w:rPr>
                <w:rFonts w:asciiTheme="minorBidi" w:hAnsiTheme="minorBidi"/>
                <w:rtl/>
              </w:rPr>
              <w:t xml:space="preserve">المستوى </w:t>
            </w:r>
            <w:r w:rsidRPr="002937A0">
              <w:rPr>
                <w:rFonts w:asciiTheme="minorBidi" w:hAnsiTheme="minorBidi"/>
              </w:rPr>
              <w:t>1</w:t>
            </w:r>
            <w:r w:rsidRPr="002937A0">
              <w:rPr>
                <w:rFonts w:asciiTheme="minorBidi" w:hAnsiTheme="minorBidi"/>
                <w:rtl/>
              </w:rPr>
              <w:t xml:space="preserve"> (مبتدئ)</w:t>
            </w:r>
          </w:p>
        </w:tc>
        <w:tc>
          <w:tcPr>
            <w:tcW w:w="2988" w:type="dxa"/>
            <w:shd w:val="clear" w:color="auto" w:fill="D9D9D9" w:themeFill="background1" w:themeFillShade="D9"/>
          </w:tcPr>
          <w:p w14:paraId="6B441FDB" w14:textId="77777777" w:rsidR="000D7B57" w:rsidRPr="002937A0" w:rsidRDefault="000D7B57" w:rsidP="00307FBA">
            <w:pPr>
              <w:bidi/>
              <w:spacing w:after="0"/>
              <w:jc w:val="center"/>
              <w:rPr>
                <w:rFonts w:asciiTheme="minorBidi" w:hAnsiTheme="minorBidi"/>
                <w:bCs/>
              </w:rPr>
            </w:pPr>
            <w:r w:rsidRPr="002937A0">
              <w:rPr>
                <w:rFonts w:asciiTheme="minorBidi" w:hAnsiTheme="minorBidi"/>
                <w:bCs/>
                <w:rtl/>
              </w:rPr>
              <w:t>القراءة</w:t>
            </w:r>
          </w:p>
          <w:p w14:paraId="2F8716B6" w14:textId="77777777" w:rsidR="000D7B57" w:rsidRPr="002937A0" w:rsidRDefault="000D7B57" w:rsidP="00307FBA">
            <w:pPr>
              <w:bidi/>
              <w:spacing w:after="0"/>
              <w:jc w:val="center"/>
              <w:rPr>
                <w:rFonts w:asciiTheme="minorBidi" w:hAnsiTheme="minorBidi"/>
              </w:rPr>
            </w:pPr>
            <w:r w:rsidRPr="002937A0">
              <w:rPr>
                <w:rFonts w:asciiTheme="minorBidi" w:hAnsiTheme="minorBidi"/>
                <w:rtl/>
              </w:rPr>
              <w:t xml:space="preserve">المستوى </w:t>
            </w:r>
            <w:r w:rsidRPr="002937A0">
              <w:rPr>
                <w:rFonts w:asciiTheme="minorBidi" w:hAnsiTheme="minorBidi"/>
              </w:rPr>
              <w:t>2</w:t>
            </w:r>
            <w:r w:rsidRPr="002937A0">
              <w:rPr>
                <w:rFonts w:asciiTheme="minorBidi" w:hAnsiTheme="minorBidi"/>
                <w:rtl/>
              </w:rPr>
              <w:t xml:space="preserve"> (متوسط أولي)</w:t>
            </w:r>
          </w:p>
        </w:tc>
        <w:tc>
          <w:tcPr>
            <w:tcW w:w="2988" w:type="dxa"/>
            <w:shd w:val="clear" w:color="auto" w:fill="D9D9D9" w:themeFill="background1" w:themeFillShade="D9"/>
          </w:tcPr>
          <w:p w14:paraId="6C7F0B39" w14:textId="77777777" w:rsidR="000D7B57" w:rsidRPr="002937A0" w:rsidRDefault="000D7B57" w:rsidP="00307FBA">
            <w:pPr>
              <w:bidi/>
              <w:spacing w:after="0"/>
              <w:jc w:val="center"/>
              <w:rPr>
                <w:rFonts w:asciiTheme="minorBidi" w:hAnsiTheme="minorBidi"/>
                <w:bCs/>
              </w:rPr>
            </w:pPr>
            <w:r w:rsidRPr="002937A0">
              <w:rPr>
                <w:rFonts w:asciiTheme="minorBidi" w:hAnsiTheme="minorBidi"/>
                <w:bCs/>
                <w:rtl/>
              </w:rPr>
              <w:t>القراءة</w:t>
            </w:r>
          </w:p>
          <w:p w14:paraId="60DE7201" w14:textId="77777777" w:rsidR="000D7B57" w:rsidRPr="002937A0" w:rsidRDefault="000D7B57" w:rsidP="00307FBA">
            <w:pPr>
              <w:bidi/>
              <w:spacing w:after="0"/>
              <w:jc w:val="center"/>
              <w:rPr>
                <w:rFonts w:asciiTheme="minorBidi" w:hAnsiTheme="minorBidi"/>
              </w:rPr>
            </w:pPr>
            <w:r w:rsidRPr="002937A0">
              <w:rPr>
                <w:rFonts w:asciiTheme="minorBidi" w:hAnsiTheme="minorBidi"/>
                <w:rtl/>
              </w:rPr>
              <w:t xml:space="preserve">المستوى </w:t>
            </w:r>
            <w:r w:rsidRPr="002937A0">
              <w:rPr>
                <w:rFonts w:asciiTheme="minorBidi" w:hAnsiTheme="minorBidi"/>
              </w:rPr>
              <w:t>3</w:t>
            </w:r>
            <w:r w:rsidRPr="002937A0">
              <w:rPr>
                <w:rFonts w:asciiTheme="minorBidi" w:hAnsiTheme="minorBidi"/>
                <w:rtl/>
              </w:rPr>
              <w:t xml:space="preserve"> (متوسط)</w:t>
            </w:r>
          </w:p>
        </w:tc>
        <w:tc>
          <w:tcPr>
            <w:tcW w:w="2988" w:type="dxa"/>
            <w:shd w:val="clear" w:color="auto" w:fill="D9D9D9" w:themeFill="background1" w:themeFillShade="D9"/>
          </w:tcPr>
          <w:p w14:paraId="50C88A92" w14:textId="77777777" w:rsidR="000D7B57" w:rsidRPr="002937A0" w:rsidRDefault="000D7B57" w:rsidP="00307FBA">
            <w:pPr>
              <w:bidi/>
              <w:spacing w:after="0"/>
              <w:jc w:val="center"/>
              <w:rPr>
                <w:rFonts w:asciiTheme="minorBidi" w:hAnsiTheme="minorBidi"/>
                <w:bCs/>
              </w:rPr>
            </w:pPr>
            <w:r w:rsidRPr="002937A0">
              <w:rPr>
                <w:rFonts w:asciiTheme="minorBidi" w:hAnsiTheme="minorBidi"/>
                <w:bCs/>
                <w:rtl/>
              </w:rPr>
              <w:t>القراءة</w:t>
            </w:r>
          </w:p>
          <w:p w14:paraId="3878E6B2" w14:textId="77777777" w:rsidR="000D7B57" w:rsidRPr="002937A0" w:rsidRDefault="000D7B57" w:rsidP="00307FBA">
            <w:pPr>
              <w:bidi/>
              <w:spacing w:after="0"/>
              <w:jc w:val="center"/>
              <w:rPr>
                <w:rFonts w:asciiTheme="minorBidi" w:hAnsiTheme="minorBidi"/>
              </w:rPr>
            </w:pPr>
            <w:r w:rsidRPr="002937A0">
              <w:rPr>
                <w:rFonts w:asciiTheme="minorBidi" w:hAnsiTheme="minorBidi"/>
                <w:rtl/>
              </w:rPr>
              <w:t xml:space="preserve">المستوى </w:t>
            </w:r>
            <w:r w:rsidRPr="002937A0">
              <w:rPr>
                <w:rFonts w:asciiTheme="minorBidi" w:hAnsiTheme="minorBidi"/>
              </w:rPr>
              <w:t>4</w:t>
            </w:r>
            <w:r w:rsidRPr="002937A0">
              <w:rPr>
                <w:rFonts w:asciiTheme="minorBidi" w:hAnsiTheme="minorBidi"/>
                <w:rtl/>
              </w:rPr>
              <w:t xml:space="preserve"> (متقدم أولي)</w:t>
            </w:r>
          </w:p>
        </w:tc>
        <w:tc>
          <w:tcPr>
            <w:tcW w:w="2988" w:type="dxa"/>
            <w:shd w:val="clear" w:color="auto" w:fill="D9D9D9" w:themeFill="background1" w:themeFillShade="D9"/>
          </w:tcPr>
          <w:p w14:paraId="11370479" w14:textId="77777777" w:rsidR="000D7B57" w:rsidRPr="002937A0" w:rsidRDefault="000D7B57" w:rsidP="00307FBA">
            <w:pPr>
              <w:bidi/>
              <w:spacing w:after="0"/>
              <w:jc w:val="center"/>
              <w:rPr>
                <w:rFonts w:asciiTheme="minorBidi" w:hAnsiTheme="minorBidi"/>
                <w:bCs/>
              </w:rPr>
            </w:pPr>
            <w:r w:rsidRPr="002937A0">
              <w:rPr>
                <w:rFonts w:asciiTheme="minorBidi" w:hAnsiTheme="minorBidi"/>
                <w:bCs/>
                <w:rtl/>
              </w:rPr>
              <w:t>القراءة</w:t>
            </w:r>
          </w:p>
          <w:p w14:paraId="06B34637" w14:textId="77777777" w:rsidR="000D7B57" w:rsidRPr="002937A0" w:rsidRDefault="000D7B57" w:rsidP="00307FBA">
            <w:pPr>
              <w:bidi/>
              <w:spacing w:after="0"/>
              <w:jc w:val="center"/>
              <w:rPr>
                <w:rFonts w:asciiTheme="minorBidi" w:hAnsiTheme="minorBidi"/>
              </w:rPr>
            </w:pPr>
            <w:r w:rsidRPr="002937A0">
              <w:rPr>
                <w:rFonts w:asciiTheme="minorBidi" w:hAnsiTheme="minorBidi"/>
                <w:rtl/>
              </w:rPr>
              <w:t xml:space="preserve">المستوى </w:t>
            </w:r>
            <w:r w:rsidRPr="002937A0">
              <w:rPr>
                <w:rFonts w:asciiTheme="minorBidi" w:hAnsiTheme="minorBidi"/>
              </w:rPr>
              <w:t>6</w:t>
            </w:r>
            <w:r w:rsidRPr="002937A0">
              <w:rPr>
                <w:rFonts w:asciiTheme="minorBidi" w:hAnsiTheme="minorBidi"/>
                <w:rtl/>
              </w:rPr>
              <w:t xml:space="preserve"> (متقدم)</w:t>
            </w:r>
          </w:p>
        </w:tc>
      </w:tr>
      <w:tr w:rsidR="00F022AF" w:rsidRPr="002937A0" w14:paraId="3DCE2983" w14:textId="77777777" w:rsidTr="002937A0">
        <w:trPr>
          <w:jc w:val="center"/>
        </w:trPr>
        <w:tc>
          <w:tcPr>
            <w:tcW w:w="2988" w:type="dxa"/>
            <w:shd w:val="clear" w:color="auto" w:fill="D9D9D9" w:themeFill="background1" w:themeFillShade="D9"/>
          </w:tcPr>
          <w:p w14:paraId="3A046BF8" w14:textId="5677B11D" w:rsidR="000D7B57" w:rsidRPr="002937A0" w:rsidRDefault="000D7B57" w:rsidP="00307FBA">
            <w:pPr>
              <w:bidi/>
              <w:spacing w:after="0"/>
              <w:rPr>
                <w:rFonts w:asciiTheme="minorBidi" w:hAnsiTheme="minorBidi"/>
                <w:sz w:val="20"/>
                <w:szCs w:val="20"/>
              </w:rPr>
            </w:pPr>
            <w:r w:rsidRPr="002937A0">
              <w:rPr>
                <w:rFonts w:asciiTheme="minorBidi" w:hAnsiTheme="minorBidi"/>
                <w:sz w:val="20"/>
                <w:szCs w:val="20"/>
                <w:rtl/>
              </w:rPr>
              <w:t xml:space="preserve">عند قراءة نص ملائم للصف، يعمل الطالب في المستوى </w:t>
            </w:r>
            <w:r w:rsidRPr="002937A0">
              <w:rPr>
                <w:rFonts w:asciiTheme="minorBidi" w:hAnsiTheme="minorBidi"/>
                <w:sz w:val="20"/>
                <w:szCs w:val="20"/>
              </w:rPr>
              <w:t>1</w:t>
            </w:r>
            <w:r w:rsidRPr="002937A0">
              <w:rPr>
                <w:rFonts w:asciiTheme="minorBidi" w:hAnsiTheme="minorBidi"/>
                <w:sz w:val="20"/>
                <w:szCs w:val="20"/>
                <w:rtl/>
              </w:rPr>
              <w:t xml:space="preserve"> على:</w:t>
            </w:r>
          </w:p>
        </w:tc>
        <w:tc>
          <w:tcPr>
            <w:tcW w:w="2988" w:type="dxa"/>
            <w:shd w:val="clear" w:color="auto" w:fill="D9D9D9" w:themeFill="background1" w:themeFillShade="D9"/>
          </w:tcPr>
          <w:p w14:paraId="56AECF60" w14:textId="48D279FB" w:rsidR="000D7B57" w:rsidRPr="002937A0" w:rsidRDefault="000D7B57" w:rsidP="00307FBA">
            <w:pPr>
              <w:bidi/>
              <w:spacing w:after="0"/>
              <w:rPr>
                <w:rFonts w:asciiTheme="minorBidi" w:hAnsiTheme="minorBidi"/>
                <w:sz w:val="20"/>
                <w:szCs w:val="20"/>
              </w:rPr>
            </w:pPr>
            <w:r w:rsidRPr="002937A0">
              <w:rPr>
                <w:rFonts w:asciiTheme="minorBidi" w:hAnsiTheme="minorBidi"/>
                <w:sz w:val="20"/>
                <w:szCs w:val="20"/>
                <w:rtl/>
              </w:rPr>
              <w:t xml:space="preserve">عند قراءة نص ملائم للصف، يعمل الطالب في المستوى </w:t>
            </w:r>
            <w:r w:rsidRPr="002937A0">
              <w:rPr>
                <w:rFonts w:asciiTheme="minorBidi" w:hAnsiTheme="minorBidi"/>
                <w:sz w:val="20"/>
                <w:szCs w:val="20"/>
              </w:rPr>
              <w:t>2</w:t>
            </w:r>
            <w:r w:rsidRPr="002937A0">
              <w:rPr>
                <w:rFonts w:asciiTheme="minorBidi" w:hAnsiTheme="minorBidi"/>
                <w:sz w:val="20"/>
                <w:szCs w:val="20"/>
                <w:rtl/>
              </w:rPr>
              <w:t xml:space="preserve"> على:</w:t>
            </w:r>
          </w:p>
        </w:tc>
        <w:tc>
          <w:tcPr>
            <w:tcW w:w="2988" w:type="dxa"/>
            <w:shd w:val="clear" w:color="auto" w:fill="D9D9D9" w:themeFill="background1" w:themeFillShade="D9"/>
          </w:tcPr>
          <w:p w14:paraId="0B567E41" w14:textId="7DB8EFDD" w:rsidR="000D7B57" w:rsidRPr="002937A0" w:rsidRDefault="000D7B57" w:rsidP="00307FBA">
            <w:pPr>
              <w:bidi/>
              <w:spacing w:after="0"/>
              <w:rPr>
                <w:rFonts w:asciiTheme="minorBidi" w:hAnsiTheme="minorBidi"/>
                <w:sz w:val="20"/>
                <w:szCs w:val="20"/>
              </w:rPr>
            </w:pPr>
            <w:r w:rsidRPr="002937A0">
              <w:rPr>
                <w:rFonts w:asciiTheme="minorBidi" w:hAnsiTheme="minorBidi"/>
                <w:sz w:val="20"/>
                <w:szCs w:val="20"/>
                <w:rtl/>
              </w:rPr>
              <w:t xml:space="preserve">عند قراءة نص ملائم للصف، يعمل الطالب في المستوى </w:t>
            </w:r>
            <w:r w:rsidRPr="002937A0">
              <w:rPr>
                <w:rFonts w:asciiTheme="minorBidi" w:hAnsiTheme="minorBidi"/>
                <w:sz w:val="20"/>
                <w:szCs w:val="20"/>
              </w:rPr>
              <w:t>3</w:t>
            </w:r>
            <w:r w:rsidRPr="002937A0">
              <w:rPr>
                <w:rFonts w:asciiTheme="minorBidi" w:hAnsiTheme="minorBidi"/>
                <w:sz w:val="20"/>
                <w:szCs w:val="20"/>
                <w:rtl/>
              </w:rPr>
              <w:t xml:space="preserve"> على:</w:t>
            </w:r>
          </w:p>
        </w:tc>
        <w:tc>
          <w:tcPr>
            <w:tcW w:w="2988" w:type="dxa"/>
            <w:shd w:val="clear" w:color="auto" w:fill="D9D9D9" w:themeFill="background1" w:themeFillShade="D9"/>
          </w:tcPr>
          <w:p w14:paraId="10363811" w14:textId="3AD6E7BF" w:rsidR="000D7B57" w:rsidRPr="002937A0" w:rsidRDefault="000D7B57" w:rsidP="00307FBA">
            <w:pPr>
              <w:bidi/>
              <w:spacing w:after="0"/>
              <w:rPr>
                <w:rFonts w:asciiTheme="minorBidi" w:hAnsiTheme="minorBidi"/>
                <w:sz w:val="20"/>
                <w:szCs w:val="20"/>
              </w:rPr>
            </w:pPr>
            <w:r w:rsidRPr="002937A0">
              <w:rPr>
                <w:rFonts w:asciiTheme="minorBidi" w:hAnsiTheme="minorBidi"/>
                <w:sz w:val="20"/>
                <w:szCs w:val="20"/>
                <w:rtl/>
              </w:rPr>
              <w:t xml:space="preserve">عند قراءة نص ملائم للصف، يعمل الطالب في المستوى </w:t>
            </w:r>
            <w:r w:rsidRPr="002937A0">
              <w:rPr>
                <w:rFonts w:asciiTheme="minorBidi" w:hAnsiTheme="minorBidi"/>
                <w:sz w:val="20"/>
                <w:szCs w:val="20"/>
              </w:rPr>
              <w:t>4</w:t>
            </w:r>
            <w:r w:rsidRPr="002937A0">
              <w:rPr>
                <w:rFonts w:asciiTheme="minorBidi" w:hAnsiTheme="minorBidi"/>
                <w:sz w:val="20"/>
                <w:szCs w:val="20"/>
                <w:rtl/>
              </w:rPr>
              <w:t xml:space="preserve"> على:</w:t>
            </w:r>
          </w:p>
        </w:tc>
        <w:tc>
          <w:tcPr>
            <w:tcW w:w="2988" w:type="dxa"/>
            <w:shd w:val="clear" w:color="auto" w:fill="D9D9D9" w:themeFill="background1" w:themeFillShade="D9"/>
          </w:tcPr>
          <w:p w14:paraId="0B119D5A" w14:textId="61856AF8" w:rsidR="000D7B57" w:rsidRPr="002937A0" w:rsidRDefault="000D7B57" w:rsidP="00307FBA">
            <w:pPr>
              <w:bidi/>
              <w:spacing w:after="0"/>
              <w:rPr>
                <w:rFonts w:asciiTheme="minorBidi" w:hAnsiTheme="minorBidi"/>
                <w:sz w:val="20"/>
                <w:szCs w:val="20"/>
              </w:rPr>
            </w:pPr>
            <w:r w:rsidRPr="002937A0">
              <w:rPr>
                <w:rFonts w:asciiTheme="minorBidi" w:hAnsiTheme="minorBidi"/>
                <w:sz w:val="20"/>
                <w:szCs w:val="20"/>
                <w:rtl/>
              </w:rPr>
              <w:t xml:space="preserve">عند قراءة نص ملائم للصف، يعمل الطالب في المستوى </w:t>
            </w:r>
            <w:r w:rsidRPr="002937A0">
              <w:rPr>
                <w:rFonts w:asciiTheme="minorBidi" w:hAnsiTheme="minorBidi"/>
                <w:sz w:val="20"/>
                <w:szCs w:val="20"/>
              </w:rPr>
              <w:t>5</w:t>
            </w:r>
            <w:r w:rsidRPr="002937A0">
              <w:rPr>
                <w:rFonts w:asciiTheme="minorBidi" w:hAnsiTheme="minorBidi"/>
                <w:sz w:val="20"/>
                <w:szCs w:val="20"/>
                <w:rtl/>
              </w:rPr>
              <w:t xml:space="preserve"> على:</w:t>
            </w:r>
          </w:p>
        </w:tc>
      </w:tr>
      <w:tr w:rsidR="000D7B57" w:rsidRPr="002937A0" w14:paraId="0B557D44" w14:textId="77777777" w:rsidTr="002937A0">
        <w:trPr>
          <w:trHeight w:val="3113"/>
          <w:jc w:val="center"/>
        </w:trPr>
        <w:tc>
          <w:tcPr>
            <w:tcW w:w="2988" w:type="dxa"/>
          </w:tcPr>
          <w:p w14:paraId="291B59B0" w14:textId="77777777" w:rsidR="000D7B57" w:rsidRPr="002937A0" w:rsidRDefault="000D7B57" w:rsidP="00307FBA">
            <w:pPr>
              <w:bidi/>
              <w:spacing w:after="0"/>
              <w:rPr>
                <w:rFonts w:asciiTheme="minorBidi" w:hAnsiTheme="minorBidi"/>
                <w:sz w:val="20"/>
                <w:szCs w:val="20"/>
              </w:rPr>
            </w:pPr>
            <w:r w:rsidRPr="002937A0">
              <w:rPr>
                <w:rFonts w:asciiTheme="minorBidi" w:eastAsia="Times New Roman" w:hAnsiTheme="minorBidi"/>
                <w:color w:val="000000"/>
                <w:sz w:val="20"/>
                <w:szCs w:val="20"/>
                <w:rtl/>
              </w:rPr>
              <w:t>تحديد معاني الكلمات والعبارات الواردة في النصوص والحوارات، والرد على أسئلة "نعم/لا" وأسئلة "من وماذا ولماذا ومتى وأين" البسيطة، والتعرف على معاني بعض الكلمات الأكثر تكرارًا في الحوارات والنصوص المقروءة بصوت مرتفع.</w:t>
            </w:r>
          </w:p>
        </w:tc>
        <w:tc>
          <w:tcPr>
            <w:tcW w:w="2988" w:type="dxa"/>
          </w:tcPr>
          <w:p w14:paraId="194C7946" w14:textId="77777777" w:rsidR="000D7B57" w:rsidRPr="002937A0" w:rsidRDefault="000D7B57" w:rsidP="00307FBA">
            <w:pPr>
              <w:bidi/>
              <w:spacing w:after="0"/>
              <w:rPr>
                <w:rFonts w:asciiTheme="minorBidi" w:hAnsiTheme="minorBidi"/>
                <w:sz w:val="20"/>
                <w:szCs w:val="20"/>
              </w:rPr>
            </w:pPr>
            <w:r w:rsidRPr="002937A0">
              <w:rPr>
                <w:rFonts w:asciiTheme="minorBidi" w:hAnsiTheme="minorBidi"/>
                <w:sz w:val="20"/>
                <w:szCs w:val="20"/>
                <w:rtl/>
              </w:rPr>
              <w:t>التعرف على الكلمات والعبارات الرئيسية في الحوارات والنصوص المقروءة بصوت مرتفع، والرد على أسئلة "نعم/لا" وأسئلة" من وماذا ولماذا ومتى وأين"، والتعرف على معاني بعض الكلمات الرئيسية الواردة في الحوارات والنصوص المقروءة بصوت مرتفع.</w:t>
            </w:r>
          </w:p>
        </w:tc>
        <w:tc>
          <w:tcPr>
            <w:tcW w:w="2988" w:type="dxa"/>
          </w:tcPr>
          <w:p w14:paraId="25D53F15" w14:textId="77777777" w:rsidR="000D7B57" w:rsidRPr="002937A0" w:rsidRDefault="000D7B57" w:rsidP="00307FBA">
            <w:pPr>
              <w:bidi/>
              <w:spacing w:after="0"/>
              <w:rPr>
                <w:rFonts w:asciiTheme="minorBidi" w:hAnsiTheme="minorBidi"/>
                <w:sz w:val="20"/>
                <w:szCs w:val="20"/>
              </w:rPr>
            </w:pPr>
            <w:r w:rsidRPr="002937A0">
              <w:rPr>
                <w:rFonts w:asciiTheme="minorBidi" w:hAnsiTheme="minorBidi"/>
                <w:sz w:val="20"/>
                <w:szCs w:val="20"/>
                <w:rtl/>
              </w:rPr>
              <w:t xml:space="preserve">التعرف على الكلمات والعبارات الأكثر تكرارًا، والرد على الأسئلة المرتبطة بالتفاصيل الرئيسية في الحوارات والنصوص المقروءة بصوت مرتفع، والرد على الأسئلة المرتبطة بالمواضيع الشائعة، والإجابة على الأسئلة للمساعدة في تحديد معاني بعض الكلمات والعبارات الواردة في الحوارات والنصوص المقروءة بصوت مرتفع. </w:t>
            </w:r>
          </w:p>
        </w:tc>
        <w:tc>
          <w:tcPr>
            <w:tcW w:w="2988" w:type="dxa"/>
          </w:tcPr>
          <w:p w14:paraId="00E1DB81" w14:textId="77777777" w:rsidR="000D7B57" w:rsidRPr="002937A0" w:rsidRDefault="000D7B57" w:rsidP="00307FBA">
            <w:pPr>
              <w:bidi/>
              <w:spacing w:after="0"/>
              <w:rPr>
                <w:rFonts w:asciiTheme="minorBidi" w:hAnsiTheme="minorBidi"/>
                <w:sz w:val="20"/>
                <w:szCs w:val="20"/>
              </w:rPr>
            </w:pPr>
            <w:r w:rsidRPr="002937A0">
              <w:rPr>
                <w:rFonts w:asciiTheme="minorBidi" w:hAnsiTheme="minorBidi"/>
                <w:sz w:val="20"/>
                <w:szCs w:val="20"/>
                <w:rtl/>
              </w:rPr>
              <w:t xml:space="preserve">تصنيف الكلمات والعبارات في الحوارات والنصوص المقروءة بصوت مرتفع، والإجابة على الأسئلة المرتبطة بالتفاصيل الرئيسية في مجموعة متنوع من النصوص، والتعرف على الكلمات والعبارات الواردة في الحوارات والنصوص المقروءة بصوت مرتفع التي ربما يكون لها معانِ متعددة في السياق. </w:t>
            </w:r>
          </w:p>
        </w:tc>
        <w:tc>
          <w:tcPr>
            <w:tcW w:w="2988" w:type="dxa"/>
          </w:tcPr>
          <w:p w14:paraId="73AE934A" w14:textId="77777777" w:rsidR="000D7B57" w:rsidRPr="002937A0" w:rsidRDefault="000D7B57" w:rsidP="00307FBA">
            <w:pPr>
              <w:bidi/>
              <w:spacing w:after="0"/>
              <w:rPr>
                <w:rFonts w:asciiTheme="minorBidi" w:hAnsiTheme="minorBidi"/>
                <w:sz w:val="20"/>
                <w:szCs w:val="20"/>
              </w:rPr>
            </w:pPr>
            <w:r w:rsidRPr="002937A0">
              <w:rPr>
                <w:rFonts w:asciiTheme="minorBidi" w:hAnsiTheme="minorBidi"/>
                <w:sz w:val="20"/>
                <w:szCs w:val="20"/>
                <w:rtl/>
              </w:rPr>
              <w:t>تحليل تفاصيل الحوارات والنصوص المقروءة بصوت مرتفع التي تغطي مواضيع مألوفة وغير مألوفة، وتحليل المعلومات للإجابة عن الأسئلة المرتبطة بالتفاصيل الرئيسية في الحوارات والنصوص المقروءة بصوت مرتفع، وتصنيف الكلمات، واستعراض مهارات المقارنة والتحليل المتباين في الحوارات والنصوص المقروءة بصوت مرتفع، واستنتاج المعاني من الكلمات التي تستخدم نصوصًا وصورًا، والاستماع إلى النصوص واتباع التوجيهات الواردة بها.</w:t>
            </w:r>
          </w:p>
        </w:tc>
      </w:tr>
    </w:tbl>
    <w:p w14:paraId="44CD6C72" w14:textId="77777777" w:rsidR="000D7B57" w:rsidRPr="00074C9D" w:rsidRDefault="000D7B57" w:rsidP="000D1A96">
      <w:pPr>
        <w:spacing w:after="0"/>
        <w:rPr>
          <w:rFonts w:ascii="Arial" w:hAnsi="Arial" w:cs="Arial"/>
          <w:b/>
          <w:color w:val="000000" w:themeColor="text1"/>
          <w:sz w:val="16"/>
          <w:szCs w:val="16"/>
        </w:rPr>
      </w:pPr>
    </w:p>
    <w:tbl>
      <w:tblPr>
        <w:tblStyle w:val="TableGrid"/>
        <w:bidiVisual/>
        <w:tblW w:w="14940" w:type="dxa"/>
        <w:jc w:val="center"/>
        <w:tblLook w:val="04A0" w:firstRow="1" w:lastRow="0" w:firstColumn="1" w:lastColumn="0" w:noHBand="0" w:noVBand="1"/>
      </w:tblPr>
      <w:tblGrid>
        <w:gridCol w:w="2988"/>
        <w:gridCol w:w="2988"/>
        <w:gridCol w:w="2988"/>
        <w:gridCol w:w="2988"/>
        <w:gridCol w:w="2988"/>
      </w:tblGrid>
      <w:tr w:rsidR="00307FBA" w:rsidRPr="002937A0" w14:paraId="11D82AA0" w14:textId="77777777" w:rsidTr="001C22DE">
        <w:trPr>
          <w:jc w:val="center"/>
        </w:trPr>
        <w:tc>
          <w:tcPr>
            <w:tcW w:w="2988" w:type="dxa"/>
            <w:shd w:val="clear" w:color="auto" w:fill="D9D9D9" w:themeFill="background1" w:themeFillShade="D9"/>
          </w:tcPr>
          <w:p w14:paraId="12A0AC9E" w14:textId="77777777" w:rsidR="00307FBA" w:rsidRPr="002937A0" w:rsidRDefault="00307FBA" w:rsidP="00307FBA">
            <w:pPr>
              <w:bidi/>
              <w:spacing w:after="0"/>
              <w:jc w:val="center"/>
              <w:rPr>
                <w:rFonts w:asciiTheme="minorBidi" w:hAnsiTheme="minorBidi"/>
                <w:bCs/>
              </w:rPr>
            </w:pPr>
            <w:r w:rsidRPr="002937A0">
              <w:rPr>
                <w:rFonts w:asciiTheme="minorBidi" w:hAnsiTheme="minorBidi"/>
                <w:bCs/>
                <w:rtl/>
              </w:rPr>
              <w:t>الكتابة</w:t>
            </w:r>
          </w:p>
          <w:p w14:paraId="390ADE60" w14:textId="77777777" w:rsidR="00307FBA" w:rsidRPr="002937A0" w:rsidRDefault="00307FBA" w:rsidP="00307FBA">
            <w:pPr>
              <w:bidi/>
              <w:spacing w:after="0"/>
              <w:jc w:val="center"/>
              <w:rPr>
                <w:rFonts w:asciiTheme="minorBidi" w:hAnsiTheme="minorBidi"/>
              </w:rPr>
            </w:pPr>
            <w:r w:rsidRPr="002937A0">
              <w:rPr>
                <w:rFonts w:asciiTheme="minorBidi" w:hAnsiTheme="minorBidi"/>
                <w:rtl/>
              </w:rPr>
              <w:t xml:space="preserve">المستوى </w:t>
            </w:r>
            <w:r w:rsidRPr="002937A0">
              <w:rPr>
                <w:rFonts w:asciiTheme="minorBidi" w:hAnsiTheme="minorBidi"/>
              </w:rPr>
              <w:t>1</w:t>
            </w:r>
            <w:r w:rsidRPr="002937A0">
              <w:rPr>
                <w:rFonts w:asciiTheme="minorBidi" w:hAnsiTheme="minorBidi"/>
                <w:rtl/>
              </w:rPr>
              <w:t xml:space="preserve"> (مبتدئ)</w:t>
            </w:r>
          </w:p>
        </w:tc>
        <w:tc>
          <w:tcPr>
            <w:tcW w:w="2988" w:type="dxa"/>
            <w:shd w:val="clear" w:color="auto" w:fill="D9D9D9" w:themeFill="background1" w:themeFillShade="D9"/>
          </w:tcPr>
          <w:p w14:paraId="7101CC75" w14:textId="77777777" w:rsidR="00307FBA" w:rsidRPr="002937A0" w:rsidRDefault="00307FBA" w:rsidP="00307FBA">
            <w:pPr>
              <w:bidi/>
              <w:spacing w:after="0"/>
              <w:jc w:val="center"/>
              <w:rPr>
                <w:rFonts w:asciiTheme="minorBidi" w:hAnsiTheme="minorBidi"/>
                <w:bCs/>
              </w:rPr>
            </w:pPr>
            <w:r w:rsidRPr="002937A0">
              <w:rPr>
                <w:rFonts w:asciiTheme="minorBidi" w:hAnsiTheme="minorBidi"/>
                <w:bCs/>
                <w:rtl/>
              </w:rPr>
              <w:t>الكتابة</w:t>
            </w:r>
          </w:p>
          <w:p w14:paraId="6D0D9E8F" w14:textId="77777777" w:rsidR="00307FBA" w:rsidRPr="002937A0" w:rsidRDefault="00307FBA" w:rsidP="00307FBA">
            <w:pPr>
              <w:bidi/>
              <w:spacing w:after="0"/>
              <w:jc w:val="center"/>
              <w:rPr>
                <w:rFonts w:asciiTheme="minorBidi" w:hAnsiTheme="minorBidi"/>
              </w:rPr>
            </w:pPr>
            <w:r w:rsidRPr="002937A0">
              <w:rPr>
                <w:rFonts w:asciiTheme="minorBidi" w:hAnsiTheme="minorBidi"/>
                <w:rtl/>
              </w:rPr>
              <w:t xml:space="preserve">المستوى </w:t>
            </w:r>
            <w:r w:rsidRPr="002937A0">
              <w:rPr>
                <w:rFonts w:asciiTheme="minorBidi" w:hAnsiTheme="minorBidi"/>
              </w:rPr>
              <w:t>2</w:t>
            </w:r>
            <w:r w:rsidRPr="002937A0">
              <w:rPr>
                <w:rFonts w:asciiTheme="minorBidi" w:hAnsiTheme="minorBidi"/>
                <w:rtl/>
              </w:rPr>
              <w:t xml:space="preserve"> (متوسط أولي)</w:t>
            </w:r>
          </w:p>
        </w:tc>
        <w:tc>
          <w:tcPr>
            <w:tcW w:w="2988" w:type="dxa"/>
            <w:shd w:val="clear" w:color="auto" w:fill="D9D9D9" w:themeFill="background1" w:themeFillShade="D9"/>
          </w:tcPr>
          <w:p w14:paraId="3E88D01B" w14:textId="77777777" w:rsidR="00307FBA" w:rsidRPr="002937A0" w:rsidRDefault="00307FBA" w:rsidP="00307FBA">
            <w:pPr>
              <w:bidi/>
              <w:spacing w:after="0"/>
              <w:jc w:val="center"/>
              <w:rPr>
                <w:rFonts w:asciiTheme="minorBidi" w:hAnsiTheme="minorBidi"/>
                <w:bCs/>
              </w:rPr>
            </w:pPr>
            <w:r w:rsidRPr="002937A0">
              <w:rPr>
                <w:rFonts w:asciiTheme="minorBidi" w:hAnsiTheme="minorBidi"/>
                <w:bCs/>
                <w:rtl/>
              </w:rPr>
              <w:t>الكتابة</w:t>
            </w:r>
          </w:p>
          <w:p w14:paraId="21A474E7" w14:textId="77777777" w:rsidR="00307FBA" w:rsidRPr="002937A0" w:rsidRDefault="00307FBA" w:rsidP="00307FBA">
            <w:pPr>
              <w:bidi/>
              <w:spacing w:after="0"/>
              <w:jc w:val="center"/>
              <w:rPr>
                <w:rFonts w:asciiTheme="minorBidi" w:hAnsiTheme="minorBidi"/>
              </w:rPr>
            </w:pPr>
            <w:r w:rsidRPr="002937A0">
              <w:rPr>
                <w:rFonts w:asciiTheme="minorBidi" w:hAnsiTheme="minorBidi"/>
                <w:rtl/>
              </w:rPr>
              <w:t xml:space="preserve">المستوى </w:t>
            </w:r>
            <w:r w:rsidRPr="002937A0">
              <w:rPr>
                <w:rFonts w:asciiTheme="minorBidi" w:hAnsiTheme="minorBidi"/>
              </w:rPr>
              <w:t>3</w:t>
            </w:r>
            <w:r w:rsidRPr="002937A0">
              <w:rPr>
                <w:rFonts w:asciiTheme="minorBidi" w:hAnsiTheme="minorBidi"/>
                <w:rtl/>
              </w:rPr>
              <w:t xml:space="preserve"> (متوسط)</w:t>
            </w:r>
          </w:p>
        </w:tc>
        <w:tc>
          <w:tcPr>
            <w:tcW w:w="2988" w:type="dxa"/>
            <w:shd w:val="clear" w:color="auto" w:fill="D9D9D9" w:themeFill="background1" w:themeFillShade="D9"/>
          </w:tcPr>
          <w:p w14:paraId="3D257445" w14:textId="77777777" w:rsidR="00307FBA" w:rsidRPr="002937A0" w:rsidRDefault="00307FBA" w:rsidP="00307FBA">
            <w:pPr>
              <w:bidi/>
              <w:spacing w:after="0"/>
              <w:jc w:val="center"/>
              <w:rPr>
                <w:rFonts w:asciiTheme="minorBidi" w:hAnsiTheme="minorBidi"/>
                <w:bCs/>
              </w:rPr>
            </w:pPr>
            <w:r w:rsidRPr="002937A0">
              <w:rPr>
                <w:rFonts w:asciiTheme="minorBidi" w:hAnsiTheme="minorBidi"/>
                <w:bCs/>
                <w:rtl/>
              </w:rPr>
              <w:t>الكتابة</w:t>
            </w:r>
          </w:p>
          <w:p w14:paraId="60EA574D" w14:textId="77777777" w:rsidR="00307FBA" w:rsidRPr="002937A0" w:rsidRDefault="00307FBA" w:rsidP="00307FBA">
            <w:pPr>
              <w:bidi/>
              <w:spacing w:after="0"/>
              <w:jc w:val="center"/>
              <w:rPr>
                <w:rFonts w:asciiTheme="minorBidi" w:hAnsiTheme="minorBidi"/>
              </w:rPr>
            </w:pPr>
            <w:r w:rsidRPr="002937A0">
              <w:rPr>
                <w:rFonts w:asciiTheme="minorBidi" w:hAnsiTheme="minorBidi"/>
                <w:rtl/>
              </w:rPr>
              <w:t xml:space="preserve">المستوى </w:t>
            </w:r>
            <w:r w:rsidRPr="002937A0">
              <w:rPr>
                <w:rFonts w:asciiTheme="minorBidi" w:hAnsiTheme="minorBidi"/>
              </w:rPr>
              <w:t>4</w:t>
            </w:r>
            <w:r w:rsidRPr="002937A0">
              <w:rPr>
                <w:rFonts w:asciiTheme="minorBidi" w:hAnsiTheme="minorBidi"/>
                <w:rtl/>
              </w:rPr>
              <w:t xml:space="preserve"> (متقدم أولي)</w:t>
            </w:r>
          </w:p>
        </w:tc>
        <w:tc>
          <w:tcPr>
            <w:tcW w:w="2988" w:type="dxa"/>
            <w:shd w:val="clear" w:color="auto" w:fill="D9D9D9" w:themeFill="background1" w:themeFillShade="D9"/>
          </w:tcPr>
          <w:p w14:paraId="192415D1" w14:textId="77777777" w:rsidR="00307FBA" w:rsidRPr="002937A0" w:rsidRDefault="00307FBA" w:rsidP="00307FBA">
            <w:pPr>
              <w:bidi/>
              <w:spacing w:after="0"/>
              <w:jc w:val="center"/>
              <w:rPr>
                <w:rFonts w:asciiTheme="minorBidi" w:hAnsiTheme="minorBidi"/>
                <w:bCs/>
              </w:rPr>
            </w:pPr>
            <w:r w:rsidRPr="002937A0">
              <w:rPr>
                <w:rFonts w:asciiTheme="minorBidi" w:hAnsiTheme="minorBidi"/>
                <w:bCs/>
                <w:rtl/>
              </w:rPr>
              <w:t>الكتابة</w:t>
            </w:r>
          </w:p>
          <w:p w14:paraId="1865BB89" w14:textId="77777777" w:rsidR="00307FBA" w:rsidRPr="002937A0" w:rsidRDefault="00307FBA" w:rsidP="00307FBA">
            <w:pPr>
              <w:bidi/>
              <w:spacing w:after="0"/>
              <w:jc w:val="center"/>
              <w:rPr>
                <w:rFonts w:asciiTheme="minorBidi" w:hAnsiTheme="minorBidi"/>
              </w:rPr>
            </w:pPr>
            <w:r w:rsidRPr="002937A0">
              <w:rPr>
                <w:rFonts w:asciiTheme="minorBidi" w:hAnsiTheme="minorBidi"/>
                <w:rtl/>
              </w:rPr>
              <w:t xml:space="preserve">المستوى </w:t>
            </w:r>
            <w:r w:rsidRPr="002937A0">
              <w:rPr>
                <w:rFonts w:asciiTheme="minorBidi" w:hAnsiTheme="minorBidi"/>
              </w:rPr>
              <w:t>6</w:t>
            </w:r>
            <w:r w:rsidRPr="002937A0">
              <w:rPr>
                <w:rFonts w:asciiTheme="minorBidi" w:hAnsiTheme="minorBidi"/>
                <w:rtl/>
              </w:rPr>
              <w:t xml:space="preserve"> (متقدم)</w:t>
            </w:r>
          </w:p>
        </w:tc>
      </w:tr>
      <w:tr w:rsidR="00307FBA" w:rsidRPr="002937A0" w14:paraId="12E474DC" w14:textId="77777777" w:rsidTr="001C22DE">
        <w:trPr>
          <w:jc w:val="center"/>
        </w:trPr>
        <w:tc>
          <w:tcPr>
            <w:tcW w:w="2988" w:type="dxa"/>
            <w:shd w:val="clear" w:color="auto" w:fill="D9D9D9" w:themeFill="background1" w:themeFillShade="D9"/>
          </w:tcPr>
          <w:p w14:paraId="33837631" w14:textId="77777777" w:rsidR="00307FBA" w:rsidRPr="002937A0" w:rsidRDefault="00307FBA" w:rsidP="00307FBA">
            <w:pPr>
              <w:bidi/>
              <w:spacing w:after="0"/>
              <w:rPr>
                <w:rFonts w:asciiTheme="minorBidi" w:hAnsiTheme="minorBidi"/>
                <w:sz w:val="20"/>
                <w:szCs w:val="20"/>
              </w:rPr>
            </w:pPr>
            <w:r w:rsidRPr="002937A0">
              <w:rPr>
                <w:rFonts w:asciiTheme="minorBidi" w:hAnsiTheme="minorBidi"/>
                <w:sz w:val="20"/>
                <w:szCs w:val="20"/>
                <w:rtl/>
              </w:rPr>
              <w:t xml:space="preserve">عند الكتابة، يعمل الطالب في المستوى </w:t>
            </w:r>
            <w:r w:rsidRPr="002937A0">
              <w:rPr>
                <w:rFonts w:asciiTheme="minorBidi" w:hAnsiTheme="minorBidi"/>
                <w:sz w:val="20"/>
                <w:szCs w:val="20"/>
              </w:rPr>
              <w:t>1</w:t>
            </w:r>
            <w:r w:rsidRPr="002937A0">
              <w:rPr>
                <w:rFonts w:asciiTheme="minorBidi" w:hAnsiTheme="minorBidi"/>
                <w:sz w:val="20"/>
                <w:szCs w:val="20"/>
                <w:rtl/>
              </w:rPr>
              <w:t xml:space="preserve"> على:</w:t>
            </w:r>
          </w:p>
        </w:tc>
        <w:tc>
          <w:tcPr>
            <w:tcW w:w="2988" w:type="dxa"/>
            <w:shd w:val="clear" w:color="auto" w:fill="D9D9D9" w:themeFill="background1" w:themeFillShade="D9"/>
          </w:tcPr>
          <w:p w14:paraId="5559FB09" w14:textId="77777777" w:rsidR="00307FBA" w:rsidRPr="002937A0" w:rsidRDefault="00307FBA" w:rsidP="00307FBA">
            <w:pPr>
              <w:bidi/>
              <w:spacing w:after="0"/>
              <w:rPr>
                <w:rFonts w:asciiTheme="minorBidi" w:hAnsiTheme="minorBidi"/>
                <w:sz w:val="20"/>
                <w:szCs w:val="20"/>
              </w:rPr>
            </w:pPr>
            <w:r w:rsidRPr="002937A0">
              <w:rPr>
                <w:rFonts w:asciiTheme="minorBidi" w:hAnsiTheme="minorBidi"/>
                <w:sz w:val="20"/>
                <w:szCs w:val="20"/>
                <w:rtl/>
              </w:rPr>
              <w:t xml:space="preserve">عند الكتابة، يعمل الطالب في المستوى </w:t>
            </w:r>
            <w:r w:rsidRPr="002937A0">
              <w:rPr>
                <w:rFonts w:asciiTheme="minorBidi" w:hAnsiTheme="minorBidi"/>
                <w:sz w:val="20"/>
                <w:szCs w:val="20"/>
              </w:rPr>
              <w:t>2</w:t>
            </w:r>
            <w:r w:rsidRPr="002937A0">
              <w:rPr>
                <w:rFonts w:asciiTheme="minorBidi" w:hAnsiTheme="minorBidi"/>
                <w:sz w:val="20"/>
                <w:szCs w:val="20"/>
                <w:rtl/>
              </w:rPr>
              <w:t xml:space="preserve"> على:</w:t>
            </w:r>
          </w:p>
        </w:tc>
        <w:tc>
          <w:tcPr>
            <w:tcW w:w="2988" w:type="dxa"/>
            <w:shd w:val="clear" w:color="auto" w:fill="D9D9D9" w:themeFill="background1" w:themeFillShade="D9"/>
          </w:tcPr>
          <w:p w14:paraId="78005BD0" w14:textId="77777777" w:rsidR="00307FBA" w:rsidRPr="002937A0" w:rsidRDefault="00307FBA" w:rsidP="00307FBA">
            <w:pPr>
              <w:bidi/>
              <w:spacing w:after="0"/>
              <w:rPr>
                <w:rFonts w:asciiTheme="minorBidi" w:hAnsiTheme="minorBidi"/>
                <w:sz w:val="20"/>
                <w:szCs w:val="20"/>
              </w:rPr>
            </w:pPr>
            <w:r w:rsidRPr="002937A0">
              <w:rPr>
                <w:rFonts w:asciiTheme="minorBidi" w:hAnsiTheme="minorBidi"/>
                <w:sz w:val="20"/>
                <w:szCs w:val="20"/>
                <w:rtl/>
              </w:rPr>
              <w:t xml:space="preserve">عند الكتابة، يعمل الطالب في المستوى </w:t>
            </w:r>
            <w:r w:rsidRPr="002937A0">
              <w:rPr>
                <w:rFonts w:asciiTheme="minorBidi" w:hAnsiTheme="minorBidi"/>
                <w:sz w:val="20"/>
                <w:szCs w:val="20"/>
              </w:rPr>
              <w:t>3</w:t>
            </w:r>
            <w:r w:rsidRPr="002937A0">
              <w:rPr>
                <w:rFonts w:asciiTheme="minorBidi" w:hAnsiTheme="minorBidi"/>
                <w:sz w:val="20"/>
                <w:szCs w:val="20"/>
                <w:rtl/>
              </w:rPr>
              <w:t xml:space="preserve"> على:</w:t>
            </w:r>
          </w:p>
        </w:tc>
        <w:tc>
          <w:tcPr>
            <w:tcW w:w="2988" w:type="dxa"/>
            <w:shd w:val="clear" w:color="auto" w:fill="D9D9D9" w:themeFill="background1" w:themeFillShade="D9"/>
          </w:tcPr>
          <w:p w14:paraId="40CF28B5" w14:textId="77777777" w:rsidR="00307FBA" w:rsidRPr="002937A0" w:rsidRDefault="00307FBA" w:rsidP="00307FBA">
            <w:pPr>
              <w:bidi/>
              <w:spacing w:after="0"/>
              <w:rPr>
                <w:rFonts w:asciiTheme="minorBidi" w:hAnsiTheme="minorBidi"/>
                <w:sz w:val="20"/>
                <w:szCs w:val="20"/>
              </w:rPr>
            </w:pPr>
            <w:r w:rsidRPr="002937A0">
              <w:rPr>
                <w:rFonts w:asciiTheme="minorBidi" w:hAnsiTheme="minorBidi"/>
                <w:sz w:val="20"/>
                <w:szCs w:val="20"/>
                <w:rtl/>
              </w:rPr>
              <w:t xml:space="preserve">عند الكتابة، يعمل الطالب في المستوى </w:t>
            </w:r>
            <w:r w:rsidRPr="002937A0">
              <w:rPr>
                <w:rFonts w:asciiTheme="minorBidi" w:hAnsiTheme="minorBidi"/>
                <w:sz w:val="20"/>
                <w:szCs w:val="20"/>
              </w:rPr>
              <w:t>4</w:t>
            </w:r>
            <w:r w:rsidRPr="002937A0">
              <w:rPr>
                <w:rFonts w:asciiTheme="minorBidi" w:hAnsiTheme="minorBidi"/>
                <w:sz w:val="20"/>
                <w:szCs w:val="20"/>
                <w:rtl/>
              </w:rPr>
              <w:t xml:space="preserve"> على:</w:t>
            </w:r>
          </w:p>
        </w:tc>
        <w:tc>
          <w:tcPr>
            <w:tcW w:w="2988" w:type="dxa"/>
            <w:shd w:val="clear" w:color="auto" w:fill="D9D9D9" w:themeFill="background1" w:themeFillShade="D9"/>
          </w:tcPr>
          <w:p w14:paraId="66598231" w14:textId="77777777" w:rsidR="00307FBA" w:rsidRPr="002937A0" w:rsidRDefault="00307FBA" w:rsidP="00307FBA">
            <w:pPr>
              <w:bidi/>
              <w:spacing w:after="0"/>
              <w:rPr>
                <w:rFonts w:asciiTheme="minorBidi" w:hAnsiTheme="minorBidi"/>
                <w:sz w:val="20"/>
                <w:szCs w:val="20"/>
              </w:rPr>
            </w:pPr>
            <w:r w:rsidRPr="002937A0">
              <w:rPr>
                <w:rFonts w:asciiTheme="minorBidi" w:hAnsiTheme="minorBidi"/>
                <w:sz w:val="20"/>
                <w:szCs w:val="20"/>
                <w:rtl/>
              </w:rPr>
              <w:t xml:space="preserve">عند الكتابة، يعمل الطالب في المستوى </w:t>
            </w:r>
            <w:r w:rsidRPr="002937A0">
              <w:rPr>
                <w:rFonts w:asciiTheme="minorBidi" w:hAnsiTheme="minorBidi"/>
                <w:sz w:val="20"/>
                <w:szCs w:val="20"/>
              </w:rPr>
              <w:t>5</w:t>
            </w:r>
            <w:r w:rsidRPr="002937A0">
              <w:rPr>
                <w:rFonts w:asciiTheme="minorBidi" w:hAnsiTheme="minorBidi"/>
                <w:sz w:val="20"/>
                <w:szCs w:val="20"/>
                <w:rtl/>
              </w:rPr>
              <w:t xml:space="preserve"> على:</w:t>
            </w:r>
          </w:p>
        </w:tc>
      </w:tr>
      <w:tr w:rsidR="00307FBA" w:rsidRPr="002937A0" w14:paraId="5AC31E42" w14:textId="77777777" w:rsidTr="001C22DE">
        <w:trPr>
          <w:jc w:val="center"/>
        </w:trPr>
        <w:tc>
          <w:tcPr>
            <w:tcW w:w="2988" w:type="dxa"/>
          </w:tcPr>
          <w:p w14:paraId="6163D457" w14:textId="77777777" w:rsidR="00307FBA" w:rsidRPr="002937A0" w:rsidRDefault="00307FBA" w:rsidP="00307FBA">
            <w:pPr>
              <w:bidi/>
              <w:spacing w:after="0"/>
              <w:rPr>
                <w:rFonts w:asciiTheme="minorBidi" w:hAnsiTheme="minorBidi"/>
                <w:sz w:val="20"/>
                <w:szCs w:val="20"/>
              </w:rPr>
            </w:pPr>
            <w:r w:rsidRPr="002937A0">
              <w:rPr>
                <w:rFonts w:asciiTheme="minorBidi" w:eastAsia="Times New Roman" w:hAnsiTheme="minorBidi"/>
                <w:color w:val="000000"/>
                <w:sz w:val="20"/>
                <w:szCs w:val="20"/>
                <w:rtl/>
              </w:rPr>
              <w:t>التعرف على مجموعة صغيرة من الأسماء والأفعال الأكثر تكرارًا واستخدامها في الكتابة، وتكوين الكلمات عن طريق إضافة الحرف الناقص، واستخدام مجموعة صغيرة من الأسماء والأفعال المتكررة في النصوص المكتوبة، والرد على الأسئلة البسيطة في المواضيع المألوفة.</w:t>
            </w:r>
          </w:p>
        </w:tc>
        <w:tc>
          <w:tcPr>
            <w:tcW w:w="2988" w:type="dxa"/>
          </w:tcPr>
          <w:p w14:paraId="4DD60531" w14:textId="77777777" w:rsidR="00307FBA" w:rsidRPr="002937A0" w:rsidRDefault="00307FBA" w:rsidP="00307FBA">
            <w:pPr>
              <w:bidi/>
              <w:spacing w:after="0"/>
              <w:rPr>
                <w:rFonts w:asciiTheme="minorBidi" w:hAnsiTheme="minorBidi"/>
                <w:sz w:val="20"/>
                <w:szCs w:val="20"/>
              </w:rPr>
            </w:pPr>
            <w:r w:rsidRPr="002937A0">
              <w:rPr>
                <w:rFonts w:asciiTheme="minorBidi" w:hAnsiTheme="minorBidi"/>
                <w:sz w:val="20"/>
                <w:szCs w:val="20"/>
                <w:rtl/>
              </w:rPr>
              <w:t>التعرف على الأسماء والأفعال الأكثر تكرارًا واستخدامها في الكتابة، وكتابة الكلمات وإكمالها عن طريق إضافة الأحرف الناقصة، والتعبير كتابة عن الرأي بخصوص موضوع ما وإبداء أسباب تبني هذا الرأي، والرد على الأسئلة البسيطة المرتبطة بالمواضيع المألوفة.</w:t>
            </w:r>
          </w:p>
        </w:tc>
        <w:tc>
          <w:tcPr>
            <w:tcW w:w="2988" w:type="dxa"/>
          </w:tcPr>
          <w:p w14:paraId="2691FEBF" w14:textId="77777777" w:rsidR="00307FBA" w:rsidRPr="002937A0" w:rsidRDefault="00307FBA" w:rsidP="00307FBA">
            <w:pPr>
              <w:bidi/>
              <w:spacing w:after="0"/>
              <w:rPr>
                <w:rFonts w:asciiTheme="minorBidi" w:hAnsiTheme="minorBidi"/>
                <w:sz w:val="20"/>
                <w:szCs w:val="20"/>
              </w:rPr>
            </w:pPr>
            <w:r w:rsidRPr="002937A0">
              <w:rPr>
                <w:rFonts w:asciiTheme="minorBidi" w:hAnsiTheme="minorBidi"/>
                <w:sz w:val="20"/>
                <w:szCs w:val="20"/>
                <w:rtl/>
              </w:rPr>
              <w:t xml:space="preserve">التعرف على الأسماء والأفعال والعبارات القصيرة الأكثر تكرارًا واستخدامها في الكتابة، وكتابة الكلمات وإكمالها عن طريق إضافة الأحرف الناقصة، واستخدام كلمات الأسئلة لتكوين أسئلة بسيطة، والتعبير عن الرأي أو الاختيار المفضل، وتكوين جمل بسيطة تامة عن ترتيب الكلمات بشكل صحيح. </w:t>
            </w:r>
          </w:p>
        </w:tc>
        <w:tc>
          <w:tcPr>
            <w:tcW w:w="2988" w:type="dxa"/>
          </w:tcPr>
          <w:p w14:paraId="49E6A5FA" w14:textId="77777777" w:rsidR="00307FBA" w:rsidRPr="002937A0" w:rsidRDefault="00307FBA" w:rsidP="00307FBA">
            <w:pPr>
              <w:bidi/>
              <w:spacing w:after="0"/>
              <w:rPr>
                <w:rFonts w:asciiTheme="minorBidi" w:hAnsiTheme="minorBidi"/>
                <w:sz w:val="20"/>
                <w:szCs w:val="20"/>
              </w:rPr>
            </w:pPr>
            <w:r w:rsidRPr="002937A0">
              <w:rPr>
                <w:rFonts w:asciiTheme="minorBidi" w:hAnsiTheme="minorBidi"/>
                <w:sz w:val="20"/>
                <w:szCs w:val="20"/>
                <w:rtl/>
              </w:rPr>
              <w:t>التعرف على جموع الأسماء القياسية والأفعال وحروف الجر الأكثر تكرارًا واستخدامها في الكتابة، وكتابة الكلمات الشائعة المناسبة لمستوى الصف، وكتابة جمل قليلة الأخطاء، والتعبير عن الرأي مع بيان السبب، وتكوين جمل تامة عن طريق ترتيب الكلمات بشكل صحيح.</w:t>
            </w:r>
          </w:p>
        </w:tc>
        <w:tc>
          <w:tcPr>
            <w:tcW w:w="2988" w:type="dxa"/>
          </w:tcPr>
          <w:p w14:paraId="307A3154" w14:textId="77777777" w:rsidR="00307FBA" w:rsidRPr="002937A0" w:rsidRDefault="00307FBA" w:rsidP="00307FBA">
            <w:pPr>
              <w:bidi/>
              <w:spacing w:after="0"/>
              <w:rPr>
                <w:rFonts w:asciiTheme="minorBidi" w:hAnsiTheme="minorBidi"/>
                <w:sz w:val="20"/>
                <w:szCs w:val="20"/>
              </w:rPr>
            </w:pPr>
            <w:r w:rsidRPr="002937A0">
              <w:rPr>
                <w:rFonts w:asciiTheme="minorBidi" w:hAnsiTheme="minorBidi"/>
                <w:sz w:val="20"/>
                <w:szCs w:val="20"/>
                <w:rtl/>
              </w:rPr>
              <w:t>التعرف على جموع الأسماء القياسية والأفعال وحروف الجر وكلمات الأسئلة الأكثر تكرارًا واستخدامها في الكتابة، وكتابة الكلمات الشائعة وجمل دقيقة مناسبة لمستوى الصف، والتعبير عن الرأي أو الاختيار المفضل، بما في ذلك بيان سبب تبني هذا الرأي، وتكوين جمل تامة عن طريق ترتيب الكلمات بشكل صحيح.</w:t>
            </w:r>
          </w:p>
        </w:tc>
      </w:tr>
    </w:tbl>
    <w:p w14:paraId="7D448E85" w14:textId="77777777" w:rsidR="00613389" w:rsidRDefault="00613389" w:rsidP="00BD03A7">
      <w:pPr>
        <w:tabs>
          <w:tab w:val="left" w:pos="4980"/>
        </w:tabs>
        <w:bidi/>
        <w:spacing w:after="0"/>
        <w:rPr>
          <w:rFonts w:ascii="Arial" w:hAnsi="Arial" w:cs="Arial"/>
          <w:b/>
          <w:color w:val="000000" w:themeColor="text1"/>
          <w:sz w:val="28"/>
          <w:szCs w:val="20"/>
        </w:rPr>
      </w:pPr>
    </w:p>
    <w:p w14:paraId="4287DA7A" w14:textId="77777777" w:rsidR="00613389" w:rsidRDefault="00613389">
      <w:pPr>
        <w:spacing w:after="160" w:line="259" w:lineRule="auto"/>
        <w:rPr>
          <w:rFonts w:ascii="Arial" w:hAnsi="Arial" w:cs="Arial"/>
          <w:b/>
          <w:color w:val="000000" w:themeColor="text1"/>
          <w:sz w:val="28"/>
          <w:szCs w:val="20"/>
        </w:rPr>
      </w:pPr>
      <w:r>
        <w:rPr>
          <w:rFonts w:ascii="Arial" w:hAnsi="Arial" w:cs="Arial"/>
          <w:b/>
          <w:color w:val="000000" w:themeColor="text1"/>
          <w:sz w:val="28"/>
          <w:szCs w:val="20"/>
        </w:rPr>
        <w:br w:type="page"/>
      </w:r>
    </w:p>
    <w:p w14:paraId="23FFE633" w14:textId="4A1C80D9" w:rsidR="00B92750" w:rsidRPr="00613389" w:rsidRDefault="00B92750" w:rsidP="00BD03A7">
      <w:pPr>
        <w:tabs>
          <w:tab w:val="left" w:pos="4980"/>
        </w:tabs>
        <w:bidi/>
        <w:spacing w:after="0"/>
        <w:rPr>
          <w:rFonts w:ascii="Arial" w:hAnsi="Arial" w:cs="Arial"/>
          <w:b/>
          <w:color w:val="000000" w:themeColor="text1"/>
          <w:sz w:val="32"/>
          <w:szCs w:val="32"/>
        </w:rPr>
      </w:pPr>
      <w:proofErr w:type="spellStart"/>
      <w:r w:rsidRPr="00613389">
        <w:rPr>
          <w:rFonts w:ascii="Arial" w:hAnsi="Arial" w:cs="Arial"/>
          <w:b/>
          <w:color w:val="000000" w:themeColor="text1"/>
          <w:sz w:val="32"/>
          <w:szCs w:val="32"/>
        </w:rPr>
        <w:lastRenderedPageBreak/>
        <w:t>أوصاف</w:t>
      </w:r>
      <w:proofErr w:type="spellEnd"/>
      <w:r w:rsidRPr="00613389">
        <w:rPr>
          <w:rFonts w:ascii="Arial" w:hAnsi="Arial" w:cs="Arial"/>
          <w:b/>
          <w:color w:val="000000" w:themeColor="text1"/>
          <w:sz w:val="32"/>
          <w:szCs w:val="32"/>
        </w:rPr>
        <w:t xml:space="preserve"> </w:t>
      </w:r>
      <w:proofErr w:type="spellStart"/>
      <w:r w:rsidRPr="00613389">
        <w:rPr>
          <w:rFonts w:ascii="Arial" w:hAnsi="Arial" w:cs="Arial"/>
          <w:b/>
          <w:color w:val="000000" w:themeColor="text1"/>
          <w:sz w:val="32"/>
          <w:szCs w:val="32"/>
        </w:rPr>
        <w:t>المجالات</w:t>
      </w:r>
      <w:proofErr w:type="spellEnd"/>
      <w:r w:rsidRPr="00613389">
        <w:rPr>
          <w:rFonts w:ascii="Arial" w:hAnsi="Arial" w:cs="Arial"/>
          <w:b/>
          <w:color w:val="000000" w:themeColor="text1"/>
          <w:sz w:val="32"/>
          <w:szCs w:val="32"/>
        </w:rPr>
        <w:t xml:space="preserve"> </w:t>
      </w:r>
      <w:proofErr w:type="spellStart"/>
      <w:r w:rsidRPr="00613389">
        <w:rPr>
          <w:rFonts w:ascii="Arial" w:hAnsi="Arial" w:cs="Arial"/>
          <w:b/>
          <w:color w:val="000000" w:themeColor="text1"/>
          <w:sz w:val="32"/>
          <w:szCs w:val="32"/>
        </w:rPr>
        <w:t>حسب</w:t>
      </w:r>
      <w:proofErr w:type="spellEnd"/>
      <w:r w:rsidRPr="00613389">
        <w:rPr>
          <w:rFonts w:ascii="Arial" w:hAnsi="Arial" w:cs="Arial"/>
          <w:b/>
          <w:color w:val="000000" w:themeColor="text1"/>
          <w:sz w:val="32"/>
          <w:szCs w:val="32"/>
        </w:rPr>
        <w:t xml:space="preserve"> </w:t>
      </w:r>
      <w:proofErr w:type="spellStart"/>
      <w:r w:rsidRPr="00613389">
        <w:rPr>
          <w:rFonts w:ascii="Arial" w:hAnsi="Arial" w:cs="Arial"/>
          <w:b/>
          <w:color w:val="000000" w:themeColor="text1"/>
          <w:sz w:val="32"/>
          <w:szCs w:val="32"/>
        </w:rPr>
        <w:t>مستوى</w:t>
      </w:r>
      <w:proofErr w:type="spellEnd"/>
      <w:r w:rsidRPr="00613389">
        <w:rPr>
          <w:rFonts w:ascii="Arial" w:hAnsi="Arial" w:cs="Arial"/>
          <w:b/>
          <w:color w:val="000000" w:themeColor="text1"/>
          <w:sz w:val="32"/>
          <w:szCs w:val="32"/>
        </w:rPr>
        <w:t xml:space="preserve"> الأداء</w:t>
      </w:r>
      <w:r w:rsidRPr="00613389">
        <w:rPr>
          <w:rFonts w:ascii="Arial" w:hAnsi="Arial" w:cs="Arial"/>
          <w:b/>
          <w:color w:val="000000" w:themeColor="text1"/>
          <w:sz w:val="32"/>
          <w:szCs w:val="32"/>
        </w:rPr>
        <w:tab/>
      </w:r>
      <w:r w:rsidRPr="00613389">
        <w:rPr>
          <w:rFonts w:ascii="Arial" w:hAnsi="Arial" w:cs="Arial"/>
          <w:b/>
          <w:color w:val="000000" w:themeColor="text1"/>
          <w:sz w:val="32"/>
          <w:szCs w:val="32"/>
          <w:rtl/>
        </w:rPr>
        <w:t xml:space="preserve"> </w:t>
      </w:r>
      <w:r w:rsidRPr="00613389">
        <w:rPr>
          <w:rFonts w:ascii="Arial" w:hAnsi="Arial" w:cs="Arial"/>
          <w:b/>
          <w:color w:val="000000" w:themeColor="text1"/>
          <w:sz w:val="32"/>
          <w:szCs w:val="32"/>
          <w:rtl/>
        </w:rPr>
        <w:tab/>
      </w:r>
      <w:r w:rsidRPr="00613389">
        <w:rPr>
          <w:rFonts w:ascii="Arial" w:hAnsi="Arial" w:cs="Arial"/>
          <w:bCs/>
          <w:color w:val="000000" w:themeColor="text1"/>
          <w:sz w:val="32"/>
          <w:szCs w:val="32"/>
          <w:rtl/>
        </w:rPr>
        <w:t>الصف: رياض الأطفال</w:t>
      </w:r>
      <w:r w:rsidRPr="00613389">
        <w:rPr>
          <w:rFonts w:ascii="Arial" w:hAnsi="Arial" w:cs="Arial"/>
          <w:b/>
          <w:color w:val="000000" w:themeColor="text1"/>
          <w:sz w:val="32"/>
          <w:szCs w:val="32"/>
          <w:rtl/>
        </w:rPr>
        <w:tab/>
      </w:r>
      <w:r w:rsidRPr="00613389">
        <w:rPr>
          <w:rFonts w:ascii="Arial" w:hAnsi="Arial" w:cs="Arial"/>
          <w:b/>
          <w:color w:val="000000" w:themeColor="text1"/>
          <w:sz w:val="32"/>
          <w:szCs w:val="32"/>
        </w:rPr>
        <w:tab/>
      </w:r>
    </w:p>
    <w:tbl>
      <w:tblPr>
        <w:tblStyle w:val="TableGrid"/>
        <w:bidiVisual/>
        <w:tblW w:w="14940" w:type="dxa"/>
        <w:jc w:val="center"/>
        <w:tblLook w:val="04A0" w:firstRow="1" w:lastRow="0" w:firstColumn="1" w:lastColumn="0" w:noHBand="0" w:noVBand="1"/>
      </w:tblPr>
      <w:tblGrid>
        <w:gridCol w:w="2875"/>
        <w:gridCol w:w="3101"/>
        <w:gridCol w:w="2988"/>
        <w:gridCol w:w="2988"/>
        <w:gridCol w:w="2988"/>
      </w:tblGrid>
      <w:tr w:rsidR="00B92750" w:rsidRPr="00613389" w14:paraId="1B77AE28" w14:textId="77777777" w:rsidTr="00613389">
        <w:trPr>
          <w:jc w:val="center"/>
        </w:trPr>
        <w:tc>
          <w:tcPr>
            <w:tcW w:w="2875" w:type="dxa"/>
            <w:shd w:val="clear" w:color="auto" w:fill="D9D9D9" w:themeFill="background1" w:themeFillShade="D9"/>
          </w:tcPr>
          <w:p w14:paraId="2B2EF19F"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الاستماع</w:t>
            </w:r>
          </w:p>
          <w:p w14:paraId="42F828FE"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1</w:t>
            </w:r>
            <w:r w:rsidRPr="00613389">
              <w:rPr>
                <w:rFonts w:asciiTheme="minorBidi" w:hAnsiTheme="minorBidi"/>
                <w:rtl/>
              </w:rPr>
              <w:t xml:space="preserve"> (مبتدئ)</w:t>
            </w:r>
          </w:p>
        </w:tc>
        <w:tc>
          <w:tcPr>
            <w:tcW w:w="3101" w:type="dxa"/>
            <w:shd w:val="clear" w:color="auto" w:fill="D9D9D9" w:themeFill="background1" w:themeFillShade="D9"/>
          </w:tcPr>
          <w:p w14:paraId="45497602"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الاستماع</w:t>
            </w:r>
          </w:p>
          <w:p w14:paraId="2E410D7C"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2</w:t>
            </w:r>
            <w:r w:rsidRPr="00613389">
              <w:rPr>
                <w:rFonts w:asciiTheme="minorBidi" w:hAnsiTheme="minorBidi"/>
                <w:rtl/>
              </w:rPr>
              <w:t xml:space="preserve"> (متوسط أولي)</w:t>
            </w:r>
          </w:p>
        </w:tc>
        <w:tc>
          <w:tcPr>
            <w:tcW w:w="2988" w:type="dxa"/>
            <w:shd w:val="clear" w:color="auto" w:fill="D9D9D9" w:themeFill="background1" w:themeFillShade="D9"/>
          </w:tcPr>
          <w:p w14:paraId="10AF10F6"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الاستماع</w:t>
            </w:r>
          </w:p>
          <w:p w14:paraId="272A68B6"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3</w:t>
            </w:r>
            <w:r w:rsidRPr="00613389">
              <w:rPr>
                <w:rFonts w:asciiTheme="minorBidi" w:hAnsiTheme="minorBidi"/>
                <w:rtl/>
              </w:rPr>
              <w:t xml:space="preserve"> (متوسط)</w:t>
            </w:r>
          </w:p>
        </w:tc>
        <w:tc>
          <w:tcPr>
            <w:tcW w:w="2988" w:type="dxa"/>
            <w:shd w:val="clear" w:color="auto" w:fill="D9D9D9" w:themeFill="background1" w:themeFillShade="D9"/>
          </w:tcPr>
          <w:p w14:paraId="20FFE290"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الاستماع</w:t>
            </w:r>
          </w:p>
          <w:p w14:paraId="13A37CFE"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4</w:t>
            </w:r>
            <w:r w:rsidRPr="00613389">
              <w:rPr>
                <w:rFonts w:asciiTheme="minorBidi" w:hAnsiTheme="minorBidi"/>
                <w:rtl/>
              </w:rPr>
              <w:t xml:space="preserve"> (متقدم أولي)</w:t>
            </w:r>
          </w:p>
        </w:tc>
        <w:tc>
          <w:tcPr>
            <w:tcW w:w="2988" w:type="dxa"/>
            <w:shd w:val="clear" w:color="auto" w:fill="D9D9D9" w:themeFill="background1" w:themeFillShade="D9"/>
          </w:tcPr>
          <w:p w14:paraId="01FEC51D"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الاستماع</w:t>
            </w:r>
          </w:p>
          <w:p w14:paraId="25DC9CCA"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6</w:t>
            </w:r>
            <w:r w:rsidRPr="00613389">
              <w:rPr>
                <w:rFonts w:asciiTheme="minorBidi" w:hAnsiTheme="minorBidi"/>
                <w:rtl/>
              </w:rPr>
              <w:t xml:space="preserve"> (متقدم)</w:t>
            </w:r>
          </w:p>
        </w:tc>
      </w:tr>
      <w:tr w:rsidR="00B92750" w:rsidRPr="00613389" w14:paraId="6FB1FE9F" w14:textId="77777777" w:rsidTr="00613389">
        <w:trPr>
          <w:jc w:val="center"/>
        </w:trPr>
        <w:tc>
          <w:tcPr>
            <w:tcW w:w="2875" w:type="dxa"/>
            <w:shd w:val="clear" w:color="auto" w:fill="D9D9D9" w:themeFill="background1" w:themeFillShade="D9"/>
          </w:tcPr>
          <w:p w14:paraId="2967198A"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الاستماع، يعمل الطالب في المستوى </w:t>
            </w:r>
            <w:r w:rsidRPr="00613389">
              <w:rPr>
                <w:rFonts w:asciiTheme="minorBidi" w:hAnsiTheme="minorBidi"/>
                <w:sz w:val="20"/>
                <w:szCs w:val="20"/>
              </w:rPr>
              <w:t>1</w:t>
            </w:r>
            <w:r w:rsidRPr="00613389">
              <w:rPr>
                <w:rFonts w:asciiTheme="minorBidi" w:hAnsiTheme="minorBidi"/>
                <w:sz w:val="20"/>
                <w:szCs w:val="20"/>
                <w:rtl/>
              </w:rPr>
              <w:t xml:space="preserve"> على:</w:t>
            </w:r>
          </w:p>
        </w:tc>
        <w:tc>
          <w:tcPr>
            <w:tcW w:w="3101" w:type="dxa"/>
            <w:shd w:val="clear" w:color="auto" w:fill="D9D9D9" w:themeFill="background1" w:themeFillShade="D9"/>
          </w:tcPr>
          <w:p w14:paraId="734B9879"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الاستماع، يعمل الطالب في المستوى </w:t>
            </w:r>
            <w:r w:rsidRPr="00613389">
              <w:rPr>
                <w:rFonts w:asciiTheme="minorBidi" w:hAnsiTheme="minorBidi"/>
                <w:sz w:val="20"/>
                <w:szCs w:val="20"/>
              </w:rPr>
              <w:t>2</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362555E4"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الاستماع، يعمل الطالب في المستوى </w:t>
            </w:r>
            <w:r w:rsidRPr="00613389">
              <w:rPr>
                <w:rFonts w:asciiTheme="minorBidi" w:hAnsiTheme="minorBidi"/>
                <w:sz w:val="20"/>
                <w:szCs w:val="20"/>
              </w:rPr>
              <w:t>3</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515CD016"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الاستماع، يعمل الطالب في المستوى </w:t>
            </w:r>
            <w:r w:rsidRPr="00613389">
              <w:rPr>
                <w:rFonts w:asciiTheme="minorBidi" w:hAnsiTheme="minorBidi"/>
                <w:sz w:val="20"/>
                <w:szCs w:val="20"/>
              </w:rPr>
              <w:t>4</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70A7C809"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الاستماع، يعمل الطالب في المستوى </w:t>
            </w:r>
            <w:r w:rsidRPr="00613389">
              <w:rPr>
                <w:rFonts w:asciiTheme="minorBidi" w:hAnsiTheme="minorBidi"/>
                <w:sz w:val="20"/>
                <w:szCs w:val="20"/>
              </w:rPr>
              <w:t>5</w:t>
            </w:r>
            <w:r w:rsidRPr="00613389">
              <w:rPr>
                <w:rFonts w:asciiTheme="minorBidi" w:hAnsiTheme="minorBidi"/>
                <w:sz w:val="20"/>
                <w:szCs w:val="20"/>
                <w:rtl/>
              </w:rPr>
              <w:t xml:space="preserve"> على:</w:t>
            </w:r>
          </w:p>
        </w:tc>
      </w:tr>
      <w:tr w:rsidR="00B92750" w:rsidRPr="00613389" w14:paraId="6F371177" w14:textId="77777777" w:rsidTr="00613389">
        <w:trPr>
          <w:trHeight w:val="2870"/>
          <w:jc w:val="center"/>
        </w:trPr>
        <w:tc>
          <w:tcPr>
            <w:tcW w:w="2875" w:type="dxa"/>
          </w:tcPr>
          <w:p w14:paraId="1A82159F" w14:textId="3A9FBD8A" w:rsidR="00B92750" w:rsidRPr="00613389" w:rsidRDefault="00B92750" w:rsidP="00744F00">
            <w:pPr>
              <w:bidi/>
              <w:spacing w:after="0"/>
              <w:rPr>
                <w:rFonts w:asciiTheme="minorBidi" w:hAnsiTheme="minorBidi"/>
                <w:sz w:val="20"/>
                <w:szCs w:val="20"/>
              </w:rPr>
            </w:pPr>
            <w:r w:rsidRPr="00613389">
              <w:rPr>
                <w:rFonts w:asciiTheme="minorBidi" w:eastAsia="Times New Roman" w:hAnsiTheme="minorBidi"/>
                <w:color w:val="000000"/>
                <w:sz w:val="20"/>
                <w:szCs w:val="20"/>
                <w:rtl/>
              </w:rPr>
              <w:t>الرد على المحادثات القصيرة، والتعرف على معاني مجموعة قليلة من الكلمات الأكثر تكرارًا في الحوارات والنصوص المقروءة بصوت مرتفع والعروض الشفهية البسيطة، والرد على أسئلة "نعم/لا" وأسئلة "من وماذا ولماذا ومتى وأين" البسيطة، واتباع التوجيهات البسيطة.</w:t>
            </w:r>
          </w:p>
        </w:tc>
        <w:tc>
          <w:tcPr>
            <w:tcW w:w="3101" w:type="dxa"/>
          </w:tcPr>
          <w:p w14:paraId="0B8431FB" w14:textId="2E1D71B3" w:rsidR="00B92750" w:rsidRPr="00613389" w:rsidRDefault="00B92750" w:rsidP="00744F00">
            <w:pPr>
              <w:bidi/>
              <w:spacing w:after="0"/>
              <w:rPr>
                <w:rFonts w:asciiTheme="minorBidi" w:hAnsiTheme="minorBidi"/>
                <w:sz w:val="20"/>
                <w:szCs w:val="20"/>
              </w:rPr>
            </w:pPr>
            <w:r w:rsidRPr="00613389">
              <w:rPr>
                <w:rFonts w:asciiTheme="minorBidi" w:eastAsia="Times New Roman" w:hAnsiTheme="minorBidi"/>
                <w:color w:val="000000"/>
                <w:sz w:val="20"/>
                <w:szCs w:val="20"/>
                <w:rtl/>
              </w:rPr>
              <w:t>الرد على المحادثات القصيرة، والتعرف على معاني بعض الكلمات والعبارات في الحوارات والنصوص المقروءة بصوت مرتفع والعروض الشفهية، والرد على أسئلة "نعم/لا" وأسئلة "من وماذا ولماذا ومتى وأين"</w:t>
            </w:r>
            <w:r w:rsidRPr="00613389">
              <w:rPr>
                <w:rFonts w:asciiTheme="minorBidi" w:hAnsiTheme="minorBidi"/>
                <w:sz w:val="20"/>
                <w:szCs w:val="20"/>
                <w:rtl/>
              </w:rPr>
              <w:t>، واتباع التوجيهات البسيطة ومتعددة الخطوات بدون صور توضيحية، وتمييز بعض التفاصيل المحادثات الطويلة.</w:t>
            </w:r>
          </w:p>
        </w:tc>
        <w:tc>
          <w:tcPr>
            <w:tcW w:w="2988" w:type="dxa"/>
          </w:tcPr>
          <w:p w14:paraId="697E2D04" w14:textId="77777777" w:rsidR="00B92750" w:rsidRPr="00613389" w:rsidRDefault="00B92750" w:rsidP="00744F00">
            <w:pPr>
              <w:bidi/>
              <w:spacing w:after="0"/>
              <w:rPr>
                <w:rFonts w:asciiTheme="minorBidi" w:eastAsia="Times New Roman" w:hAnsiTheme="minorBidi"/>
                <w:color w:val="000000"/>
                <w:sz w:val="20"/>
                <w:szCs w:val="20"/>
              </w:rPr>
            </w:pPr>
            <w:r w:rsidRPr="00613389">
              <w:rPr>
                <w:rFonts w:asciiTheme="minorBidi" w:eastAsia="Times New Roman" w:hAnsiTheme="minorBidi"/>
                <w:color w:val="000000"/>
                <w:sz w:val="20"/>
                <w:szCs w:val="20"/>
                <w:rtl/>
              </w:rPr>
              <w:t xml:space="preserve">الرد على المحادثات والتعرف على الكلمات والعبارات الرئيسية في الحوارات والنصوص المقروءة بصوت مرتفع والعروض الشفهية، والإجابة على الأسئلة المرتبطة بمعاني الكلمات والعبارات، وإجراء المقارنات والاستنتاجات، والرد على أسئلة "نعم/لا" وأسئلة "من وماذا ولماذا ومتى وأين"، وفهم التفاصيل واتباع التعليمات الطويلة. </w:t>
            </w:r>
          </w:p>
        </w:tc>
        <w:tc>
          <w:tcPr>
            <w:tcW w:w="2988" w:type="dxa"/>
          </w:tcPr>
          <w:p w14:paraId="2891F38E" w14:textId="77777777" w:rsidR="00B92750" w:rsidRPr="00613389" w:rsidRDefault="00B92750" w:rsidP="00744F00">
            <w:pPr>
              <w:bidi/>
              <w:spacing w:after="0"/>
              <w:rPr>
                <w:rFonts w:asciiTheme="minorBidi" w:eastAsia="Times New Roman" w:hAnsiTheme="minorBidi"/>
                <w:color w:val="000000"/>
                <w:sz w:val="20"/>
                <w:szCs w:val="20"/>
              </w:rPr>
            </w:pPr>
            <w:r w:rsidRPr="00613389">
              <w:rPr>
                <w:rFonts w:asciiTheme="minorBidi" w:eastAsia="Times New Roman" w:hAnsiTheme="minorBidi"/>
                <w:color w:val="000000"/>
                <w:sz w:val="20"/>
                <w:szCs w:val="20"/>
                <w:rtl/>
              </w:rPr>
              <w:t>الرد على المحادثات والتعرف على الكلمات والعبارات والتفاصيل الرئيسية في العروض والقصص الطويلة، والإجابة على الأسئلة وتقييم المفردات الرئيسية عبر استخدام التفاصيل الواردة في القصص والمحادثات الطويلة، واستعراض مهارات التفكير متعدد الخطوات.</w:t>
            </w:r>
          </w:p>
        </w:tc>
        <w:tc>
          <w:tcPr>
            <w:tcW w:w="2988" w:type="dxa"/>
          </w:tcPr>
          <w:p w14:paraId="02396728" w14:textId="77777777" w:rsidR="00B92750" w:rsidRPr="00613389" w:rsidRDefault="00B92750" w:rsidP="00744F00">
            <w:pPr>
              <w:bidi/>
              <w:spacing w:after="0"/>
              <w:rPr>
                <w:rFonts w:asciiTheme="minorBidi" w:eastAsia="Times New Roman" w:hAnsiTheme="minorBidi"/>
                <w:color w:val="000000"/>
                <w:sz w:val="20"/>
                <w:szCs w:val="20"/>
              </w:rPr>
            </w:pPr>
            <w:r w:rsidRPr="00613389">
              <w:rPr>
                <w:rFonts w:asciiTheme="minorBidi" w:eastAsia="Times New Roman" w:hAnsiTheme="minorBidi"/>
                <w:color w:val="000000"/>
                <w:sz w:val="20"/>
                <w:szCs w:val="20"/>
                <w:rtl/>
              </w:rPr>
              <w:t>الرد على المحادثات والتعرف على الكلمات والعبارات والتفاصيل الرئيسية في القصص الطويلة وعروض المعلومات، والإجابة على الأسئلة وتقييم التفاصيل الرئيسية في عروض المعلومات، واستعراض مهارات التفكير متعدد الخطوات.</w:t>
            </w:r>
          </w:p>
        </w:tc>
      </w:tr>
    </w:tbl>
    <w:p w14:paraId="2EA5FB51" w14:textId="77777777" w:rsidR="00B92750" w:rsidRPr="00074C9D" w:rsidRDefault="00B92750" w:rsidP="00744F00">
      <w:pPr>
        <w:spacing w:after="0"/>
        <w:rPr>
          <w:sz w:val="16"/>
          <w:szCs w:val="16"/>
        </w:rPr>
      </w:pPr>
    </w:p>
    <w:tbl>
      <w:tblPr>
        <w:tblStyle w:val="TableGrid"/>
        <w:bidiVisual/>
        <w:tblW w:w="14940" w:type="dxa"/>
        <w:jc w:val="center"/>
        <w:tblLook w:val="04A0" w:firstRow="1" w:lastRow="0" w:firstColumn="1" w:lastColumn="0" w:noHBand="0" w:noVBand="1"/>
      </w:tblPr>
      <w:tblGrid>
        <w:gridCol w:w="2875"/>
        <w:gridCol w:w="3101"/>
        <w:gridCol w:w="2988"/>
        <w:gridCol w:w="2988"/>
        <w:gridCol w:w="2988"/>
      </w:tblGrid>
      <w:tr w:rsidR="00B92750" w:rsidRPr="00613389" w14:paraId="16A2E60E" w14:textId="77777777" w:rsidTr="00613389">
        <w:trPr>
          <w:jc w:val="center"/>
        </w:trPr>
        <w:tc>
          <w:tcPr>
            <w:tcW w:w="2875" w:type="dxa"/>
            <w:shd w:val="clear" w:color="auto" w:fill="D9D9D9" w:themeFill="background1" w:themeFillShade="D9"/>
          </w:tcPr>
          <w:p w14:paraId="30A7315C"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التحدث</w:t>
            </w:r>
          </w:p>
          <w:p w14:paraId="191D7595"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1</w:t>
            </w:r>
            <w:r w:rsidRPr="00613389">
              <w:rPr>
                <w:rFonts w:asciiTheme="minorBidi" w:hAnsiTheme="minorBidi"/>
                <w:rtl/>
              </w:rPr>
              <w:t xml:space="preserve"> (مبتدئ)</w:t>
            </w:r>
          </w:p>
        </w:tc>
        <w:tc>
          <w:tcPr>
            <w:tcW w:w="3101" w:type="dxa"/>
            <w:shd w:val="clear" w:color="auto" w:fill="D9D9D9" w:themeFill="background1" w:themeFillShade="D9"/>
          </w:tcPr>
          <w:p w14:paraId="1A34A2D5"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التحدث</w:t>
            </w:r>
          </w:p>
          <w:p w14:paraId="705786B7"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2</w:t>
            </w:r>
            <w:r w:rsidRPr="00613389">
              <w:rPr>
                <w:rFonts w:asciiTheme="minorBidi" w:hAnsiTheme="minorBidi"/>
                <w:rtl/>
              </w:rPr>
              <w:t xml:space="preserve"> (متوسط أولي)</w:t>
            </w:r>
          </w:p>
        </w:tc>
        <w:tc>
          <w:tcPr>
            <w:tcW w:w="2988" w:type="dxa"/>
            <w:shd w:val="clear" w:color="auto" w:fill="D9D9D9" w:themeFill="background1" w:themeFillShade="D9"/>
          </w:tcPr>
          <w:p w14:paraId="68D8034E"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التحدث</w:t>
            </w:r>
          </w:p>
          <w:p w14:paraId="4203A5AC"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3</w:t>
            </w:r>
            <w:r w:rsidRPr="00613389">
              <w:rPr>
                <w:rFonts w:asciiTheme="minorBidi" w:hAnsiTheme="minorBidi"/>
                <w:rtl/>
              </w:rPr>
              <w:t xml:space="preserve"> (متوسط)</w:t>
            </w:r>
          </w:p>
        </w:tc>
        <w:tc>
          <w:tcPr>
            <w:tcW w:w="2988" w:type="dxa"/>
            <w:shd w:val="clear" w:color="auto" w:fill="D9D9D9" w:themeFill="background1" w:themeFillShade="D9"/>
          </w:tcPr>
          <w:p w14:paraId="20F78543"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التحدث</w:t>
            </w:r>
          </w:p>
          <w:p w14:paraId="52C023A5"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4</w:t>
            </w:r>
            <w:r w:rsidRPr="00613389">
              <w:rPr>
                <w:rFonts w:asciiTheme="minorBidi" w:hAnsiTheme="minorBidi"/>
                <w:rtl/>
              </w:rPr>
              <w:t xml:space="preserve"> (متقدم أولي)</w:t>
            </w:r>
          </w:p>
        </w:tc>
        <w:tc>
          <w:tcPr>
            <w:tcW w:w="2988" w:type="dxa"/>
            <w:shd w:val="clear" w:color="auto" w:fill="D9D9D9" w:themeFill="background1" w:themeFillShade="D9"/>
          </w:tcPr>
          <w:p w14:paraId="302455A5"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التحدث</w:t>
            </w:r>
          </w:p>
          <w:p w14:paraId="7CF67993"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6</w:t>
            </w:r>
            <w:r w:rsidRPr="00613389">
              <w:rPr>
                <w:rFonts w:asciiTheme="minorBidi" w:hAnsiTheme="minorBidi"/>
                <w:rtl/>
              </w:rPr>
              <w:t xml:space="preserve"> (متقدم)</w:t>
            </w:r>
          </w:p>
        </w:tc>
      </w:tr>
      <w:tr w:rsidR="00B92750" w:rsidRPr="00613389" w14:paraId="07048861" w14:textId="77777777" w:rsidTr="00613389">
        <w:trPr>
          <w:trHeight w:val="602"/>
          <w:jc w:val="center"/>
        </w:trPr>
        <w:tc>
          <w:tcPr>
            <w:tcW w:w="2875" w:type="dxa"/>
            <w:shd w:val="clear" w:color="auto" w:fill="D9D9D9" w:themeFill="background1" w:themeFillShade="D9"/>
          </w:tcPr>
          <w:p w14:paraId="4B0217D3"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التحدث، يعمل الطالب في المستوى </w:t>
            </w:r>
            <w:r w:rsidRPr="00613389">
              <w:rPr>
                <w:rFonts w:asciiTheme="minorBidi" w:hAnsiTheme="minorBidi"/>
                <w:sz w:val="20"/>
                <w:szCs w:val="20"/>
              </w:rPr>
              <w:t>1</w:t>
            </w:r>
            <w:r w:rsidRPr="00613389">
              <w:rPr>
                <w:rFonts w:asciiTheme="minorBidi" w:hAnsiTheme="minorBidi"/>
                <w:sz w:val="20"/>
                <w:szCs w:val="20"/>
                <w:rtl/>
              </w:rPr>
              <w:t xml:space="preserve"> على:</w:t>
            </w:r>
          </w:p>
        </w:tc>
        <w:tc>
          <w:tcPr>
            <w:tcW w:w="3101" w:type="dxa"/>
            <w:shd w:val="clear" w:color="auto" w:fill="D9D9D9" w:themeFill="background1" w:themeFillShade="D9"/>
          </w:tcPr>
          <w:p w14:paraId="2A58E464"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التحدث، يعمل الطالب في المستوى </w:t>
            </w:r>
            <w:r w:rsidRPr="00613389">
              <w:rPr>
                <w:rFonts w:asciiTheme="minorBidi" w:hAnsiTheme="minorBidi"/>
                <w:sz w:val="20"/>
                <w:szCs w:val="20"/>
              </w:rPr>
              <w:t>2</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2F3E8D52"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التحدث، يعمل الطالب في المستوى </w:t>
            </w:r>
            <w:r w:rsidRPr="00613389">
              <w:rPr>
                <w:rFonts w:asciiTheme="minorBidi" w:hAnsiTheme="minorBidi"/>
                <w:sz w:val="20"/>
                <w:szCs w:val="20"/>
              </w:rPr>
              <w:t>3</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0DC05716"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التحدث، يعمل الطالب في المستوى </w:t>
            </w:r>
            <w:r w:rsidRPr="00613389">
              <w:rPr>
                <w:rFonts w:asciiTheme="minorBidi" w:hAnsiTheme="minorBidi"/>
                <w:sz w:val="20"/>
                <w:szCs w:val="20"/>
              </w:rPr>
              <w:t>4</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26D9A7BB"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التحدث، يعمل الطالب في المستوى </w:t>
            </w:r>
            <w:r w:rsidRPr="00613389">
              <w:rPr>
                <w:rFonts w:asciiTheme="minorBidi" w:hAnsiTheme="minorBidi"/>
                <w:sz w:val="20"/>
                <w:szCs w:val="20"/>
              </w:rPr>
              <w:t>5</w:t>
            </w:r>
            <w:r w:rsidRPr="00613389">
              <w:rPr>
                <w:rFonts w:asciiTheme="minorBidi" w:hAnsiTheme="minorBidi"/>
                <w:sz w:val="20"/>
                <w:szCs w:val="20"/>
                <w:rtl/>
              </w:rPr>
              <w:t xml:space="preserve"> على:</w:t>
            </w:r>
          </w:p>
        </w:tc>
      </w:tr>
      <w:tr w:rsidR="00B92750" w:rsidRPr="00613389" w14:paraId="0A4B70A4" w14:textId="77777777" w:rsidTr="00613389">
        <w:trPr>
          <w:jc w:val="center"/>
        </w:trPr>
        <w:tc>
          <w:tcPr>
            <w:tcW w:w="2875" w:type="dxa"/>
          </w:tcPr>
          <w:p w14:paraId="53F0A3BD" w14:textId="77777777" w:rsidR="00B92750" w:rsidRPr="00613389" w:rsidRDefault="00B92750" w:rsidP="00744F00">
            <w:pPr>
              <w:bidi/>
              <w:spacing w:after="0"/>
              <w:rPr>
                <w:rFonts w:asciiTheme="minorBidi" w:hAnsiTheme="minorBidi"/>
                <w:sz w:val="20"/>
                <w:szCs w:val="20"/>
              </w:rPr>
            </w:pPr>
            <w:r w:rsidRPr="00613389">
              <w:rPr>
                <w:rFonts w:asciiTheme="minorBidi" w:eastAsia="Times New Roman" w:hAnsiTheme="minorBidi"/>
                <w:color w:val="000000"/>
                <w:sz w:val="20"/>
                <w:szCs w:val="20"/>
                <w:rtl/>
              </w:rPr>
              <w:t>الرد على المحادثات والأسئلة القصيرة، ووصف الأشياء باستخدام الأسماء والأفعال الأكثر تكرارًا، ونقل المعلومات البسيطة بخصوص موضوع ما.</w:t>
            </w:r>
          </w:p>
        </w:tc>
        <w:tc>
          <w:tcPr>
            <w:tcW w:w="3101" w:type="dxa"/>
          </w:tcPr>
          <w:p w14:paraId="51C673D5"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الرد على المحادثات والأسئلة، واتباع الأوامر، ووصف الإجراءات والأشياء باستخدام الأسماء والأفعال والعبارات القصيرة الأكثر تكرارًا، ونقل المعلومات البسيطة، وإعادة سرد قصة بأحداثها المتسلسلة، واستخدام أشباه الجمل لوصف الموقع، وتصنيف المفردات، وتكوين الأسئلة المرتبطة بالمطالبات.</w:t>
            </w:r>
          </w:p>
        </w:tc>
        <w:tc>
          <w:tcPr>
            <w:tcW w:w="2988" w:type="dxa"/>
          </w:tcPr>
          <w:p w14:paraId="45569AFB"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الرد على المحادثات والأسئلة والأوامر عن طريق شرح التفاصيل والإجراءات باستخدام الأسماء والأفعال وحروف الجر، ونقل المعلومات والتعبير عن الرأي في موضوع مألوف، والاستنتاج للإجابة على الأسئلة، وإعادة سرد عرض شفهي بأحداثه المتسلسلة.</w:t>
            </w:r>
          </w:p>
        </w:tc>
        <w:tc>
          <w:tcPr>
            <w:tcW w:w="2988" w:type="dxa"/>
          </w:tcPr>
          <w:p w14:paraId="2684588A" w14:textId="1D3724FC"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الرد على المحادثات والأسئلة والمطالبات عن طريق تحديد عناصر متعددة وشرح الخيارات، والإجابة على الأسئلة المرتبطة بمجموعة متنوعة من المواضيع عبر الاستعانة بالتفاصيل، والتعبير عن الرأي في مجموعة متنوعة من المواضيع، واستعراض مهارات استخدام حروف الجر بشكل سليم، ووصف موقع شيء ما، وإعادة سرد عرض شفهي بالتسلسل.</w:t>
            </w:r>
          </w:p>
        </w:tc>
        <w:tc>
          <w:tcPr>
            <w:tcW w:w="2988" w:type="dxa"/>
          </w:tcPr>
          <w:p w14:paraId="3E45794E"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الرد على المحادثات والأسئلة والمطالبات بخصوص مجموعة متنوعة من المواضيع عن طريق تحديد العناصر وشرح الخيارات، والإجابة على الأسئلة المرتبطة بالتفاصيل الرئيسية حول مجموعة متنوعة من المواضيع، وإعادة سرد القصص والتوجيهات متعددة الخطوات الخاصة بمناسبة ما بالتسلسل.</w:t>
            </w:r>
          </w:p>
        </w:tc>
      </w:tr>
    </w:tbl>
    <w:p w14:paraId="45565555" w14:textId="77777777" w:rsidR="00744F00" w:rsidRPr="00074C9D" w:rsidRDefault="00744F00" w:rsidP="00744F00">
      <w:pPr>
        <w:spacing w:after="0"/>
        <w:rPr>
          <w:b/>
          <w:sz w:val="20"/>
          <w:szCs w:val="18"/>
        </w:rPr>
      </w:pPr>
    </w:p>
    <w:p w14:paraId="3A026910" w14:textId="77777777" w:rsidR="00613389" w:rsidRDefault="00613389">
      <w:pPr>
        <w:spacing w:after="160" w:line="259" w:lineRule="auto"/>
        <w:rPr>
          <w:rFonts w:ascii="Arial" w:hAnsi="Arial" w:cs="Arial"/>
          <w:b/>
          <w:sz w:val="28"/>
          <w:szCs w:val="18"/>
        </w:rPr>
      </w:pPr>
      <w:r>
        <w:rPr>
          <w:rFonts w:ascii="Arial" w:hAnsi="Arial" w:cs="Arial"/>
          <w:b/>
          <w:sz w:val="28"/>
          <w:szCs w:val="18"/>
        </w:rPr>
        <w:br w:type="page"/>
      </w:r>
    </w:p>
    <w:p w14:paraId="73441824" w14:textId="6621CEAB" w:rsidR="00B92750" w:rsidRPr="00613389" w:rsidRDefault="00B92750" w:rsidP="00744F00">
      <w:pPr>
        <w:bidi/>
        <w:spacing w:after="0"/>
        <w:rPr>
          <w:rFonts w:ascii="Arial" w:hAnsi="Arial" w:cs="Arial"/>
          <w:b/>
          <w:sz w:val="32"/>
          <w:szCs w:val="32"/>
        </w:rPr>
      </w:pPr>
      <w:proofErr w:type="spellStart"/>
      <w:r w:rsidRPr="00613389">
        <w:rPr>
          <w:rFonts w:ascii="Arial" w:hAnsi="Arial" w:cs="Arial"/>
          <w:b/>
          <w:sz w:val="32"/>
          <w:szCs w:val="32"/>
        </w:rPr>
        <w:lastRenderedPageBreak/>
        <w:t>أوصاف</w:t>
      </w:r>
      <w:proofErr w:type="spellEnd"/>
      <w:r w:rsidRPr="00613389">
        <w:rPr>
          <w:rFonts w:ascii="Arial" w:hAnsi="Arial" w:cs="Arial"/>
          <w:b/>
          <w:sz w:val="32"/>
          <w:szCs w:val="32"/>
        </w:rPr>
        <w:t xml:space="preserve"> </w:t>
      </w:r>
      <w:proofErr w:type="spellStart"/>
      <w:r w:rsidRPr="00613389">
        <w:rPr>
          <w:rFonts w:ascii="Arial" w:hAnsi="Arial" w:cs="Arial"/>
          <w:b/>
          <w:sz w:val="32"/>
          <w:szCs w:val="32"/>
        </w:rPr>
        <w:t>المجالات</w:t>
      </w:r>
      <w:proofErr w:type="spellEnd"/>
      <w:r w:rsidRPr="00613389">
        <w:rPr>
          <w:rFonts w:ascii="Arial" w:hAnsi="Arial" w:cs="Arial"/>
          <w:b/>
          <w:sz w:val="32"/>
          <w:szCs w:val="32"/>
        </w:rPr>
        <w:t xml:space="preserve"> </w:t>
      </w:r>
      <w:proofErr w:type="spellStart"/>
      <w:r w:rsidRPr="00613389">
        <w:rPr>
          <w:rFonts w:ascii="Arial" w:hAnsi="Arial" w:cs="Arial"/>
          <w:b/>
          <w:sz w:val="32"/>
          <w:szCs w:val="32"/>
        </w:rPr>
        <w:t>حسب</w:t>
      </w:r>
      <w:proofErr w:type="spellEnd"/>
      <w:r w:rsidRPr="00613389">
        <w:rPr>
          <w:rFonts w:ascii="Arial" w:hAnsi="Arial" w:cs="Arial"/>
          <w:b/>
          <w:sz w:val="32"/>
          <w:szCs w:val="32"/>
        </w:rPr>
        <w:t xml:space="preserve"> </w:t>
      </w:r>
      <w:proofErr w:type="spellStart"/>
      <w:r w:rsidRPr="00613389">
        <w:rPr>
          <w:rFonts w:ascii="Arial" w:hAnsi="Arial" w:cs="Arial"/>
          <w:b/>
          <w:sz w:val="32"/>
          <w:szCs w:val="32"/>
        </w:rPr>
        <w:t>مستوى</w:t>
      </w:r>
      <w:proofErr w:type="spellEnd"/>
      <w:r w:rsidRPr="00613389">
        <w:rPr>
          <w:rFonts w:ascii="Arial" w:hAnsi="Arial" w:cs="Arial"/>
          <w:b/>
          <w:sz w:val="32"/>
          <w:szCs w:val="32"/>
        </w:rPr>
        <w:t xml:space="preserve"> الأداء</w:t>
      </w:r>
      <w:r w:rsidRPr="00613389">
        <w:rPr>
          <w:rFonts w:ascii="Arial" w:hAnsi="Arial" w:cs="Arial"/>
          <w:b/>
          <w:sz w:val="32"/>
          <w:szCs w:val="32"/>
        </w:rPr>
        <w:tab/>
      </w:r>
      <w:r w:rsidRPr="00613389">
        <w:rPr>
          <w:rFonts w:ascii="Arial" w:hAnsi="Arial" w:cs="Arial"/>
          <w:b/>
          <w:sz w:val="32"/>
          <w:szCs w:val="32"/>
          <w:rtl/>
        </w:rPr>
        <w:t xml:space="preserve"> </w:t>
      </w:r>
      <w:r w:rsidRPr="00613389">
        <w:rPr>
          <w:rFonts w:ascii="Arial" w:hAnsi="Arial" w:cs="Arial"/>
          <w:b/>
          <w:sz w:val="32"/>
          <w:szCs w:val="32"/>
          <w:rtl/>
        </w:rPr>
        <w:tab/>
      </w:r>
      <w:r w:rsidRPr="00613389">
        <w:rPr>
          <w:rFonts w:ascii="Arial" w:hAnsi="Arial" w:cs="Arial"/>
          <w:bCs/>
          <w:sz w:val="32"/>
          <w:szCs w:val="32"/>
          <w:rtl/>
        </w:rPr>
        <w:t>الصف</w:t>
      </w:r>
      <w:r w:rsidRPr="003C4653">
        <w:rPr>
          <w:rFonts w:ascii="Arial" w:hAnsi="Arial" w:cs="Arial"/>
          <w:bCs/>
          <w:sz w:val="32"/>
          <w:szCs w:val="32"/>
          <w:rtl/>
        </w:rPr>
        <w:t>:</w:t>
      </w:r>
      <w:r w:rsidRPr="00613389">
        <w:rPr>
          <w:rFonts w:ascii="Arial" w:hAnsi="Arial" w:cs="Arial"/>
          <w:b/>
          <w:sz w:val="32"/>
          <w:szCs w:val="32"/>
          <w:rtl/>
        </w:rPr>
        <w:t xml:space="preserve"> </w:t>
      </w:r>
      <w:r w:rsidRPr="00613389">
        <w:rPr>
          <w:rFonts w:ascii="Arial" w:hAnsi="Arial" w:cs="Arial"/>
          <w:b/>
          <w:sz w:val="32"/>
          <w:szCs w:val="32"/>
        </w:rPr>
        <w:t>1</w:t>
      </w:r>
      <w:r w:rsidRPr="00613389">
        <w:rPr>
          <w:rFonts w:ascii="Arial" w:hAnsi="Arial" w:cs="Arial"/>
          <w:b/>
          <w:sz w:val="32"/>
          <w:szCs w:val="32"/>
        </w:rPr>
        <w:tab/>
      </w:r>
      <w:r w:rsidRPr="00613389">
        <w:rPr>
          <w:rFonts w:ascii="Arial" w:hAnsi="Arial" w:cs="Arial"/>
          <w:b/>
          <w:sz w:val="32"/>
          <w:szCs w:val="32"/>
        </w:rPr>
        <w:tab/>
      </w:r>
    </w:p>
    <w:tbl>
      <w:tblPr>
        <w:tblStyle w:val="TableGrid"/>
        <w:bidiVisual/>
        <w:tblW w:w="14940" w:type="dxa"/>
        <w:jc w:val="center"/>
        <w:tblLook w:val="04A0" w:firstRow="1" w:lastRow="0" w:firstColumn="1" w:lastColumn="0" w:noHBand="0" w:noVBand="1"/>
      </w:tblPr>
      <w:tblGrid>
        <w:gridCol w:w="2988"/>
        <w:gridCol w:w="2988"/>
        <w:gridCol w:w="2988"/>
        <w:gridCol w:w="2988"/>
        <w:gridCol w:w="2988"/>
      </w:tblGrid>
      <w:tr w:rsidR="00B92750" w:rsidRPr="00613389" w14:paraId="0767CE4E" w14:textId="77777777" w:rsidTr="00613389">
        <w:trPr>
          <w:jc w:val="center"/>
        </w:trPr>
        <w:tc>
          <w:tcPr>
            <w:tcW w:w="2988" w:type="dxa"/>
            <w:shd w:val="clear" w:color="auto" w:fill="D9D9D9" w:themeFill="background1" w:themeFillShade="D9"/>
          </w:tcPr>
          <w:p w14:paraId="165F07DB"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القراءة</w:t>
            </w:r>
          </w:p>
          <w:p w14:paraId="56BD09E4"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1</w:t>
            </w:r>
            <w:r w:rsidRPr="00613389">
              <w:rPr>
                <w:rFonts w:asciiTheme="minorBidi" w:hAnsiTheme="minorBidi"/>
                <w:rtl/>
              </w:rPr>
              <w:t xml:space="preserve"> (مبتدئ)</w:t>
            </w:r>
          </w:p>
        </w:tc>
        <w:tc>
          <w:tcPr>
            <w:tcW w:w="2988" w:type="dxa"/>
            <w:shd w:val="clear" w:color="auto" w:fill="D9D9D9" w:themeFill="background1" w:themeFillShade="D9"/>
          </w:tcPr>
          <w:p w14:paraId="2D31458C"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القراءة</w:t>
            </w:r>
          </w:p>
          <w:p w14:paraId="5645DDE8"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2</w:t>
            </w:r>
            <w:r w:rsidRPr="00613389">
              <w:rPr>
                <w:rFonts w:asciiTheme="minorBidi" w:hAnsiTheme="minorBidi"/>
                <w:rtl/>
              </w:rPr>
              <w:t xml:space="preserve"> (متوسط أولي)</w:t>
            </w:r>
          </w:p>
        </w:tc>
        <w:tc>
          <w:tcPr>
            <w:tcW w:w="2988" w:type="dxa"/>
            <w:shd w:val="clear" w:color="auto" w:fill="D9D9D9" w:themeFill="background1" w:themeFillShade="D9"/>
          </w:tcPr>
          <w:p w14:paraId="515EE326"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القراءة</w:t>
            </w:r>
          </w:p>
          <w:p w14:paraId="403D08CA"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3</w:t>
            </w:r>
            <w:r w:rsidRPr="00613389">
              <w:rPr>
                <w:rFonts w:asciiTheme="minorBidi" w:hAnsiTheme="minorBidi"/>
                <w:rtl/>
              </w:rPr>
              <w:t xml:space="preserve"> (متوسط)</w:t>
            </w:r>
          </w:p>
        </w:tc>
        <w:tc>
          <w:tcPr>
            <w:tcW w:w="2988" w:type="dxa"/>
            <w:shd w:val="clear" w:color="auto" w:fill="D9D9D9" w:themeFill="background1" w:themeFillShade="D9"/>
          </w:tcPr>
          <w:p w14:paraId="0086FB03"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القراءة</w:t>
            </w:r>
          </w:p>
          <w:p w14:paraId="55585C75"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4</w:t>
            </w:r>
            <w:r w:rsidRPr="00613389">
              <w:rPr>
                <w:rFonts w:asciiTheme="minorBidi" w:hAnsiTheme="minorBidi"/>
                <w:rtl/>
              </w:rPr>
              <w:t xml:space="preserve"> (متقدم أولي)</w:t>
            </w:r>
          </w:p>
        </w:tc>
        <w:tc>
          <w:tcPr>
            <w:tcW w:w="2988" w:type="dxa"/>
            <w:shd w:val="clear" w:color="auto" w:fill="D9D9D9" w:themeFill="background1" w:themeFillShade="D9"/>
          </w:tcPr>
          <w:p w14:paraId="39DFE174"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القراءة</w:t>
            </w:r>
          </w:p>
          <w:p w14:paraId="5CD8E220"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6</w:t>
            </w:r>
            <w:r w:rsidRPr="00613389">
              <w:rPr>
                <w:rFonts w:asciiTheme="minorBidi" w:hAnsiTheme="minorBidi"/>
                <w:rtl/>
              </w:rPr>
              <w:t xml:space="preserve"> (متقدم)</w:t>
            </w:r>
          </w:p>
        </w:tc>
      </w:tr>
      <w:tr w:rsidR="00B92750" w:rsidRPr="00613389" w14:paraId="72687DCD" w14:textId="77777777" w:rsidTr="00613389">
        <w:trPr>
          <w:jc w:val="center"/>
        </w:trPr>
        <w:tc>
          <w:tcPr>
            <w:tcW w:w="2988" w:type="dxa"/>
            <w:shd w:val="clear" w:color="auto" w:fill="D9D9D9" w:themeFill="background1" w:themeFillShade="D9"/>
          </w:tcPr>
          <w:p w14:paraId="406EC3D5" w14:textId="1C147852"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قراءة نص ملائم للصف، يعمل الطالب في المستوى </w:t>
            </w:r>
            <w:r w:rsidRPr="00613389">
              <w:rPr>
                <w:rFonts w:asciiTheme="minorBidi" w:hAnsiTheme="minorBidi"/>
                <w:sz w:val="20"/>
                <w:szCs w:val="20"/>
              </w:rPr>
              <w:t>1</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745BA26F" w14:textId="58589E7B"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قراءة نص ملائم للصف، يعمل الطالب في المستوى </w:t>
            </w:r>
            <w:r w:rsidRPr="00613389">
              <w:rPr>
                <w:rFonts w:asciiTheme="minorBidi" w:hAnsiTheme="minorBidi"/>
                <w:sz w:val="20"/>
                <w:szCs w:val="20"/>
              </w:rPr>
              <w:t>2</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7A737747" w14:textId="5AC4B3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قراءة نص ملائم للصف، يعمل الطالب في المستوى </w:t>
            </w:r>
            <w:r w:rsidRPr="00613389">
              <w:rPr>
                <w:rFonts w:asciiTheme="minorBidi" w:hAnsiTheme="minorBidi"/>
                <w:sz w:val="20"/>
                <w:szCs w:val="20"/>
              </w:rPr>
              <w:t>3</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3AB3E1D8" w14:textId="250D2EE3"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قراءة نص ملائم للصف، يعمل الطالب في المستوى </w:t>
            </w:r>
            <w:r w:rsidRPr="00613389">
              <w:rPr>
                <w:rFonts w:asciiTheme="minorBidi" w:hAnsiTheme="minorBidi"/>
                <w:sz w:val="20"/>
                <w:szCs w:val="20"/>
              </w:rPr>
              <w:t>4</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21EBE979" w14:textId="05CC7D88"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قراءة نص ملائم للصف، يعمل الطالب في المستوى </w:t>
            </w:r>
            <w:r w:rsidRPr="00613389">
              <w:rPr>
                <w:rFonts w:asciiTheme="minorBidi" w:hAnsiTheme="minorBidi"/>
                <w:sz w:val="20"/>
                <w:szCs w:val="20"/>
              </w:rPr>
              <w:t>5</w:t>
            </w:r>
            <w:r w:rsidRPr="00613389">
              <w:rPr>
                <w:rFonts w:asciiTheme="minorBidi" w:hAnsiTheme="minorBidi"/>
                <w:sz w:val="20"/>
                <w:szCs w:val="20"/>
                <w:rtl/>
              </w:rPr>
              <w:t xml:space="preserve"> على:</w:t>
            </w:r>
          </w:p>
        </w:tc>
      </w:tr>
      <w:tr w:rsidR="00B92750" w:rsidRPr="00613389" w14:paraId="7472CB67" w14:textId="77777777" w:rsidTr="00613389">
        <w:trPr>
          <w:jc w:val="center"/>
        </w:trPr>
        <w:tc>
          <w:tcPr>
            <w:tcW w:w="2988" w:type="dxa"/>
          </w:tcPr>
          <w:p w14:paraId="2DAF202E" w14:textId="10F86D53" w:rsidR="00B92750" w:rsidRPr="00613389" w:rsidRDefault="00B92750" w:rsidP="00744F00">
            <w:pPr>
              <w:bidi/>
              <w:spacing w:after="0"/>
              <w:rPr>
                <w:rFonts w:asciiTheme="minorBidi" w:hAnsiTheme="minorBidi"/>
                <w:sz w:val="20"/>
                <w:szCs w:val="20"/>
              </w:rPr>
            </w:pPr>
            <w:r w:rsidRPr="00613389">
              <w:rPr>
                <w:rFonts w:asciiTheme="minorBidi" w:eastAsia="Times New Roman" w:hAnsiTheme="minorBidi"/>
                <w:color w:val="000000"/>
                <w:sz w:val="20"/>
                <w:szCs w:val="20"/>
                <w:rtl/>
              </w:rPr>
              <w:t>تحديد معاني الكلمات والعبارات الواردة في الحوارات والنصوص المقروءة بصوت مرتفع، والرد على أسئلة "نعم/لا" وأسئلة "من وماذا ولماذا ومتى وأين" البسيطة المرتبطة بالمواضيع المألوفة، والتعرف على الموضوع الرئيسي في الجمل المقروءة بصوت مرتفع، والتعرف على معاني بعض الكلمات الأكثر تكرارًا في الحوارات والنصوص المقروءة بصوت مرتفع.</w:t>
            </w:r>
          </w:p>
        </w:tc>
        <w:tc>
          <w:tcPr>
            <w:tcW w:w="2988" w:type="dxa"/>
          </w:tcPr>
          <w:p w14:paraId="32723E2F"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التعرف على الكلمات والعبارات الرئيسية الواردة في الحوارات والنصوص المقروءة بصوت مرتفع، والرد على أسئلة "نعم/لا" وأسئلة "من وماذا ولماذا ومتى وأين" البسيطة المرتبطة بالمواضيع المألوفة، وبيان السبب الذي يستند إليه المؤلف في دعم الفكرة الأساسية، وتحديد معاني الكلمات والعبارات الأكثر تكرارًا في الحوارات والنصوص المقروءة بصوت مرتفع.</w:t>
            </w:r>
          </w:p>
        </w:tc>
        <w:tc>
          <w:tcPr>
            <w:tcW w:w="2988" w:type="dxa"/>
          </w:tcPr>
          <w:p w14:paraId="63C850C3"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التعرف على الكلمات والعبارات والمواضيع الرئيسية الواردة في النصوص والحوارات، والرد على الأسئلة البسيطة المرتبطة بالتفاصيل، وإعادة سرد بعض المعلومات أو التفاصيل أو الأحداث، وتحديد الأسباب التي يستند إليها المؤلف في دعم الفكرة الأساسية، والإجابة على الأسئلة للمساعدة في تحديد معاني بعض الكلمات والعبارات الأقل تكرارًا.</w:t>
            </w:r>
          </w:p>
        </w:tc>
        <w:tc>
          <w:tcPr>
            <w:tcW w:w="2988" w:type="dxa"/>
          </w:tcPr>
          <w:p w14:paraId="16CF31D1" w14:textId="4C999BA2"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التعرف على المواضيع الرئيسية في النصوص والحوارات المقروءة بصوت مرتفع، وطرح الأسئلة المرتبطة بالتفاصيل الرئيسية في النصوص المكتوبة والحوارات المقروءة بصوت مرتفع والإجابة عليها، وإعادة سرد القصص والمعلومات، وتحديد أسباب التي يستند إليها المؤلف في دعم الفكرة الأساسية، والإجابة على الأسئلة المرتبطة بمجموعة متنوعة من المواضع لتحديد معاني الكلمات والعبارات والتعبيرات الاصطلاحية البسيطة.</w:t>
            </w:r>
          </w:p>
        </w:tc>
        <w:tc>
          <w:tcPr>
            <w:tcW w:w="2988" w:type="dxa"/>
          </w:tcPr>
          <w:p w14:paraId="25B6E4C3"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التعرف على المواضيع الرئيسية في النصوص والحوارات المقروءة بصوت مرتفع، وطرح الأسئلة المرتبطة بالتفاصيل الرئيسية في النصوص والحوارات المقروءة بصوت مرتفع والإجابة عليها، وإعادة سرد النقاط الرئيسية في القصص والمعلومات، وبيان الأسباب التي يستند إليها المؤلف في دعم الفكرة الرئيسية، وتلخيص المعلومات من الموارد المتاحة، والإجابة على الأسئلة المرتبطة بمجموعة متنوعة من المواضيع لتحديد أو توضيح معاني الكلمات والعبارات والتعبيرات الاصطلاحية.</w:t>
            </w:r>
          </w:p>
        </w:tc>
      </w:tr>
    </w:tbl>
    <w:p w14:paraId="72F221F4" w14:textId="77777777" w:rsidR="00B92750" w:rsidRPr="00074C9D" w:rsidRDefault="00B92750" w:rsidP="00744F00">
      <w:pPr>
        <w:spacing w:after="0"/>
        <w:rPr>
          <w:sz w:val="16"/>
          <w:szCs w:val="18"/>
        </w:rPr>
      </w:pPr>
    </w:p>
    <w:tbl>
      <w:tblPr>
        <w:tblStyle w:val="TableGrid"/>
        <w:bidiVisual/>
        <w:tblW w:w="14940" w:type="dxa"/>
        <w:jc w:val="center"/>
        <w:tblLook w:val="04A0" w:firstRow="1" w:lastRow="0" w:firstColumn="1" w:lastColumn="0" w:noHBand="0" w:noVBand="1"/>
      </w:tblPr>
      <w:tblGrid>
        <w:gridCol w:w="2988"/>
        <w:gridCol w:w="2988"/>
        <w:gridCol w:w="2988"/>
        <w:gridCol w:w="2988"/>
        <w:gridCol w:w="2988"/>
      </w:tblGrid>
      <w:tr w:rsidR="00B92750" w:rsidRPr="00613389" w14:paraId="7BC5A6B6" w14:textId="77777777" w:rsidTr="00613389">
        <w:trPr>
          <w:jc w:val="center"/>
        </w:trPr>
        <w:tc>
          <w:tcPr>
            <w:tcW w:w="2988" w:type="dxa"/>
            <w:shd w:val="clear" w:color="auto" w:fill="D9D9D9" w:themeFill="background1" w:themeFillShade="D9"/>
          </w:tcPr>
          <w:p w14:paraId="4E0D9170"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الكتابة</w:t>
            </w:r>
          </w:p>
          <w:p w14:paraId="79916301"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1</w:t>
            </w:r>
            <w:r w:rsidRPr="00613389">
              <w:rPr>
                <w:rFonts w:asciiTheme="minorBidi" w:hAnsiTheme="minorBidi"/>
                <w:rtl/>
              </w:rPr>
              <w:t xml:space="preserve"> (مبتدئ)</w:t>
            </w:r>
          </w:p>
        </w:tc>
        <w:tc>
          <w:tcPr>
            <w:tcW w:w="2988" w:type="dxa"/>
            <w:shd w:val="clear" w:color="auto" w:fill="D9D9D9" w:themeFill="background1" w:themeFillShade="D9"/>
          </w:tcPr>
          <w:p w14:paraId="59901E17"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الكتابة</w:t>
            </w:r>
          </w:p>
          <w:p w14:paraId="08DF3499"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2</w:t>
            </w:r>
            <w:r w:rsidRPr="00613389">
              <w:rPr>
                <w:rFonts w:asciiTheme="minorBidi" w:hAnsiTheme="minorBidi"/>
                <w:rtl/>
              </w:rPr>
              <w:t xml:space="preserve"> (متوسط أولي)</w:t>
            </w:r>
          </w:p>
        </w:tc>
        <w:tc>
          <w:tcPr>
            <w:tcW w:w="2988" w:type="dxa"/>
            <w:shd w:val="clear" w:color="auto" w:fill="D9D9D9" w:themeFill="background1" w:themeFillShade="D9"/>
          </w:tcPr>
          <w:p w14:paraId="75F175B2"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الكتابة</w:t>
            </w:r>
          </w:p>
          <w:p w14:paraId="4B3D1CA2"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3</w:t>
            </w:r>
            <w:r w:rsidRPr="00613389">
              <w:rPr>
                <w:rFonts w:asciiTheme="minorBidi" w:hAnsiTheme="minorBidi"/>
                <w:rtl/>
              </w:rPr>
              <w:t xml:space="preserve"> (متوسط)</w:t>
            </w:r>
          </w:p>
        </w:tc>
        <w:tc>
          <w:tcPr>
            <w:tcW w:w="2988" w:type="dxa"/>
            <w:shd w:val="clear" w:color="auto" w:fill="D9D9D9" w:themeFill="background1" w:themeFillShade="D9"/>
          </w:tcPr>
          <w:p w14:paraId="02804D25"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الكتابة</w:t>
            </w:r>
          </w:p>
          <w:p w14:paraId="0F1C3333"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4</w:t>
            </w:r>
            <w:r w:rsidRPr="00613389">
              <w:rPr>
                <w:rFonts w:asciiTheme="minorBidi" w:hAnsiTheme="minorBidi"/>
                <w:rtl/>
              </w:rPr>
              <w:t xml:space="preserve"> (متقدم أولي)</w:t>
            </w:r>
          </w:p>
        </w:tc>
        <w:tc>
          <w:tcPr>
            <w:tcW w:w="2988" w:type="dxa"/>
            <w:shd w:val="clear" w:color="auto" w:fill="D9D9D9" w:themeFill="background1" w:themeFillShade="D9"/>
          </w:tcPr>
          <w:p w14:paraId="47E4EC31" w14:textId="77777777" w:rsidR="00B92750" w:rsidRPr="00613389" w:rsidRDefault="00B92750" w:rsidP="00744F00">
            <w:pPr>
              <w:bidi/>
              <w:spacing w:after="0"/>
              <w:jc w:val="center"/>
              <w:rPr>
                <w:rFonts w:asciiTheme="minorBidi" w:hAnsiTheme="minorBidi"/>
                <w:bCs/>
              </w:rPr>
            </w:pPr>
            <w:r w:rsidRPr="00613389">
              <w:rPr>
                <w:rFonts w:asciiTheme="minorBidi" w:hAnsiTheme="minorBidi"/>
                <w:bCs/>
                <w:rtl/>
              </w:rPr>
              <w:t>الكتابة</w:t>
            </w:r>
          </w:p>
          <w:p w14:paraId="3445FB47" w14:textId="77777777" w:rsidR="00B92750" w:rsidRPr="00613389" w:rsidRDefault="00B92750" w:rsidP="00744F00">
            <w:pPr>
              <w:bidi/>
              <w:spacing w:after="0"/>
              <w:jc w:val="center"/>
              <w:rPr>
                <w:rFonts w:asciiTheme="minorBidi" w:hAnsiTheme="minorBidi"/>
              </w:rPr>
            </w:pPr>
            <w:r w:rsidRPr="00613389">
              <w:rPr>
                <w:rFonts w:asciiTheme="minorBidi" w:hAnsiTheme="minorBidi"/>
                <w:rtl/>
              </w:rPr>
              <w:t xml:space="preserve">المستوى </w:t>
            </w:r>
            <w:r w:rsidRPr="00613389">
              <w:rPr>
                <w:rFonts w:asciiTheme="minorBidi" w:hAnsiTheme="minorBidi"/>
              </w:rPr>
              <w:t>6</w:t>
            </w:r>
            <w:r w:rsidRPr="00613389">
              <w:rPr>
                <w:rFonts w:asciiTheme="minorBidi" w:hAnsiTheme="minorBidi"/>
                <w:rtl/>
              </w:rPr>
              <w:t xml:space="preserve"> (متقدم)</w:t>
            </w:r>
          </w:p>
        </w:tc>
      </w:tr>
      <w:tr w:rsidR="00B92750" w:rsidRPr="00613389" w14:paraId="655E16D5" w14:textId="77777777" w:rsidTr="00613389">
        <w:trPr>
          <w:jc w:val="center"/>
        </w:trPr>
        <w:tc>
          <w:tcPr>
            <w:tcW w:w="2988" w:type="dxa"/>
            <w:shd w:val="clear" w:color="auto" w:fill="D9D9D9" w:themeFill="background1" w:themeFillShade="D9"/>
          </w:tcPr>
          <w:p w14:paraId="62FD3AAD"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الكتابة، يعمل الطالب في المستوى </w:t>
            </w:r>
            <w:r w:rsidRPr="00613389">
              <w:rPr>
                <w:rFonts w:asciiTheme="minorBidi" w:hAnsiTheme="minorBidi"/>
                <w:sz w:val="20"/>
                <w:szCs w:val="20"/>
              </w:rPr>
              <w:t>1</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27C0DC6F"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الكتابة، يعمل الطالب في المستوى </w:t>
            </w:r>
            <w:r w:rsidRPr="00613389">
              <w:rPr>
                <w:rFonts w:asciiTheme="minorBidi" w:hAnsiTheme="minorBidi"/>
                <w:sz w:val="20"/>
                <w:szCs w:val="20"/>
              </w:rPr>
              <w:t>2</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2CD56325"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الكتابة، يعمل الطالب في المستوى </w:t>
            </w:r>
            <w:r w:rsidRPr="00613389">
              <w:rPr>
                <w:rFonts w:asciiTheme="minorBidi" w:hAnsiTheme="minorBidi"/>
                <w:sz w:val="20"/>
                <w:szCs w:val="20"/>
              </w:rPr>
              <w:t>3</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11494D99"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الكتابة، يعمل الطالب في المستوى </w:t>
            </w:r>
            <w:r w:rsidRPr="00613389">
              <w:rPr>
                <w:rFonts w:asciiTheme="minorBidi" w:hAnsiTheme="minorBidi"/>
                <w:sz w:val="20"/>
                <w:szCs w:val="20"/>
              </w:rPr>
              <w:t>4</w:t>
            </w:r>
            <w:r w:rsidRPr="00613389">
              <w:rPr>
                <w:rFonts w:asciiTheme="minorBidi" w:hAnsiTheme="minorBidi"/>
                <w:sz w:val="20"/>
                <w:szCs w:val="20"/>
                <w:rtl/>
              </w:rPr>
              <w:t xml:space="preserve"> على:</w:t>
            </w:r>
          </w:p>
        </w:tc>
        <w:tc>
          <w:tcPr>
            <w:tcW w:w="2988" w:type="dxa"/>
            <w:shd w:val="clear" w:color="auto" w:fill="D9D9D9" w:themeFill="background1" w:themeFillShade="D9"/>
          </w:tcPr>
          <w:p w14:paraId="4432A12D"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 xml:space="preserve">عند الكتابة، يعمل الطالب في المستوى </w:t>
            </w:r>
            <w:r w:rsidRPr="00613389">
              <w:rPr>
                <w:rFonts w:asciiTheme="minorBidi" w:hAnsiTheme="minorBidi"/>
                <w:sz w:val="20"/>
                <w:szCs w:val="20"/>
              </w:rPr>
              <w:t>5</w:t>
            </w:r>
            <w:r w:rsidRPr="00613389">
              <w:rPr>
                <w:rFonts w:asciiTheme="minorBidi" w:hAnsiTheme="minorBidi"/>
                <w:sz w:val="20"/>
                <w:szCs w:val="20"/>
                <w:rtl/>
              </w:rPr>
              <w:t xml:space="preserve"> على:</w:t>
            </w:r>
          </w:p>
        </w:tc>
      </w:tr>
      <w:tr w:rsidR="00B92750" w:rsidRPr="00613389" w14:paraId="58F29D54" w14:textId="77777777" w:rsidTr="00613389">
        <w:trPr>
          <w:jc w:val="center"/>
        </w:trPr>
        <w:tc>
          <w:tcPr>
            <w:tcW w:w="2988" w:type="dxa"/>
          </w:tcPr>
          <w:p w14:paraId="659EE143" w14:textId="77777777" w:rsidR="00B92750" w:rsidRPr="00613389" w:rsidRDefault="00B92750" w:rsidP="00744F00">
            <w:pPr>
              <w:bidi/>
              <w:spacing w:after="0"/>
              <w:rPr>
                <w:rFonts w:asciiTheme="minorBidi" w:hAnsiTheme="minorBidi"/>
                <w:sz w:val="20"/>
                <w:szCs w:val="20"/>
              </w:rPr>
            </w:pPr>
            <w:r w:rsidRPr="00613389">
              <w:rPr>
                <w:rFonts w:asciiTheme="minorBidi" w:eastAsia="Times New Roman" w:hAnsiTheme="minorBidi"/>
                <w:color w:val="000000"/>
                <w:sz w:val="20"/>
                <w:szCs w:val="20"/>
                <w:rtl/>
              </w:rPr>
              <w:t>الرد على أسئلة "نعم/لا" وأسئلة "من وماذا ولماذا ومتى وأين" البسيطة حول المواضيع المألوفة، وتكوين الكلمات عن طريق إضافة الحرف الناقص في ظل وجود أمثلة توضيحية وعدم وجودها، واستخدام عدد محدود من الأسماء والأفعال كثيرة التكرار عند الكتابة.</w:t>
            </w:r>
          </w:p>
        </w:tc>
        <w:tc>
          <w:tcPr>
            <w:tcW w:w="2988" w:type="dxa"/>
          </w:tcPr>
          <w:p w14:paraId="1B34B929"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الرد على أسئلة "نعم/لا" وأسئلة "من وماذا ولماذا ومتى وأين" البسيطة حول المواضيع المألوفة، ونقل الرسائل البسيطة المرتبطة بمواضيع أو أشياء مألوفة، وإعادة سرد الأحداث وتقديم معلومات بسيطة باستخدام بعض كلمات الربط كثيرة التكرار، وتكوين جمل بسيطة باستخدام الأسماء والأفعال وحروف الجر والعطف كثيرة التكرار.</w:t>
            </w:r>
          </w:p>
        </w:tc>
        <w:tc>
          <w:tcPr>
            <w:tcW w:w="2988" w:type="dxa"/>
          </w:tcPr>
          <w:p w14:paraId="50B009FF"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المشاركة في المراسلات المكتوبة القصيرة، وطرح الأسئلة البسيطة والإجابة عليها وكتابة نص قصير عن مواضيع مألوفة، والتعبير عن الرأي في موضوع مألوف وإبداء الأسباب، وإعادة سرد الأحدث بتسلسل بسيط وتقديم معلومات بسيطة، وتكوين جمل بسيطة.</w:t>
            </w:r>
          </w:p>
        </w:tc>
        <w:tc>
          <w:tcPr>
            <w:tcW w:w="2988" w:type="dxa"/>
          </w:tcPr>
          <w:p w14:paraId="0C7C6D02" w14:textId="2586D55B"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المشاركة في المراسلات المكتوبة بخصوص مجموعة متنوعة من النصوص والمواضيع، وكتابة نصوص حول مجموعة متنوعة من المواضيع، والإجابة على الأسئلة التي تعبر عن آراء تتناول مجموعة متنوعة من المواضيع، وسرد أحداث متعددة بالتسلسل وتقديم معلومات بسيطة عن موضوع ما، وتكوين جمل بسيطة وبعض الجمل المركبة.</w:t>
            </w:r>
          </w:p>
        </w:tc>
        <w:tc>
          <w:tcPr>
            <w:tcW w:w="2988" w:type="dxa"/>
          </w:tcPr>
          <w:p w14:paraId="1C6E9263" w14:textId="77777777" w:rsidR="00B92750" w:rsidRPr="00613389" w:rsidRDefault="00B92750" w:rsidP="00744F00">
            <w:pPr>
              <w:bidi/>
              <w:spacing w:after="0"/>
              <w:rPr>
                <w:rFonts w:asciiTheme="minorBidi" w:hAnsiTheme="minorBidi"/>
                <w:sz w:val="20"/>
                <w:szCs w:val="20"/>
              </w:rPr>
            </w:pPr>
            <w:r w:rsidRPr="00613389">
              <w:rPr>
                <w:rFonts w:asciiTheme="minorBidi" w:hAnsiTheme="minorBidi"/>
                <w:sz w:val="20"/>
                <w:szCs w:val="20"/>
                <w:rtl/>
              </w:rPr>
              <w:t>المشاركة في رسائل تبادل المعلومات المكتوبة المطولة، وكتابة نصوص حول مجموعة متنوعة من المواضيع، والتعبير عن الآراء في مجموعة متنوعة من المواضيع، وسرد الأحداث بتسلسل أكثر تعقيدًا، وتكوين جمل بسيطة وبعض الجمل المركبة.</w:t>
            </w:r>
          </w:p>
        </w:tc>
      </w:tr>
    </w:tbl>
    <w:p w14:paraId="1FCE9C96" w14:textId="77777777" w:rsidR="003C4653" w:rsidRDefault="003C4653" w:rsidP="00744F00">
      <w:pPr>
        <w:bidi/>
        <w:spacing w:after="0"/>
        <w:rPr>
          <w:rFonts w:ascii="Arial" w:hAnsi="Arial" w:cs="Arial"/>
          <w:b/>
          <w:sz w:val="28"/>
          <w:szCs w:val="18"/>
        </w:rPr>
      </w:pPr>
    </w:p>
    <w:p w14:paraId="1913EDDA" w14:textId="77777777" w:rsidR="003C4653" w:rsidRDefault="003C4653">
      <w:pPr>
        <w:spacing w:after="160" w:line="259" w:lineRule="auto"/>
        <w:rPr>
          <w:rFonts w:ascii="Arial" w:hAnsi="Arial" w:cs="Arial"/>
          <w:b/>
          <w:sz w:val="28"/>
          <w:szCs w:val="18"/>
        </w:rPr>
      </w:pPr>
      <w:r>
        <w:rPr>
          <w:rFonts w:ascii="Arial" w:hAnsi="Arial" w:cs="Arial"/>
          <w:b/>
          <w:sz w:val="28"/>
          <w:szCs w:val="18"/>
        </w:rPr>
        <w:br w:type="page"/>
      </w:r>
    </w:p>
    <w:p w14:paraId="1B96BFA6" w14:textId="5459EE33" w:rsidR="00B92750" w:rsidRPr="003C4653" w:rsidRDefault="00B92750" w:rsidP="00744F00">
      <w:pPr>
        <w:bidi/>
        <w:spacing w:after="0"/>
        <w:rPr>
          <w:rFonts w:ascii="Arial" w:hAnsi="Arial" w:cs="Arial"/>
          <w:sz w:val="32"/>
          <w:szCs w:val="32"/>
        </w:rPr>
      </w:pPr>
      <w:proofErr w:type="spellStart"/>
      <w:r w:rsidRPr="003C4653">
        <w:rPr>
          <w:rFonts w:ascii="Arial" w:hAnsi="Arial" w:cs="Arial"/>
          <w:b/>
          <w:sz w:val="32"/>
          <w:szCs w:val="32"/>
        </w:rPr>
        <w:lastRenderedPageBreak/>
        <w:t>أوصاف</w:t>
      </w:r>
      <w:proofErr w:type="spellEnd"/>
      <w:r w:rsidRPr="003C4653">
        <w:rPr>
          <w:rFonts w:ascii="Arial" w:hAnsi="Arial" w:cs="Arial"/>
          <w:b/>
          <w:sz w:val="32"/>
          <w:szCs w:val="32"/>
        </w:rPr>
        <w:t xml:space="preserve"> </w:t>
      </w:r>
      <w:proofErr w:type="spellStart"/>
      <w:r w:rsidRPr="003C4653">
        <w:rPr>
          <w:rFonts w:ascii="Arial" w:hAnsi="Arial" w:cs="Arial"/>
          <w:b/>
          <w:sz w:val="32"/>
          <w:szCs w:val="32"/>
        </w:rPr>
        <w:t>المجالات</w:t>
      </w:r>
      <w:proofErr w:type="spellEnd"/>
      <w:r w:rsidRPr="003C4653">
        <w:rPr>
          <w:rFonts w:ascii="Arial" w:hAnsi="Arial" w:cs="Arial"/>
          <w:b/>
          <w:sz w:val="32"/>
          <w:szCs w:val="32"/>
        </w:rPr>
        <w:t xml:space="preserve"> </w:t>
      </w:r>
      <w:proofErr w:type="spellStart"/>
      <w:r w:rsidRPr="003C4653">
        <w:rPr>
          <w:rFonts w:ascii="Arial" w:hAnsi="Arial" w:cs="Arial"/>
          <w:b/>
          <w:sz w:val="32"/>
          <w:szCs w:val="32"/>
        </w:rPr>
        <w:t>حسب</w:t>
      </w:r>
      <w:proofErr w:type="spellEnd"/>
      <w:r w:rsidRPr="003C4653">
        <w:rPr>
          <w:rFonts w:ascii="Arial" w:hAnsi="Arial" w:cs="Arial"/>
          <w:b/>
          <w:sz w:val="32"/>
          <w:szCs w:val="32"/>
        </w:rPr>
        <w:t xml:space="preserve"> </w:t>
      </w:r>
      <w:proofErr w:type="spellStart"/>
      <w:r w:rsidRPr="003C4653">
        <w:rPr>
          <w:rFonts w:ascii="Arial" w:hAnsi="Arial" w:cs="Arial"/>
          <w:b/>
          <w:sz w:val="32"/>
          <w:szCs w:val="32"/>
        </w:rPr>
        <w:t>مستوى</w:t>
      </w:r>
      <w:proofErr w:type="spellEnd"/>
      <w:r w:rsidRPr="003C4653">
        <w:rPr>
          <w:rFonts w:ascii="Arial" w:hAnsi="Arial" w:cs="Arial"/>
          <w:b/>
          <w:sz w:val="32"/>
          <w:szCs w:val="32"/>
        </w:rPr>
        <w:t xml:space="preserve"> الأداء</w:t>
      </w:r>
      <w:r w:rsidRPr="003C4653">
        <w:rPr>
          <w:rFonts w:ascii="Arial" w:hAnsi="Arial" w:cs="Arial"/>
          <w:b/>
          <w:sz w:val="32"/>
          <w:szCs w:val="32"/>
        </w:rPr>
        <w:tab/>
      </w:r>
      <w:r w:rsidRPr="003C4653">
        <w:rPr>
          <w:rFonts w:ascii="Arial" w:hAnsi="Arial" w:cs="Arial"/>
          <w:b/>
          <w:sz w:val="32"/>
          <w:szCs w:val="32"/>
          <w:rtl/>
        </w:rPr>
        <w:t xml:space="preserve"> </w:t>
      </w:r>
      <w:r w:rsidRPr="003C4653">
        <w:rPr>
          <w:rFonts w:ascii="Arial" w:hAnsi="Arial" w:cs="Arial"/>
          <w:b/>
          <w:sz w:val="32"/>
          <w:szCs w:val="32"/>
          <w:rtl/>
        </w:rPr>
        <w:tab/>
      </w:r>
      <w:r w:rsidRPr="003C4653">
        <w:rPr>
          <w:rFonts w:ascii="Arial" w:hAnsi="Arial" w:cs="Arial"/>
          <w:bCs/>
          <w:sz w:val="32"/>
          <w:szCs w:val="32"/>
          <w:rtl/>
        </w:rPr>
        <w:t>الصف:</w:t>
      </w:r>
      <w:r w:rsidRPr="003C4653">
        <w:rPr>
          <w:rFonts w:ascii="Arial" w:hAnsi="Arial" w:cs="Arial"/>
          <w:b/>
          <w:sz w:val="32"/>
          <w:szCs w:val="32"/>
          <w:rtl/>
        </w:rPr>
        <w:t xml:space="preserve"> </w:t>
      </w:r>
      <w:r w:rsidRPr="003C4653">
        <w:rPr>
          <w:rFonts w:ascii="Arial" w:hAnsi="Arial" w:cs="Arial"/>
          <w:b/>
          <w:sz w:val="32"/>
          <w:szCs w:val="32"/>
        </w:rPr>
        <w:t>1</w:t>
      </w:r>
      <w:r w:rsidRPr="003C4653">
        <w:rPr>
          <w:rFonts w:ascii="Arial" w:hAnsi="Arial" w:cs="Arial"/>
          <w:b/>
          <w:sz w:val="32"/>
          <w:szCs w:val="32"/>
        </w:rPr>
        <w:tab/>
      </w:r>
      <w:r w:rsidRPr="003C4653">
        <w:rPr>
          <w:rFonts w:ascii="Arial" w:hAnsi="Arial" w:cs="Arial"/>
          <w:b/>
          <w:sz w:val="32"/>
          <w:szCs w:val="32"/>
        </w:rPr>
        <w:tab/>
      </w:r>
    </w:p>
    <w:tbl>
      <w:tblPr>
        <w:tblStyle w:val="TableGrid"/>
        <w:bidiVisual/>
        <w:tblW w:w="14940" w:type="dxa"/>
        <w:jc w:val="center"/>
        <w:tblLook w:val="04A0" w:firstRow="1" w:lastRow="0" w:firstColumn="1" w:lastColumn="0" w:noHBand="0" w:noVBand="1"/>
      </w:tblPr>
      <w:tblGrid>
        <w:gridCol w:w="2988"/>
        <w:gridCol w:w="2988"/>
        <w:gridCol w:w="2988"/>
        <w:gridCol w:w="2988"/>
        <w:gridCol w:w="2988"/>
      </w:tblGrid>
      <w:tr w:rsidR="00B92750" w:rsidRPr="003C4653" w14:paraId="094430CE" w14:textId="77777777" w:rsidTr="003C4653">
        <w:trPr>
          <w:jc w:val="center"/>
        </w:trPr>
        <w:tc>
          <w:tcPr>
            <w:tcW w:w="2988" w:type="dxa"/>
            <w:shd w:val="clear" w:color="auto" w:fill="D9D9D9" w:themeFill="background1" w:themeFillShade="D9"/>
          </w:tcPr>
          <w:p w14:paraId="01431189" w14:textId="77777777" w:rsidR="00B92750" w:rsidRPr="003C4653" w:rsidRDefault="00B92750" w:rsidP="00744F00">
            <w:pPr>
              <w:bidi/>
              <w:spacing w:after="0"/>
              <w:jc w:val="center"/>
              <w:rPr>
                <w:rFonts w:asciiTheme="minorBidi" w:hAnsiTheme="minorBidi"/>
                <w:bCs/>
              </w:rPr>
            </w:pPr>
            <w:r w:rsidRPr="003C4653">
              <w:rPr>
                <w:rFonts w:asciiTheme="minorBidi" w:hAnsiTheme="minorBidi"/>
                <w:bCs/>
                <w:rtl/>
              </w:rPr>
              <w:t>الاستماع</w:t>
            </w:r>
          </w:p>
          <w:p w14:paraId="05045A2A"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1</w:t>
            </w:r>
            <w:r w:rsidRPr="003C4653">
              <w:rPr>
                <w:rFonts w:asciiTheme="minorBidi" w:hAnsiTheme="minorBidi"/>
                <w:rtl/>
              </w:rPr>
              <w:t xml:space="preserve"> (مبتدئ)</w:t>
            </w:r>
          </w:p>
        </w:tc>
        <w:tc>
          <w:tcPr>
            <w:tcW w:w="2988" w:type="dxa"/>
            <w:shd w:val="clear" w:color="auto" w:fill="D9D9D9" w:themeFill="background1" w:themeFillShade="D9"/>
          </w:tcPr>
          <w:p w14:paraId="1303A2E0" w14:textId="77777777" w:rsidR="00B92750" w:rsidRPr="003C4653" w:rsidRDefault="00B92750" w:rsidP="00744F00">
            <w:pPr>
              <w:bidi/>
              <w:spacing w:after="0"/>
              <w:jc w:val="center"/>
              <w:rPr>
                <w:rFonts w:asciiTheme="minorBidi" w:hAnsiTheme="minorBidi"/>
                <w:bCs/>
              </w:rPr>
            </w:pPr>
            <w:r w:rsidRPr="003C4653">
              <w:rPr>
                <w:rFonts w:asciiTheme="minorBidi" w:hAnsiTheme="minorBidi"/>
                <w:bCs/>
                <w:rtl/>
              </w:rPr>
              <w:t>الاستماع</w:t>
            </w:r>
          </w:p>
          <w:p w14:paraId="0D8C3165"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2</w:t>
            </w:r>
            <w:r w:rsidRPr="003C4653">
              <w:rPr>
                <w:rFonts w:asciiTheme="minorBidi" w:hAnsiTheme="minorBidi"/>
                <w:rtl/>
              </w:rPr>
              <w:t xml:space="preserve"> (متوسط أولي)</w:t>
            </w:r>
          </w:p>
        </w:tc>
        <w:tc>
          <w:tcPr>
            <w:tcW w:w="2988" w:type="dxa"/>
            <w:shd w:val="clear" w:color="auto" w:fill="D9D9D9" w:themeFill="background1" w:themeFillShade="D9"/>
          </w:tcPr>
          <w:p w14:paraId="564FA4DF" w14:textId="77777777" w:rsidR="00B92750" w:rsidRPr="003C4653" w:rsidRDefault="00B92750" w:rsidP="00744F00">
            <w:pPr>
              <w:bidi/>
              <w:spacing w:after="0"/>
              <w:jc w:val="center"/>
              <w:rPr>
                <w:rFonts w:asciiTheme="minorBidi" w:hAnsiTheme="minorBidi"/>
                <w:bCs/>
              </w:rPr>
            </w:pPr>
            <w:r w:rsidRPr="003C4653">
              <w:rPr>
                <w:rFonts w:asciiTheme="minorBidi" w:hAnsiTheme="minorBidi"/>
                <w:bCs/>
                <w:rtl/>
              </w:rPr>
              <w:t>الاستماع</w:t>
            </w:r>
          </w:p>
          <w:p w14:paraId="4874DF5A"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3</w:t>
            </w:r>
            <w:r w:rsidRPr="003C4653">
              <w:rPr>
                <w:rFonts w:asciiTheme="minorBidi" w:hAnsiTheme="minorBidi"/>
                <w:rtl/>
              </w:rPr>
              <w:t xml:space="preserve"> (متوسط)</w:t>
            </w:r>
          </w:p>
        </w:tc>
        <w:tc>
          <w:tcPr>
            <w:tcW w:w="2988" w:type="dxa"/>
            <w:shd w:val="clear" w:color="auto" w:fill="D9D9D9" w:themeFill="background1" w:themeFillShade="D9"/>
          </w:tcPr>
          <w:p w14:paraId="46A951AB" w14:textId="77777777" w:rsidR="00B92750" w:rsidRPr="003C4653" w:rsidRDefault="00B92750" w:rsidP="00744F00">
            <w:pPr>
              <w:bidi/>
              <w:spacing w:after="0"/>
              <w:jc w:val="center"/>
              <w:rPr>
                <w:rFonts w:asciiTheme="minorBidi" w:hAnsiTheme="minorBidi"/>
                <w:bCs/>
              </w:rPr>
            </w:pPr>
            <w:r w:rsidRPr="003C4653">
              <w:rPr>
                <w:rFonts w:asciiTheme="minorBidi" w:hAnsiTheme="minorBidi"/>
                <w:bCs/>
                <w:rtl/>
              </w:rPr>
              <w:t>الاستماع</w:t>
            </w:r>
          </w:p>
          <w:p w14:paraId="68AEDC05"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4</w:t>
            </w:r>
            <w:r w:rsidRPr="003C4653">
              <w:rPr>
                <w:rFonts w:asciiTheme="minorBidi" w:hAnsiTheme="minorBidi"/>
                <w:rtl/>
              </w:rPr>
              <w:t xml:space="preserve"> (متقدم أولي)</w:t>
            </w:r>
          </w:p>
        </w:tc>
        <w:tc>
          <w:tcPr>
            <w:tcW w:w="2988" w:type="dxa"/>
            <w:shd w:val="clear" w:color="auto" w:fill="D9D9D9" w:themeFill="background1" w:themeFillShade="D9"/>
          </w:tcPr>
          <w:p w14:paraId="173B8FEC" w14:textId="77777777" w:rsidR="00B92750" w:rsidRPr="003C4653" w:rsidRDefault="00B92750" w:rsidP="00744F00">
            <w:pPr>
              <w:bidi/>
              <w:spacing w:after="0"/>
              <w:jc w:val="center"/>
              <w:rPr>
                <w:rFonts w:asciiTheme="minorBidi" w:hAnsiTheme="minorBidi"/>
                <w:bCs/>
              </w:rPr>
            </w:pPr>
            <w:r w:rsidRPr="003C4653">
              <w:rPr>
                <w:rFonts w:asciiTheme="minorBidi" w:hAnsiTheme="minorBidi"/>
                <w:bCs/>
                <w:rtl/>
              </w:rPr>
              <w:t>الاستماع</w:t>
            </w:r>
          </w:p>
          <w:p w14:paraId="630D1DFC"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6</w:t>
            </w:r>
            <w:r w:rsidRPr="003C4653">
              <w:rPr>
                <w:rFonts w:asciiTheme="minorBidi" w:hAnsiTheme="minorBidi"/>
                <w:rtl/>
              </w:rPr>
              <w:t xml:space="preserve"> (متقدم)</w:t>
            </w:r>
          </w:p>
        </w:tc>
      </w:tr>
      <w:tr w:rsidR="00B92750" w:rsidRPr="003C4653" w14:paraId="2E8C60FC" w14:textId="77777777" w:rsidTr="003C4653">
        <w:trPr>
          <w:jc w:val="center"/>
        </w:trPr>
        <w:tc>
          <w:tcPr>
            <w:tcW w:w="2988" w:type="dxa"/>
            <w:shd w:val="clear" w:color="auto" w:fill="D9D9D9" w:themeFill="background1" w:themeFillShade="D9"/>
          </w:tcPr>
          <w:p w14:paraId="7265A4B5"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الاستماع، يعمل الطالب في المستوى </w:t>
            </w:r>
            <w:r w:rsidRPr="003C4653">
              <w:rPr>
                <w:rFonts w:asciiTheme="minorBidi" w:hAnsiTheme="minorBidi"/>
                <w:sz w:val="20"/>
                <w:szCs w:val="20"/>
              </w:rPr>
              <w:t>1</w:t>
            </w:r>
            <w:r w:rsidRPr="003C4653">
              <w:rPr>
                <w:rFonts w:asciiTheme="minorBidi" w:hAnsiTheme="minorBidi"/>
                <w:sz w:val="20"/>
                <w:szCs w:val="20"/>
                <w:rtl/>
              </w:rPr>
              <w:t xml:space="preserve"> على:</w:t>
            </w:r>
          </w:p>
        </w:tc>
        <w:tc>
          <w:tcPr>
            <w:tcW w:w="2988" w:type="dxa"/>
            <w:shd w:val="clear" w:color="auto" w:fill="D9D9D9" w:themeFill="background1" w:themeFillShade="D9"/>
          </w:tcPr>
          <w:p w14:paraId="406CA07A"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الاستماع، يعمل الطالب في المستوى </w:t>
            </w:r>
            <w:r w:rsidRPr="003C4653">
              <w:rPr>
                <w:rFonts w:asciiTheme="minorBidi" w:hAnsiTheme="minorBidi"/>
                <w:sz w:val="20"/>
                <w:szCs w:val="20"/>
              </w:rPr>
              <w:t>2</w:t>
            </w:r>
            <w:r w:rsidRPr="003C4653">
              <w:rPr>
                <w:rFonts w:asciiTheme="minorBidi" w:hAnsiTheme="minorBidi"/>
                <w:sz w:val="20"/>
                <w:szCs w:val="20"/>
                <w:rtl/>
              </w:rPr>
              <w:t xml:space="preserve"> على:</w:t>
            </w:r>
          </w:p>
        </w:tc>
        <w:tc>
          <w:tcPr>
            <w:tcW w:w="2988" w:type="dxa"/>
            <w:shd w:val="clear" w:color="auto" w:fill="D9D9D9" w:themeFill="background1" w:themeFillShade="D9"/>
          </w:tcPr>
          <w:p w14:paraId="22553161"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الاستماع، يعمل الطالب في المستوى </w:t>
            </w:r>
            <w:r w:rsidRPr="003C4653">
              <w:rPr>
                <w:rFonts w:asciiTheme="minorBidi" w:hAnsiTheme="minorBidi"/>
                <w:sz w:val="20"/>
                <w:szCs w:val="20"/>
              </w:rPr>
              <w:t>3</w:t>
            </w:r>
            <w:r w:rsidRPr="003C4653">
              <w:rPr>
                <w:rFonts w:asciiTheme="minorBidi" w:hAnsiTheme="minorBidi"/>
                <w:sz w:val="20"/>
                <w:szCs w:val="20"/>
                <w:rtl/>
              </w:rPr>
              <w:t xml:space="preserve"> على:</w:t>
            </w:r>
          </w:p>
        </w:tc>
        <w:tc>
          <w:tcPr>
            <w:tcW w:w="2988" w:type="dxa"/>
            <w:shd w:val="clear" w:color="auto" w:fill="D9D9D9" w:themeFill="background1" w:themeFillShade="D9"/>
          </w:tcPr>
          <w:p w14:paraId="39540D89"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الاستماع، يعمل الطالب في المستوى </w:t>
            </w:r>
            <w:r w:rsidRPr="003C4653">
              <w:rPr>
                <w:rFonts w:asciiTheme="minorBidi" w:hAnsiTheme="minorBidi"/>
                <w:sz w:val="20"/>
                <w:szCs w:val="20"/>
              </w:rPr>
              <w:t>4</w:t>
            </w:r>
            <w:r w:rsidRPr="003C4653">
              <w:rPr>
                <w:rFonts w:asciiTheme="minorBidi" w:hAnsiTheme="minorBidi"/>
                <w:sz w:val="20"/>
                <w:szCs w:val="20"/>
                <w:rtl/>
              </w:rPr>
              <w:t xml:space="preserve"> على:</w:t>
            </w:r>
          </w:p>
        </w:tc>
        <w:tc>
          <w:tcPr>
            <w:tcW w:w="2988" w:type="dxa"/>
            <w:shd w:val="clear" w:color="auto" w:fill="D9D9D9" w:themeFill="background1" w:themeFillShade="D9"/>
          </w:tcPr>
          <w:p w14:paraId="68981C8E"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الاستماع، يعمل الطالب في المستوى </w:t>
            </w:r>
            <w:r w:rsidRPr="003C4653">
              <w:rPr>
                <w:rFonts w:asciiTheme="minorBidi" w:hAnsiTheme="minorBidi"/>
                <w:sz w:val="20"/>
                <w:szCs w:val="20"/>
              </w:rPr>
              <w:t>5</w:t>
            </w:r>
            <w:r w:rsidRPr="003C4653">
              <w:rPr>
                <w:rFonts w:asciiTheme="minorBidi" w:hAnsiTheme="minorBidi"/>
                <w:sz w:val="20"/>
                <w:szCs w:val="20"/>
                <w:rtl/>
              </w:rPr>
              <w:t xml:space="preserve"> على:</w:t>
            </w:r>
          </w:p>
        </w:tc>
      </w:tr>
      <w:tr w:rsidR="00B92750" w:rsidRPr="003C4653" w14:paraId="48381047" w14:textId="77777777" w:rsidTr="003C4653">
        <w:trPr>
          <w:jc w:val="center"/>
        </w:trPr>
        <w:tc>
          <w:tcPr>
            <w:tcW w:w="2988" w:type="dxa"/>
          </w:tcPr>
          <w:p w14:paraId="5A715E84" w14:textId="77777777" w:rsidR="00B92750" w:rsidRPr="003C4653" w:rsidRDefault="00B92750" w:rsidP="00744F00">
            <w:pPr>
              <w:bidi/>
              <w:spacing w:after="0"/>
              <w:rPr>
                <w:rFonts w:asciiTheme="minorBidi" w:hAnsiTheme="minorBidi"/>
                <w:sz w:val="20"/>
                <w:szCs w:val="20"/>
              </w:rPr>
            </w:pPr>
            <w:r w:rsidRPr="003C4653">
              <w:rPr>
                <w:rFonts w:asciiTheme="minorBidi" w:eastAsia="Times New Roman" w:hAnsiTheme="minorBidi"/>
                <w:sz w:val="20"/>
                <w:szCs w:val="20"/>
                <w:rtl/>
              </w:rPr>
              <w:t>التعرف على الموضوع الرئيسي في عرض شفهي، وتحديد معاني والكلمات والعبارات، والمشاركة في المحادثات والنقاشات.</w:t>
            </w:r>
          </w:p>
        </w:tc>
        <w:tc>
          <w:tcPr>
            <w:tcW w:w="2988" w:type="dxa"/>
          </w:tcPr>
          <w:p w14:paraId="4A43C5EB"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التعرف على الكلمات والعبارات الرئيسية في عرض شفهي للنصوص، والمشاركة في المحادثات القصيرة حول مواضيع مألوفة والرد على الأسئلة البسيطة وأسئلة "من وماذا ولماذا ومتى وأين"، وجمع المعلومات وتحديد ملخصات المعلومات من المصادر الشفهية، وتحديد السبب الذي يستند إليه المتحدث لدعم فكرته، وتحديد معاني الكلمات والعبارات كثيرة التكرار.</w:t>
            </w:r>
          </w:p>
        </w:tc>
        <w:tc>
          <w:tcPr>
            <w:tcW w:w="2988" w:type="dxa"/>
          </w:tcPr>
          <w:p w14:paraId="250CABA7"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التعرف على المواضيع الرئيسية والإجابة على الأسئلة المرتبطة ببعض التفاصيل الرئيسية في العروض الشفهية للنصوص، والمشاركة في المحادثات والنقاشات القصيرة حول مواضيع مألوفة والإجابة على الأسئلة البسيطة، وجمع المعلومات من المصادر الشفهية وتخليصها، وتحديد سبب أو اثنين من الأسباب التي يستند إليها المتحدث لدعم فكرته الرئيسية.</w:t>
            </w:r>
          </w:p>
        </w:tc>
        <w:tc>
          <w:tcPr>
            <w:tcW w:w="2988" w:type="dxa"/>
          </w:tcPr>
          <w:p w14:paraId="7221F2FE"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التعرف على المواضيع الرئيسية والإجابة على الأسئلة المرتبطة بعدد متزايد من التفاصيل الرئيسية الواردة في العروض الشفهية للنصوص الأدبية والمعلوماتية، والمشاركة في المحادثات والنقاشات حول مجموعة متنوعة من المواضيع، وجميع المعلومات من المصادر الشفهية وتلخيصها والإجابة على الأسئلة المرتبطة بها، وبيان الأسباب التي يستند إليها المتحدث لدعم فكرته الرئيسية.</w:t>
            </w:r>
          </w:p>
        </w:tc>
        <w:tc>
          <w:tcPr>
            <w:tcW w:w="2988" w:type="dxa"/>
          </w:tcPr>
          <w:p w14:paraId="1B73E580"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التعرف على المواضيع والتفاصيل الرئيسية في العروض الشفهية للنصوص الأدبية والمعلوماتية، والمشاركة في المحادثات والنقاشات المطولة والإجابة على الأسئلة المرتبطة بمجموعة متنوعة من المواضيع والنصوص، وجميع المعلومات من المصادر الشفهية وتلخيصها والإجابة على الأسئلة المرتبطة بها، وبيان الأسباب التي يستند إليها المتحدث لدعم فكرته الرئيسية.</w:t>
            </w:r>
          </w:p>
        </w:tc>
      </w:tr>
    </w:tbl>
    <w:p w14:paraId="29D55726" w14:textId="77777777" w:rsidR="00B92750" w:rsidRPr="00074C9D" w:rsidRDefault="00B92750" w:rsidP="00744F00">
      <w:pPr>
        <w:spacing w:after="0"/>
        <w:rPr>
          <w:sz w:val="16"/>
          <w:szCs w:val="18"/>
        </w:rPr>
      </w:pPr>
    </w:p>
    <w:tbl>
      <w:tblPr>
        <w:tblStyle w:val="TableGrid"/>
        <w:bidiVisual/>
        <w:tblW w:w="14940" w:type="dxa"/>
        <w:jc w:val="center"/>
        <w:tblLook w:val="04A0" w:firstRow="1" w:lastRow="0" w:firstColumn="1" w:lastColumn="0" w:noHBand="0" w:noVBand="1"/>
      </w:tblPr>
      <w:tblGrid>
        <w:gridCol w:w="2988"/>
        <w:gridCol w:w="2988"/>
        <w:gridCol w:w="2988"/>
        <w:gridCol w:w="2988"/>
        <w:gridCol w:w="2988"/>
      </w:tblGrid>
      <w:tr w:rsidR="00B92750" w:rsidRPr="003C4653" w14:paraId="6EDC75CB" w14:textId="77777777" w:rsidTr="003C4653">
        <w:trPr>
          <w:jc w:val="center"/>
        </w:trPr>
        <w:tc>
          <w:tcPr>
            <w:tcW w:w="2988" w:type="dxa"/>
            <w:shd w:val="clear" w:color="auto" w:fill="D9D9D9" w:themeFill="background1" w:themeFillShade="D9"/>
          </w:tcPr>
          <w:p w14:paraId="787D2119" w14:textId="77777777" w:rsidR="00B92750" w:rsidRPr="003C4653" w:rsidRDefault="00B92750" w:rsidP="00744F00">
            <w:pPr>
              <w:bidi/>
              <w:spacing w:after="0"/>
              <w:jc w:val="center"/>
              <w:rPr>
                <w:rFonts w:asciiTheme="minorBidi" w:hAnsiTheme="minorBidi"/>
                <w:bCs/>
              </w:rPr>
            </w:pPr>
            <w:r w:rsidRPr="003C4653">
              <w:rPr>
                <w:rFonts w:asciiTheme="minorBidi" w:hAnsiTheme="minorBidi"/>
                <w:bCs/>
                <w:rtl/>
              </w:rPr>
              <w:t>التحدث</w:t>
            </w:r>
          </w:p>
          <w:p w14:paraId="736BA32E"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1</w:t>
            </w:r>
            <w:r w:rsidRPr="003C4653">
              <w:rPr>
                <w:rFonts w:asciiTheme="minorBidi" w:hAnsiTheme="minorBidi"/>
                <w:rtl/>
              </w:rPr>
              <w:t xml:space="preserve"> (مبتدئ)</w:t>
            </w:r>
          </w:p>
        </w:tc>
        <w:tc>
          <w:tcPr>
            <w:tcW w:w="2988" w:type="dxa"/>
            <w:shd w:val="clear" w:color="auto" w:fill="D9D9D9" w:themeFill="background1" w:themeFillShade="D9"/>
          </w:tcPr>
          <w:p w14:paraId="03601985" w14:textId="77777777" w:rsidR="00B92750" w:rsidRPr="003C4653" w:rsidRDefault="00B92750" w:rsidP="00744F00">
            <w:pPr>
              <w:bidi/>
              <w:spacing w:after="0"/>
              <w:jc w:val="center"/>
              <w:rPr>
                <w:rFonts w:asciiTheme="minorBidi" w:hAnsiTheme="minorBidi"/>
                <w:bCs/>
              </w:rPr>
            </w:pPr>
            <w:r w:rsidRPr="003C4653">
              <w:rPr>
                <w:rFonts w:asciiTheme="minorBidi" w:hAnsiTheme="minorBidi"/>
                <w:bCs/>
                <w:rtl/>
              </w:rPr>
              <w:t>التحدث</w:t>
            </w:r>
          </w:p>
          <w:p w14:paraId="18BFB5E5"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2</w:t>
            </w:r>
            <w:r w:rsidRPr="003C4653">
              <w:rPr>
                <w:rFonts w:asciiTheme="minorBidi" w:hAnsiTheme="minorBidi"/>
                <w:rtl/>
              </w:rPr>
              <w:t xml:space="preserve"> (متوسط أولي)</w:t>
            </w:r>
          </w:p>
        </w:tc>
        <w:tc>
          <w:tcPr>
            <w:tcW w:w="2988" w:type="dxa"/>
            <w:shd w:val="clear" w:color="auto" w:fill="D9D9D9" w:themeFill="background1" w:themeFillShade="D9"/>
          </w:tcPr>
          <w:p w14:paraId="0DB1DCF9" w14:textId="77777777" w:rsidR="00B92750" w:rsidRPr="003C4653" w:rsidRDefault="00B92750" w:rsidP="00744F00">
            <w:pPr>
              <w:bidi/>
              <w:spacing w:after="0"/>
              <w:jc w:val="center"/>
              <w:rPr>
                <w:rFonts w:asciiTheme="minorBidi" w:hAnsiTheme="minorBidi"/>
                <w:bCs/>
              </w:rPr>
            </w:pPr>
            <w:r w:rsidRPr="003C4653">
              <w:rPr>
                <w:rFonts w:asciiTheme="minorBidi" w:hAnsiTheme="minorBidi"/>
                <w:bCs/>
                <w:rtl/>
              </w:rPr>
              <w:t>التحدث</w:t>
            </w:r>
          </w:p>
          <w:p w14:paraId="7B76FA92"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3</w:t>
            </w:r>
            <w:r w:rsidRPr="003C4653">
              <w:rPr>
                <w:rFonts w:asciiTheme="minorBidi" w:hAnsiTheme="minorBidi"/>
                <w:rtl/>
              </w:rPr>
              <w:t xml:space="preserve"> (متوسط)</w:t>
            </w:r>
          </w:p>
        </w:tc>
        <w:tc>
          <w:tcPr>
            <w:tcW w:w="2988" w:type="dxa"/>
            <w:shd w:val="clear" w:color="auto" w:fill="D9D9D9" w:themeFill="background1" w:themeFillShade="D9"/>
          </w:tcPr>
          <w:p w14:paraId="1E77A322" w14:textId="77777777" w:rsidR="00B92750" w:rsidRPr="003C4653" w:rsidRDefault="00B92750" w:rsidP="00744F00">
            <w:pPr>
              <w:bidi/>
              <w:spacing w:after="0"/>
              <w:jc w:val="center"/>
              <w:rPr>
                <w:rFonts w:asciiTheme="minorBidi" w:hAnsiTheme="minorBidi"/>
                <w:bCs/>
              </w:rPr>
            </w:pPr>
            <w:r w:rsidRPr="003C4653">
              <w:rPr>
                <w:rFonts w:asciiTheme="minorBidi" w:hAnsiTheme="minorBidi"/>
                <w:bCs/>
                <w:rtl/>
              </w:rPr>
              <w:t>التحدث</w:t>
            </w:r>
          </w:p>
          <w:p w14:paraId="6EBA1EFF"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4</w:t>
            </w:r>
            <w:r w:rsidRPr="003C4653">
              <w:rPr>
                <w:rFonts w:asciiTheme="minorBidi" w:hAnsiTheme="minorBidi"/>
                <w:rtl/>
              </w:rPr>
              <w:t xml:space="preserve"> (متقدم أولي)</w:t>
            </w:r>
          </w:p>
        </w:tc>
        <w:tc>
          <w:tcPr>
            <w:tcW w:w="2988" w:type="dxa"/>
            <w:shd w:val="clear" w:color="auto" w:fill="D9D9D9" w:themeFill="background1" w:themeFillShade="D9"/>
          </w:tcPr>
          <w:p w14:paraId="7544200F" w14:textId="77777777" w:rsidR="00B92750" w:rsidRPr="003C4653" w:rsidRDefault="00B92750" w:rsidP="00744F00">
            <w:pPr>
              <w:bidi/>
              <w:spacing w:after="0"/>
              <w:jc w:val="center"/>
              <w:rPr>
                <w:rFonts w:asciiTheme="minorBidi" w:hAnsiTheme="minorBidi"/>
                <w:bCs/>
              </w:rPr>
            </w:pPr>
            <w:r w:rsidRPr="003C4653">
              <w:rPr>
                <w:rFonts w:asciiTheme="minorBidi" w:hAnsiTheme="minorBidi"/>
                <w:bCs/>
                <w:rtl/>
              </w:rPr>
              <w:t>التحدث</w:t>
            </w:r>
          </w:p>
          <w:p w14:paraId="518ED05E"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6</w:t>
            </w:r>
            <w:r w:rsidRPr="003C4653">
              <w:rPr>
                <w:rFonts w:asciiTheme="minorBidi" w:hAnsiTheme="minorBidi"/>
                <w:rtl/>
              </w:rPr>
              <w:t xml:space="preserve"> (متقدم)</w:t>
            </w:r>
          </w:p>
        </w:tc>
      </w:tr>
      <w:tr w:rsidR="00B92750" w:rsidRPr="003C4653" w14:paraId="4034B4DD" w14:textId="77777777" w:rsidTr="003C4653">
        <w:trPr>
          <w:jc w:val="center"/>
        </w:trPr>
        <w:tc>
          <w:tcPr>
            <w:tcW w:w="2988" w:type="dxa"/>
            <w:shd w:val="clear" w:color="auto" w:fill="D9D9D9" w:themeFill="background1" w:themeFillShade="D9"/>
          </w:tcPr>
          <w:p w14:paraId="317E686F"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التحدث، يعمل الطالب في المستوى </w:t>
            </w:r>
            <w:r w:rsidRPr="003C4653">
              <w:rPr>
                <w:rFonts w:asciiTheme="minorBidi" w:hAnsiTheme="minorBidi"/>
                <w:sz w:val="20"/>
                <w:szCs w:val="20"/>
              </w:rPr>
              <w:t>1</w:t>
            </w:r>
            <w:r w:rsidRPr="003C4653">
              <w:rPr>
                <w:rFonts w:asciiTheme="minorBidi" w:hAnsiTheme="minorBidi"/>
                <w:sz w:val="20"/>
                <w:szCs w:val="20"/>
                <w:rtl/>
              </w:rPr>
              <w:t xml:space="preserve"> على:</w:t>
            </w:r>
          </w:p>
        </w:tc>
        <w:tc>
          <w:tcPr>
            <w:tcW w:w="2988" w:type="dxa"/>
            <w:shd w:val="clear" w:color="auto" w:fill="D9D9D9" w:themeFill="background1" w:themeFillShade="D9"/>
          </w:tcPr>
          <w:p w14:paraId="5979267E"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التحدث، يعمل الطالب في المستوى </w:t>
            </w:r>
            <w:r w:rsidRPr="003C4653">
              <w:rPr>
                <w:rFonts w:asciiTheme="minorBidi" w:hAnsiTheme="minorBidi"/>
                <w:sz w:val="20"/>
                <w:szCs w:val="20"/>
              </w:rPr>
              <w:t>2</w:t>
            </w:r>
            <w:r w:rsidRPr="003C4653">
              <w:rPr>
                <w:rFonts w:asciiTheme="minorBidi" w:hAnsiTheme="minorBidi"/>
                <w:sz w:val="20"/>
                <w:szCs w:val="20"/>
                <w:rtl/>
              </w:rPr>
              <w:t xml:space="preserve"> على:</w:t>
            </w:r>
          </w:p>
        </w:tc>
        <w:tc>
          <w:tcPr>
            <w:tcW w:w="2988" w:type="dxa"/>
            <w:shd w:val="clear" w:color="auto" w:fill="D9D9D9" w:themeFill="background1" w:themeFillShade="D9"/>
          </w:tcPr>
          <w:p w14:paraId="17C68425"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التحدث، يعمل الطالب في المستوى </w:t>
            </w:r>
            <w:r w:rsidRPr="003C4653">
              <w:rPr>
                <w:rFonts w:asciiTheme="minorBidi" w:hAnsiTheme="minorBidi"/>
                <w:sz w:val="20"/>
                <w:szCs w:val="20"/>
              </w:rPr>
              <w:t>3</w:t>
            </w:r>
            <w:r w:rsidRPr="003C4653">
              <w:rPr>
                <w:rFonts w:asciiTheme="minorBidi" w:hAnsiTheme="minorBidi"/>
                <w:sz w:val="20"/>
                <w:szCs w:val="20"/>
                <w:rtl/>
              </w:rPr>
              <w:t xml:space="preserve"> على:</w:t>
            </w:r>
          </w:p>
        </w:tc>
        <w:tc>
          <w:tcPr>
            <w:tcW w:w="2988" w:type="dxa"/>
            <w:shd w:val="clear" w:color="auto" w:fill="D9D9D9" w:themeFill="background1" w:themeFillShade="D9"/>
          </w:tcPr>
          <w:p w14:paraId="35C84726"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التحدث، يعمل الطالب في المستوى </w:t>
            </w:r>
            <w:r w:rsidRPr="003C4653">
              <w:rPr>
                <w:rFonts w:asciiTheme="minorBidi" w:hAnsiTheme="minorBidi"/>
                <w:sz w:val="20"/>
                <w:szCs w:val="20"/>
              </w:rPr>
              <w:t>4</w:t>
            </w:r>
            <w:r w:rsidRPr="003C4653">
              <w:rPr>
                <w:rFonts w:asciiTheme="minorBidi" w:hAnsiTheme="minorBidi"/>
                <w:sz w:val="20"/>
                <w:szCs w:val="20"/>
                <w:rtl/>
              </w:rPr>
              <w:t xml:space="preserve"> على:</w:t>
            </w:r>
          </w:p>
        </w:tc>
        <w:tc>
          <w:tcPr>
            <w:tcW w:w="2988" w:type="dxa"/>
            <w:shd w:val="clear" w:color="auto" w:fill="D9D9D9" w:themeFill="background1" w:themeFillShade="D9"/>
          </w:tcPr>
          <w:p w14:paraId="5F5E5020"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التحدث، يعمل الطالب في المستوى </w:t>
            </w:r>
            <w:r w:rsidRPr="003C4653">
              <w:rPr>
                <w:rFonts w:asciiTheme="minorBidi" w:hAnsiTheme="minorBidi"/>
                <w:sz w:val="20"/>
                <w:szCs w:val="20"/>
              </w:rPr>
              <w:t>5</w:t>
            </w:r>
            <w:r w:rsidRPr="003C4653">
              <w:rPr>
                <w:rFonts w:asciiTheme="minorBidi" w:hAnsiTheme="minorBidi"/>
                <w:sz w:val="20"/>
                <w:szCs w:val="20"/>
                <w:rtl/>
              </w:rPr>
              <w:t xml:space="preserve"> على:</w:t>
            </w:r>
          </w:p>
        </w:tc>
      </w:tr>
      <w:tr w:rsidR="00B92750" w:rsidRPr="003C4653" w14:paraId="544561C8" w14:textId="77777777" w:rsidTr="003C4653">
        <w:trPr>
          <w:jc w:val="center"/>
        </w:trPr>
        <w:tc>
          <w:tcPr>
            <w:tcW w:w="2988" w:type="dxa"/>
          </w:tcPr>
          <w:p w14:paraId="410B68F0" w14:textId="77777777" w:rsidR="00B92750" w:rsidRPr="003C4653" w:rsidRDefault="00B92750" w:rsidP="00744F00">
            <w:pPr>
              <w:bidi/>
              <w:spacing w:after="0"/>
              <w:rPr>
                <w:rFonts w:asciiTheme="minorBidi" w:eastAsia="Times New Roman" w:hAnsiTheme="minorBidi"/>
                <w:sz w:val="20"/>
                <w:szCs w:val="20"/>
              </w:rPr>
            </w:pPr>
            <w:r w:rsidRPr="003C4653">
              <w:rPr>
                <w:rFonts w:asciiTheme="minorBidi" w:eastAsia="Times New Roman" w:hAnsiTheme="minorBidi"/>
                <w:color w:val="000000"/>
                <w:sz w:val="20"/>
                <w:szCs w:val="20"/>
                <w:rtl/>
              </w:rPr>
              <w:t>الرد على المحادثات والأسئلة القصيرة، ووصف الأشياء باستخدام الأسماء والأفعال الأكثر تكرارًا، ونقل المعلومات البسيطة بخصوص موضوع ما،</w:t>
            </w:r>
            <w:r w:rsidRPr="003C4653">
              <w:rPr>
                <w:rFonts w:asciiTheme="minorBidi" w:eastAsia="Times New Roman" w:hAnsiTheme="minorBidi"/>
                <w:sz w:val="20"/>
                <w:szCs w:val="20"/>
                <w:rtl/>
              </w:rPr>
              <w:t xml:space="preserve"> والتعبير عن الرأي.</w:t>
            </w:r>
          </w:p>
        </w:tc>
        <w:tc>
          <w:tcPr>
            <w:tcW w:w="2988" w:type="dxa"/>
          </w:tcPr>
          <w:p w14:paraId="6DC5932E"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المشاركة في المحادثات القصيرة، والرد على أسئلة "نعم/لا" وأسئلة "من وماذا ولماذا ومتى وأين" البسيطة حول المواضيع المألوفة، ونقل الرسائل البسيطة المرتبطة بالمواضيع المألوفة، والتعبير عن الرأي في موضوع مألوف، وتلخيص بعض المعلومات الرئيسية من المصادر، وإعادة سرد حدث وتقديم معلومات بسيطة باستخدام بعض كلمات الربط كثيرة التكرار، وتكوين جمل بسيطة.</w:t>
            </w:r>
          </w:p>
        </w:tc>
        <w:tc>
          <w:tcPr>
            <w:tcW w:w="2988" w:type="dxa"/>
          </w:tcPr>
          <w:p w14:paraId="4FAC3D4D"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المشاركة في النقاشات والمحادثات القصيرة، وطرح أسئلة بسيطة حول مواضيع مألوفة والإجابة عليها، وتقديم عروض شفهية بسيطة حول مواضيع مألوفة، والتعبير عن الرأي في موضوع مألوف وإبداء السبب، وتلخيص المعلومات من المصادر، وإعادة سرد الأحداث بتسلسل بسيط وتقديم معلومات بسيطة.</w:t>
            </w:r>
          </w:p>
        </w:tc>
        <w:tc>
          <w:tcPr>
            <w:tcW w:w="2988" w:type="dxa"/>
          </w:tcPr>
          <w:p w14:paraId="1DB89AE7"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المشاركة في النقاشات والمحادثات، وتقديم عروض شفهية حول مجموعة متنوعة من المواضيع، والتعبير عن الآراء في مجموعة متنوعة من المواضيع، وتلخيص المعلومات والإجابة على الأسئلة من المصادر المتاحة، وإعادة سرد أحداث متعددة بالتسلسل وتقديم معلومات بسيطة حول موضوع معين، وتكوين جمل بسيطة وبعض الجمل المركبة.</w:t>
            </w:r>
          </w:p>
        </w:tc>
        <w:tc>
          <w:tcPr>
            <w:tcW w:w="2988" w:type="dxa"/>
          </w:tcPr>
          <w:p w14:paraId="4E1B40EC"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المشاركة في النقاشات والمحادثات المطولة، وتقديم عروض شفهية مع قليل من التفاصيل الوصفية حول مجموعة متنوعة من المواضيع، والتعبير عن الآراء حول مجموعة متنوعة من المواضيع، وتلخيص المعلومات والإجابة على الأسئلة من المصادر، وإعادة سرد الأحداث بتسلسل أكثر تعقيدًا وتقديم بعض الحقائق، وتكوين جمل بسيطة ومركبة.</w:t>
            </w:r>
          </w:p>
          <w:p w14:paraId="06966FA3" w14:textId="77777777" w:rsidR="00B92750" w:rsidRPr="003C4653" w:rsidRDefault="00B92750" w:rsidP="00744F00">
            <w:pPr>
              <w:tabs>
                <w:tab w:val="left" w:pos="1038"/>
              </w:tabs>
              <w:spacing w:after="0"/>
              <w:rPr>
                <w:rFonts w:asciiTheme="minorBidi" w:hAnsiTheme="minorBidi"/>
                <w:sz w:val="20"/>
                <w:szCs w:val="20"/>
              </w:rPr>
            </w:pPr>
            <w:r w:rsidRPr="003C4653">
              <w:rPr>
                <w:rFonts w:asciiTheme="minorBidi" w:hAnsiTheme="minorBidi"/>
                <w:sz w:val="20"/>
                <w:szCs w:val="20"/>
              </w:rPr>
              <w:tab/>
            </w:r>
          </w:p>
        </w:tc>
      </w:tr>
    </w:tbl>
    <w:p w14:paraId="191833FB" w14:textId="4905380F" w:rsidR="00B92750" w:rsidRPr="00074C9D" w:rsidRDefault="00B92750" w:rsidP="00744F00">
      <w:pPr>
        <w:spacing w:after="0"/>
        <w:rPr>
          <w:sz w:val="18"/>
          <w:szCs w:val="18"/>
        </w:rPr>
      </w:pPr>
    </w:p>
    <w:p w14:paraId="701CD430" w14:textId="77777777" w:rsidR="003C4653" w:rsidRDefault="003C4653">
      <w:pPr>
        <w:spacing w:after="160" w:line="259" w:lineRule="auto"/>
        <w:rPr>
          <w:rFonts w:ascii="Arial" w:hAnsi="Arial" w:cs="Arial"/>
          <w:b/>
          <w:sz w:val="28"/>
          <w:szCs w:val="18"/>
        </w:rPr>
      </w:pPr>
      <w:r>
        <w:rPr>
          <w:rFonts w:ascii="Arial" w:hAnsi="Arial" w:cs="Arial"/>
          <w:b/>
          <w:sz w:val="28"/>
          <w:szCs w:val="18"/>
        </w:rPr>
        <w:br w:type="page"/>
      </w:r>
    </w:p>
    <w:p w14:paraId="508EE598" w14:textId="2C987713" w:rsidR="00B92750" w:rsidRPr="003C4653" w:rsidRDefault="00B92750" w:rsidP="00744F00">
      <w:pPr>
        <w:bidi/>
        <w:spacing w:after="0"/>
        <w:rPr>
          <w:rFonts w:ascii="Arial" w:hAnsi="Arial" w:cs="Arial"/>
          <w:sz w:val="32"/>
          <w:szCs w:val="32"/>
        </w:rPr>
      </w:pPr>
      <w:proofErr w:type="spellStart"/>
      <w:r w:rsidRPr="003C4653">
        <w:rPr>
          <w:rFonts w:ascii="Arial" w:hAnsi="Arial" w:cs="Arial"/>
          <w:b/>
          <w:sz w:val="32"/>
          <w:szCs w:val="32"/>
        </w:rPr>
        <w:lastRenderedPageBreak/>
        <w:t>أوصاف</w:t>
      </w:r>
      <w:proofErr w:type="spellEnd"/>
      <w:r w:rsidRPr="003C4653">
        <w:rPr>
          <w:rFonts w:ascii="Arial" w:hAnsi="Arial" w:cs="Arial"/>
          <w:b/>
          <w:sz w:val="32"/>
          <w:szCs w:val="32"/>
        </w:rPr>
        <w:t xml:space="preserve"> </w:t>
      </w:r>
      <w:proofErr w:type="spellStart"/>
      <w:r w:rsidRPr="003C4653">
        <w:rPr>
          <w:rFonts w:ascii="Arial" w:hAnsi="Arial" w:cs="Arial"/>
          <w:b/>
          <w:sz w:val="32"/>
          <w:szCs w:val="32"/>
        </w:rPr>
        <w:t>المجالات</w:t>
      </w:r>
      <w:proofErr w:type="spellEnd"/>
      <w:r w:rsidRPr="003C4653">
        <w:rPr>
          <w:rFonts w:ascii="Arial" w:hAnsi="Arial" w:cs="Arial"/>
          <w:b/>
          <w:sz w:val="32"/>
          <w:szCs w:val="32"/>
        </w:rPr>
        <w:t xml:space="preserve"> </w:t>
      </w:r>
      <w:proofErr w:type="spellStart"/>
      <w:r w:rsidRPr="003C4653">
        <w:rPr>
          <w:rFonts w:ascii="Arial" w:hAnsi="Arial" w:cs="Arial"/>
          <w:b/>
          <w:sz w:val="32"/>
          <w:szCs w:val="32"/>
        </w:rPr>
        <w:t>حسب</w:t>
      </w:r>
      <w:proofErr w:type="spellEnd"/>
      <w:r w:rsidRPr="003C4653">
        <w:rPr>
          <w:rFonts w:ascii="Arial" w:hAnsi="Arial" w:cs="Arial"/>
          <w:b/>
          <w:sz w:val="32"/>
          <w:szCs w:val="32"/>
        </w:rPr>
        <w:t xml:space="preserve"> </w:t>
      </w:r>
      <w:proofErr w:type="spellStart"/>
      <w:r w:rsidRPr="003C4653">
        <w:rPr>
          <w:rFonts w:ascii="Arial" w:hAnsi="Arial" w:cs="Arial"/>
          <w:b/>
          <w:sz w:val="32"/>
          <w:szCs w:val="32"/>
        </w:rPr>
        <w:t>مستوى</w:t>
      </w:r>
      <w:proofErr w:type="spellEnd"/>
      <w:r w:rsidRPr="003C4653">
        <w:rPr>
          <w:rFonts w:ascii="Arial" w:hAnsi="Arial" w:cs="Arial"/>
          <w:b/>
          <w:sz w:val="32"/>
          <w:szCs w:val="32"/>
        </w:rPr>
        <w:t xml:space="preserve"> الأداء</w:t>
      </w:r>
      <w:r w:rsidRPr="003C4653">
        <w:rPr>
          <w:rFonts w:ascii="Arial" w:hAnsi="Arial" w:cs="Arial"/>
          <w:b/>
          <w:sz w:val="32"/>
          <w:szCs w:val="32"/>
        </w:rPr>
        <w:tab/>
      </w:r>
      <w:r w:rsidRPr="003C4653">
        <w:rPr>
          <w:rFonts w:ascii="Arial" w:hAnsi="Arial" w:cs="Arial"/>
          <w:b/>
          <w:sz w:val="32"/>
          <w:szCs w:val="32"/>
          <w:rtl/>
        </w:rPr>
        <w:t xml:space="preserve"> </w:t>
      </w:r>
      <w:r w:rsidRPr="003C4653">
        <w:rPr>
          <w:rFonts w:ascii="Arial" w:hAnsi="Arial" w:cs="Arial"/>
          <w:b/>
          <w:sz w:val="32"/>
          <w:szCs w:val="32"/>
          <w:rtl/>
        </w:rPr>
        <w:tab/>
      </w:r>
      <w:r w:rsidRPr="003C4653">
        <w:rPr>
          <w:rFonts w:ascii="Arial" w:hAnsi="Arial" w:cs="Arial"/>
          <w:bCs/>
          <w:sz w:val="32"/>
          <w:szCs w:val="32"/>
          <w:rtl/>
        </w:rPr>
        <w:t>نطاق الصفوف:</w:t>
      </w:r>
      <w:r w:rsidRPr="003C4653">
        <w:rPr>
          <w:rFonts w:ascii="Arial" w:hAnsi="Arial" w:cs="Arial"/>
          <w:b/>
          <w:sz w:val="32"/>
          <w:szCs w:val="32"/>
          <w:rtl/>
        </w:rPr>
        <w:t xml:space="preserve"> </w:t>
      </w:r>
      <w:r w:rsidRPr="003C4653">
        <w:rPr>
          <w:rFonts w:ascii="Arial" w:hAnsi="Arial" w:cs="Arial"/>
          <w:b/>
          <w:sz w:val="32"/>
          <w:szCs w:val="32"/>
        </w:rPr>
        <w:t>2</w:t>
      </w:r>
      <w:r w:rsidRPr="003C4653">
        <w:rPr>
          <w:rFonts w:ascii="Arial" w:hAnsi="Arial" w:cs="Arial"/>
          <w:b/>
          <w:sz w:val="32"/>
          <w:szCs w:val="32"/>
          <w:rtl/>
        </w:rPr>
        <w:t>-</w:t>
      </w:r>
      <w:r w:rsidRPr="003C4653">
        <w:rPr>
          <w:rFonts w:ascii="Arial" w:hAnsi="Arial" w:cs="Arial"/>
          <w:b/>
          <w:sz w:val="32"/>
          <w:szCs w:val="32"/>
        </w:rPr>
        <w:t>3</w:t>
      </w:r>
      <w:r w:rsidRPr="003C4653">
        <w:rPr>
          <w:rFonts w:ascii="Arial" w:hAnsi="Arial" w:cs="Arial"/>
          <w:b/>
          <w:sz w:val="32"/>
          <w:szCs w:val="32"/>
        </w:rPr>
        <w:tab/>
      </w:r>
      <w:r w:rsidRPr="003C4653">
        <w:rPr>
          <w:rFonts w:ascii="Arial" w:hAnsi="Arial" w:cs="Arial"/>
          <w:b/>
          <w:sz w:val="32"/>
          <w:szCs w:val="32"/>
        </w:rPr>
        <w:tab/>
      </w:r>
    </w:p>
    <w:tbl>
      <w:tblPr>
        <w:tblStyle w:val="TableGrid"/>
        <w:bidiVisual/>
        <w:tblW w:w="15035" w:type="dxa"/>
        <w:jc w:val="center"/>
        <w:tblLook w:val="04A0" w:firstRow="1" w:lastRow="0" w:firstColumn="1" w:lastColumn="0" w:noHBand="0" w:noVBand="1"/>
      </w:tblPr>
      <w:tblGrid>
        <w:gridCol w:w="3007"/>
        <w:gridCol w:w="3007"/>
        <w:gridCol w:w="3007"/>
        <w:gridCol w:w="3007"/>
        <w:gridCol w:w="3007"/>
      </w:tblGrid>
      <w:tr w:rsidR="00B92750" w:rsidRPr="003C4653" w14:paraId="76523A16" w14:textId="77777777" w:rsidTr="003C4653">
        <w:trPr>
          <w:jc w:val="center"/>
        </w:trPr>
        <w:tc>
          <w:tcPr>
            <w:tcW w:w="3007" w:type="dxa"/>
            <w:shd w:val="clear" w:color="auto" w:fill="D9D9D9" w:themeFill="background1" w:themeFillShade="D9"/>
          </w:tcPr>
          <w:p w14:paraId="150AE804" w14:textId="77777777" w:rsidR="00B92750" w:rsidRPr="003C4653" w:rsidRDefault="00B92750" w:rsidP="00744F00">
            <w:pPr>
              <w:bidi/>
              <w:spacing w:after="0"/>
              <w:jc w:val="center"/>
              <w:rPr>
                <w:rFonts w:asciiTheme="minorBidi" w:hAnsiTheme="minorBidi"/>
                <w:b/>
                <w:bCs/>
              </w:rPr>
            </w:pPr>
            <w:r w:rsidRPr="003C4653">
              <w:rPr>
                <w:rFonts w:asciiTheme="minorBidi" w:hAnsiTheme="minorBidi"/>
                <w:b/>
                <w:bCs/>
                <w:rtl/>
              </w:rPr>
              <w:t>القراءة</w:t>
            </w:r>
          </w:p>
          <w:p w14:paraId="5E73953A"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1</w:t>
            </w:r>
            <w:r w:rsidRPr="003C4653">
              <w:rPr>
                <w:rFonts w:asciiTheme="minorBidi" w:hAnsiTheme="minorBidi"/>
                <w:rtl/>
              </w:rPr>
              <w:t xml:space="preserve"> (مبتدئ)</w:t>
            </w:r>
          </w:p>
        </w:tc>
        <w:tc>
          <w:tcPr>
            <w:tcW w:w="3007" w:type="dxa"/>
            <w:shd w:val="clear" w:color="auto" w:fill="D9D9D9" w:themeFill="background1" w:themeFillShade="D9"/>
          </w:tcPr>
          <w:p w14:paraId="1330BF9E" w14:textId="77777777" w:rsidR="00B92750" w:rsidRPr="003C4653" w:rsidRDefault="00B92750" w:rsidP="00744F00">
            <w:pPr>
              <w:bidi/>
              <w:spacing w:after="0"/>
              <w:jc w:val="center"/>
              <w:rPr>
                <w:rFonts w:asciiTheme="minorBidi" w:hAnsiTheme="minorBidi"/>
              </w:rPr>
            </w:pPr>
            <w:r w:rsidRPr="003C4653">
              <w:rPr>
                <w:rFonts w:asciiTheme="minorBidi" w:hAnsiTheme="minorBidi"/>
                <w:b/>
                <w:bCs/>
                <w:rtl/>
              </w:rPr>
              <w:t>القراءة</w:t>
            </w:r>
          </w:p>
          <w:p w14:paraId="5033D94E"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2</w:t>
            </w:r>
            <w:r w:rsidRPr="003C4653">
              <w:rPr>
                <w:rFonts w:asciiTheme="minorBidi" w:hAnsiTheme="minorBidi"/>
                <w:rtl/>
              </w:rPr>
              <w:t xml:space="preserve"> (متوسط أولي)</w:t>
            </w:r>
          </w:p>
        </w:tc>
        <w:tc>
          <w:tcPr>
            <w:tcW w:w="3007" w:type="dxa"/>
            <w:shd w:val="clear" w:color="auto" w:fill="D9D9D9" w:themeFill="background1" w:themeFillShade="D9"/>
          </w:tcPr>
          <w:p w14:paraId="7024550F" w14:textId="77777777" w:rsidR="00B92750" w:rsidRPr="003C4653" w:rsidRDefault="00B92750" w:rsidP="00744F00">
            <w:pPr>
              <w:bidi/>
              <w:spacing w:after="0"/>
              <w:jc w:val="center"/>
              <w:rPr>
                <w:rFonts w:asciiTheme="minorBidi" w:hAnsiTheme="minorBidi"/>
                <w:b/>
                <w:bCs/>
              </w:rPr>
            </w:pPr>
            <w:r w:rsidRPr="003C4653">
              <w:rPr>
                <w:rFonts w:asciiTheme="minorBidi" w:hAnsiTheme="minorBidi"/>
                <w:b/>
                <w:bCs/>
                <w:rtl/>
              </w:rPr>
              <w:t>القراءة</w:t>
            </w:r>
          </w:p>
          <w:p w14:paraId="3CE0047B"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3</w:t>
            </w:r>
            <w:r w:rsidRPr="003C4653">
              <w:rPr>
                <w:rFonts w:asciiTheme="minorBidi" w:hAnsiTheme="minorBidi"/>
                <w:rtl/>
              </w:rPr>
              <w:t xml:space="preserve"> (متوسط)</w:t>
            </w:r>
          </w:p>
        </w:tc>
        <w:tc>
          <w:tcPr>
            <w:tcW w:w="3007" w:type="dxa"/>
            <w:shd w:val="clear" w:color="auto" w:fill="D9D9D9" w:themeFill="background1" w:themeFillShade="D9"/>
          </w:tcPr>
          <w:p w14:paraId="7918A90A" w14:textId="77777777" w:rsidR="00B92750" w:rsidRPr="003C4653" w:rsidRDefault="00B92750" w:rsidP="00744F00">
            <w:pPr>
              <w:bidi/>
              <w:spacing w:after="0"/>
              <w:jc w:val="center"/>
              <w:rPr>
                <w:rFonts w:asciiTheme="minorBidi" w:hAnsiTheme="minorBidi"/>
              </w:rPr>
            </w:pPr>
            <w:r w:rsidRPr="003C4653">
              <w:rPr>
                <w:rFonts w:asciiTheme="minorBidi" w:hAnsiTheme="minorBidi"/>
                <w:b/>
                <w:bCs/>
                <w:rtl/>
              </w:rPr>
              <w:t>القراءة</w:t>
            </w:r>
          </w:p>
          <w:p w14:paraId="4219D3FA"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4</w:t>
            </w:r>
            <w:r w:rsidRPr="003C4653">
              <w:rPr>
                <w:rFonts w:asciiTheme="minorBidi" w:hAnsiTheme="minorBidi"/>
                <w:rtl/>
              </w:rPr>
              <w:t xml:space="preserve"> (متقدم أولي)</w:t>
            </w:r>
          </w:p>
        </w:tc>
        <w:tc>
          <w:tcPr>
            <w:tcW w:w="3007" w:type="dxa"/>
            <w:shd w:val="clear" w:color="auto" w:fill="D9D9D9" w:themeFill="background1" w:themeFillShade="D9"/>
          </w:tcPr>
          <w:p w14:paraId="73E5F4A9" w14:textId="77777777" w:rsidR="00B92750" w:rsidRPr="003C4653" w:rsidRDefault="00B92750" w:rsidP="00744F00">
            <w:pPr>
              <w:bidi/>
              <w:spacing w:after="0"/>
              <w:jc w:val="center"/>
              <w:rPr>
                <w:rFonts w:asciiTheme="minorBidi" w:hAnsiTheme="minorBidi"/>
              </w:rPr>
            </w:pPr>
            <w:r w:rsidRPr="003C4653">
              <w:rPr>
                <w:rFonts w:asciiTheme="minorBidi" w:hAnsiTheme="minorBidi"/>
                <w:b/>
                <w:bCs/>
                <w:rtl/>
              </w:rPr>
              <w:t>القراءة</w:t>
            </w:r>
          </w:p>
          <w:p w14:paraId="57E7E53D"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6</w:t>
            </w:r>
            <w:r w:rsidRPr="003C4653">
              <w:rPr>
                <w:rFonts w:asciiTheme="minorBidi" w:hAnsiTheme="minorBidi"/>
                <w:rtl/>
              </w:rPr>
              <w:t xml:space="preserve"> (متقدم)</w:t>
            </w:r>
          </w:p>
        </w:tc>
      </w:tr>
      <w:tr w:rsidR="00B92750" w:rsidRPr="003C4653" w14:paraId="42AF76F8" w14:textId="77777777" w:rsidTr="003C4653">
        <w:trPr>
          <w:jc w:val="center"/>
        </w:trPr>
        <w:tc>
          <w:tcPr>
            <w:tcW w:w="3007" w:type="dxa"/>
            <w:shd w:val="clear" w:color="auto" w:fill="D9D9D9" w:themeFill="background1" w:themeFillShade="D9"/>
          </w:tcPr>
          <w:p w14:paraId="4F51F0BA" w14:textId="1F4E7E6A"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قراءة نص ملائم للصف، يعمل الطالب في المستوى </w:t>
            </w:r>
            <w:r w:rsidRPr="003C4653">
              <w:rPr>
                <w:rFonts w:asciiTheme="minorBidi" w:hAnsiTheme="minorBidi"/>
                <w:sz w:val="20"/>
                <w:szCs w:val="20"/>
              </w:rPr>
              <w:t>1</w:t>
            </w:r>
            <w:r w:rsidRPr="003C4653">
              <w:rPr>
                <w:rFonts w:asciiTheme="minorBidi" w:hAnsiTheme="minorBidi"/>
                <w:sz w:val="20"/>
                <w:szCs w:val="20"/>
                <w:rtl/>
              </w:rPr>
              <w:t xml:space="preserve"> على:</w:t>
            </w:r>
          </w:p>
        </w:tc>
        <w:tc>
          <w:tcPr>
            <w:tcW w:w="3007" w:type="dxa"/>
            <w:shd w:val="clear" w:color="auto" w:fill="D9D9D9" w:themeFill="background1" w:themeFillShade="D9"/>
          </w:tcPr>
          <w:p w14:paraId="158CFE04" w14:textId="215479BB"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قراءة نص ملائم للصف، يعمل الطالب في المستوى </w:t>
            </w:r>
            <w:r w:rsidRPr="003C4653">
              <w:rPr>
                <w:rFonts w:asciiTheme="minorBidi" w:hAnsiTheme="minorBidi"/>
                <w:sz w:val="20"/>
                <w:szCs w:val="20"/>
              </w:rPr>
              <w:t>2</w:t>
            </w:r>
            <w:r w:rsidRPr="003C4653">
              <w:rPr>
                <w:rFonts w:asciiTheme="minorBidi" w:hAnsiTheme="minorBidi"/>
                <w:sz w:val="20"/>
                <w:szCs w:val="20"/>
                <w:rtl/>
              </w:rPr>
              <w:t xml:space="preserve"> على:</w:t>
            </w:r>
          </w:p>
        </w:tc>
        <w:tc>
          <w:tcPr>
            <w:tcW w:w="3007" w:type="dxa"/>
            <w:shd w:val="clear" w:color="auto" w:fill="D9D9D9" w:themeFill="background1" w:themeFillShade="D9"/>
          </w:tcPr>
          <w:p w14:paraId="5CF9AF40" w14:textId="40CED0E0"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قراءة نص ملائم للصف، يعمل الطالب في المستوى </w:t>
            </w:r>
            <w:r w:rsidRPr="003C4653">
              <w:rPr>
                <w:rFonts w:asciiTheme="minorBidi" w:hAnsiTheme="minorBidi"/>
                <w:sz w:val="20"/>
                <w:szCs w:val="20"/>
              </w:rPr>
              <w:t>3</w:t>
            </w:r>
            <w:r w:rsidRPr="003C4653">
              <w:rPr>
                <w:rFonts w:asciiTheme="minorBidi" w:hAnsiTheme="minorBidi"/>
                <w:sz w:val="20"/>
                <w:szCs w:val="20"/>
                <w:rtl/>
              </w:rPr>
              <w:t xml:space="preserve"> على:</w:t>
            </w:r>
          </w:p>
        </w:tc>
        <w:tc>
          <w:tcPr>
            <w:tcW w:w="3007" w:type="dxa"/>
            <w:shd w:val="clear" w:color="auto" w:fill="D9D9D9" w:themeFill="background1" w:themeFillShade="D9"/>
          </w:tcPr>
          <w:p w14:paraId="71C5153F" w14:textId="59300853"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قراءة نص ملائم للصف، يعمل الطالب في المستوى </w:t>
            </w:r>
            <w:r w:rsidRPr="003C4653">
              <w:rPr>
                <w:rFonts w:asciiTheme="minorBidi" w:hAnsiTheme="minorBidi"/>
                <w:sz w:val="20"/>
                <w:szCs w:val="20"/>
              </w:rPr>
              <w:t>4</w:t>
            </w:r>
            <w:r w:rsidRPr="003C4653">
              <w:rPr>
                <w:rFonts w:asciiTheme="minorBidi" w:hAnsiTheme="minorBidi"/>
                <w:sz w:val="20"/>
                <w:szCs w:val="20"/>
                <w:rtl/>
              </w:rPr>
              <w:t xml:space="preserve"> على:</w:t>
            </w:r>
          </w:p>
        </w:tc>
        <w:tc>
          <w:tcPr>
            <w:tcW w:w="3007" w:type="dxa"/>
            <w:shd w:val="clear" w:color="auto" w:fill="D9D9D9" w:themeFill="background1" w:themeFillShade="D9"/>
          </w:tcPr>
          <w:p w14:paraId="30CCFA6A" w14:textId="22BC4806"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قراءة نص ملائم للصف، يعمل الطالب في المستوى </w:t>
            </w:r>
            <w:r w:rsidRPr="003C4653">
              <w:rPr>
                <w:rFonts w:asciiTheme="minorBidi" w:hAnsiTheme="minorBidi"/>
                <w:sz w:val="20"/>
                <w:szCs w:val="20"/>
              </w:rPr>
              <w:t>5</w:t>
            </w:r>
            <w:r w:rsidRPr="003C4653">
              <w:rPr>
                <w:rFonts w:asciiTheme="minorBidi" w:hAnsiTheme="minorBidi"/>
                <w:sz w:val="20"/>
                <w:szCs w:val="20"/>
                <w:rtl/>
              </w:rPr>
              <w:t xml:space="preserve"> على:</w:t>
            </w:r>
          </w:p>
        </w:tc>
      </w:tr>
      <w:tr w:rsidR="00B92750" w:rsidRPr="003C4653" w14:paraId="31930EE6" w14:textId="77777777" w:rsidTr="003C4653">
        <w:trPr>
          <w:jc w:val="center"/>
        </w:trPr>
        <w:tc>
          <w:tcPr>
            <w:tcW w:w="3007" w:type="dxa"/>
          </w:tcPr>
          <w:p w14:paraId="6073E65A" w14:textId="77777777" w:rsidR="00B92750" w:rsidRPr="003C4653" w:rsidRDefault="00B92750" w:rsidP="00744F00">
            <w:pPr>
              <w:bidi/>
              <w:spacing w:after="0"/>
              <w:rPr>
                <w:rFonts w:asciiTheme="minorBidi" w:eastAsia="Times New Roman" w:hAnsiTheme="minorBidi"/>
                <w:color w:val="000000"/>
                <w:sz w:val="20"/>
                <w:szCs w:val="20"/>
              </w:rPr>
            </w:pPr>
            <w:r w:rsidRPr="003C4653">
              <w:rPr>
                <w:rFonts w:asciiTheme="minorBidi" w:eastAsia="Times New Roman" w:hAnsiTheme="minorBidi"/>
                <w:color w:val="000000"/>
                <w:sz w:val="20"/>
                <w:szCs w:val="20"/>
                <w:rtl/>
              </w:rPr>
              <w:t>التعرف على معاني الكلمات والعبارات والتعبيرات الأساسية وفهمها لاستنباط معنى النص، والرد على الأسئلة الأساسية، وتحصيل المعلومات الأساسية.</w:t>
            </w:r>
          </w:p>
        </w:tc>
        <w:tc>
          <w:tcPr>
            <w:tcW w:w="3007" w:type="dxa"/>
          </w:tcPr>
          <w:p w14:paraId="5958F7DD" w14:textId="5317D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التعرف على الكلمات والعبارات والتعبيرات الشائعة وفهمها لاستنباط معنى النص، والتعرف على الفكرة الرئيسية، والرد على الأسئلة الأساسية.  </w:t>
            </w:r>
          </w:p>
        </w:tc>
        <w:tc>
          <w:tcPr>
            <w:tcW w:w="3007" w:type="dxa"/>
          </w:tcPr>
          <w:p w14:paraId="4529CC13" w14:textId="73DFEF28"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التعرف على الفكرة الرئيسية وبعض التفاصيل الأساسية، والرد على الأسئلة، وفهم معاني مفردات المحتوى والكلمات والتعبيرات الأقل شيوعًا لاستنباط معنى النص، والبدء في فهم كيفية تأثير تراكيب الكلمات في المعنى. </w:t>
            </w:r>
          </w:p>
        </w:tc>
        <w:tc>
          <w:tcPr>
            <w:tcW w:w="3007" w:type="dxa"/>
          </w:tcPr>
          <w:p w14:paraId="6F86D93B"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تحديد الفكرة الرئيسية ومجموعة من التفاصيل الأساسية التي تدعمها، والإجابة على الأسئلة الأكثر تعقيدًا، وفهم معاني بعض مفردات المحتوى والمفردات الأكاديمية والكلمات والتعبيرات الأقل شيوعًا لاستنباط معنى النص، وفهم كيفية تأثير تراكيب الكلمات في المعنى.</w:t>
            </w:r>
          </w:p>
        </w:tc>
        <w:tc>
          <w:tcPr>
            <w:tcW w:w="3007" w:type="dxa"/>
          </w:tcPr>
          <w:p w14:paraId="23488E97" w14:textId="70E6C12C"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تحديد الفكرة الرئيسية ومجموعة من التفاصيل الأساسية التي تدعمها، والإجابة على الأسئلة الأكثر تعقيدًا، وفهم معاني بعض مفردات المحتوى والمفردات الأكاديمية والكلمات والتعبيرات الأقل شيوعًا لاستنباط معنى النص، وفهم كيفية تأثير تراكيب الكلمات في المعنى.</w:t>
            </w:r>
          </w:p>
        </w:tc>
      </w:tr>
    </w:tbl>
    <w:p w14:paraId="71AF5170" w14:textId="77777777" w:rsidR="00B92750" w:rsidRPr="00074C9D" w:rsidRDefault="00B92750" w:rsidP="00744F00">
      <w:pPr>
        <w:spacing w:after="0"/>
        <w:rPr>
          <w:sz w:val="20"/>
          <w:szCs w:val="18"/>
        </w:rPr>
      </w:pPr>
    </w:p>
    <w:tbl>
      <w:tblPr>
        <w:tblStyle w:val="TableGrid"/>
        <w:bidiVisual/>
        <w:tblW w:w="15030" w:type="dxa"/>
        <w:jc w:val="center"/>
        <w:tblLook w:val="04A0" w:firstRow="1" w:lastRow="0" w:firstColumn="1" w:lastColumn="0" w:noHBand="0" w:noVBand="1"/>
      </w:tblPr>
      <w:tblGrid>
        <w:gridCol w:w="3006"/>
        <w:gridCol w:w="3006"/>
        <w:gridCol w:w="3006"/>
        <w:gridCol w:w="3006"/>
        <w:gridCol w:w="3006"/>
      </w:tblGrid>
      <w:tr w:rsidR="00B92750" w:rsidRPr="003C4653" w14:paraId="6296E404" w14:textId="77777777" w:rsidTr="003C4653">
        <w:trPr>
          <w:jc w:val="center"/>
        </w:trPr>
        <w:tc>
          <w:tcPr>
            <w:tcW w:w="3006" w:type="dxa"/>
            <w:shd w:val="clear" w:color="auto" w:fill="D9D9D9" w:themeFill="background1" w:themeFillShade="D9"/>
          </w:tcPr>
          <w:p w14:paraId="6DD42541" w14:textId="77777777" w:rsidR="00B92750" w:rsidRPr="003C4653" w:rsidRDefault="00B92750" w:rsidP="00744F00">
            <w:pPr>
              <w:bidi/>
              <w:spacing w:after="0"/>
              <w:jc w:val="center"/>
              <w:rPr>
                <w:rFonts w:asciiTheme="minorBidi" w:hAnsiTheme="minorBidi"/>
                <w:b/>
                <w:bCs/>
              </w:rPr>
            </w:pPr>
            <w:r w:rsidRPr="003C4653">
              <w:rPr>
                <w:rFonts w:asciiTheme="minorBidi" w:hAnsiTheme="minorBidi"/>
                <w:b/>
                <w:bCs/>
                <w:rtl/>
              </w:rPr>
              <w:t>الكتابة</w:t>
            </w:r>
          </w:p>
          <w:p w14:paraId="7EA61A48"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1</w:t>
            </w:r>
            <w:r w:rsidRPr="003C4653">
              <w:rPr>
                <w:rFonts w:asciiTheme="minorBidi" w:hAnsiTheme="minorBidi"/>
                <w:rtl/>
              </w:rPr>
              <w:t xml:space="preserve"> (مبتدئ)</w:t>
            </w:r>
          </w:p>
        </w:tc>
        <w:tc>
          <w:tcPr>
            <w:tcW w:w="3006" w:type="dxa"/>
            <w:shd w:val="clear" w:color="auto" w:fill="D9D9D9" w:themeFill="background1" w:themeFillShade="D9"/>
          </w:tcPr>
          <w:p w14:paraId="454B3D1C" w14:textId="77777777" w:rsidR="00B92750" w:rsidRPr="003C4653" w:rsidRDefault="00B92750" w:rsidP="00744F00">
            <w:pPr>
              <w:bidi/>
              <w:spacing w:after="0"/>
              <w:jc w:val="center"/>
              <w:rPr>
                <w:rFonts w:asciiTheme="minorBidi" w:hAnsiTheme="minorBidi"/>
              </w:rPr>
            </w:pPr>
            <w:r w:rsidRPr="003C4653">
              <w:rPr>
                <w:rFonts w:asciiTheme="minorBidi" w:hAnsiTheme="minorBidi"/>
                <w:b/>
                <w:bCs/>
                <w:rtl/>
              </w:rPr>
              <w:t>الكتابة</w:t>
            </w:r>
          </w:p>
          <w:p w14:paraId="727425DF"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2</w:t>
            </w:r>
            <w:r w:rsidRPr="003C4653">
              <w:rPr>
                <w:rFonts w:asciiTheme="minorBidi" w:hAnsiTheme="minorBidi"/>
                <w:rtl/>
              </w:rPr>
              <w:t xml:space="preserve"> (متوسط أولي)</w:t>
            </w:r>
          </w:p>
        </w:tc>
        <w:tc>
          <w:tcPr>
            <w:tcW w:w="3006" w:type="dxa"/>
            <w:shd w:val="clear" w:color="auto" w:fill="D9D9D9" w:themeFill="background1" w:themeFillShade="D9"/>
          </w:tcPr>
          <w:p w14:paraId="6CDDDFE2" w14:textId="77777777" w:rsidR="00B92750" w:rsidRPr="003C4653" w:rsidRDefault="00B92750" w:rsidP="00744F00">
            <w:pPr>
              <w:bidi/>
              <w:spacing w:after="0"/>
              <w:jc w:val="center"/>
              <w:rPr>
                <w:rFonts w:asciiTheme="minorBidi" w:hAnsiTheme="minorBidi"/>
              </w:rPr>
            </w:pPr>
            <w:r w:rsidRPr="003C4653">
              <w:rPr>
                <w:rFonts w:asciiTheme="minorBidi" w:hAnsiTheme="minorBidi"/>
                <w:b/>
                <w:bCs/>
                <w:rtl/>
              </w:rPr>
              <w:t>الكتابة</w:t>
            </w:r>
          </w:p>
          <w:p w14:paraId="16E2D551"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3</w:t>
            </w:r>
            <w:r w:rsidRPr="003C4653">
              <w:rPr>
                <w:rFonts w:asciiTheme="minorBidi" w:hAnsiTheme="minorBidi"/>
                <w:rtl/>
              </w:rPr>
              <w:t xml:space="preserve"> (متوسط)</w:t>
            </w:r>
          </w:p>
        </w:tc>
        <w:tc>
          <w:tcPr>
            <w:tcW w:w="3006" w:type="dxa"/>
            <w:shd w:val="clear" w:color="auto" w:fill="D9D9D9" w:themeFill="background1" w:themeFillShade="D9"/>
          </w:tcPr>
          <w:p w14:paraId="171E53C7" w14:textId="77777777" w:rsidR="00B92750" w:rsidRPr="003C4653" w:rsidRDefault="00B92750" w:rsidP="00744F00">
            <w:pPr>
              <w:bidi/>
              <w:spacing w:after="0"/>
              <w:jc w:val="center"/>
              <w:rPr>
                <w:rFonts w:asciiTheme="minorBidi" w:hAnsiTheme="minorBidi"/>
              </w:rPr>
            </w:pPr>
            <w:r w:rsidRPr="003C4653">
              <w:rPr>
                <w:rFonts w:asciiTheme="minorBidi" w:hAnsiTheme="minorBidi"/>
                <w:b/>
                <w:bCs/>
                <w:rtl/>
              </w:rPr>
              <w:t>الكتابة</w:t>
            </w:r>
          </w:p>
          <w:p w14:paraId="0180BA7C"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4</w:t>
            </w:r>
            <w:r w:rsidRPr="003C4653">
              <w:rPr>
                <w:rFonts w:asciiTheme="minorBidi" w:hAnsiTheme="minorBidi"/>
                <w:rtl/>
              </w:rPr>
              <w:t xml:space="preserve"> (متقدم أولي)</w:t>
            </w:r>
          </w:p>
        </w:tc>
        <w:tc>
          <w:tcPr>
            <w:tcW w:w="3006" w:type="dxa"/>
            <w:shd w:val="clear" w:color="auto" w:fill="D9D9D9" w:themeFill="background1" w:themeFillShade="D9"/>
          </w:tcPr>
          <w:p w14:paraId="427EDB92" w14:textId="77777777" w:rsidR="00B92750" w:rsidRPr="003C4653" w:rsidRDefault="00B92750" w:rsidP="00744F00">
            <w:pPr>
              <w:bidi/>
              <w:spacing w:after="0"/>
              <w:jc w:val="center"/>
              <w:rPr>
                <w:rFonts w:asciiTheme="minorBidi" w:hAnsiTheme="minorBidi"/>
              </w:rPr>
            </w:pPr>
            <w:r w:rsidRPr="003C4653">
              <w:rPr>
                <w:rFonts w:asciiTheme="minorBidi" w:hAnsiTheme="minorBidi"/>
                <w:b/>
                <w:bCs/>
                <w:rtl/>
              </w:rPr>
              <w:t>الكتابة</w:t>
            </w:r>
          </w:p>
          <w:p w14:paraId="17BA568B" w14:textId="77777777" w:rsidR="00B92750" w:rsidRPr="003C4653" w:rsidRDefault="00B92750" w:rsidP="00744F00">
            <w:pPr>
              <w:bidi/>
              <w:spacing w:after="0"/>
              <w:jc w:val="center"/>
              <w:rPr>
                <w:rFonts w:asciiTheme="minorBidi" w:hAnsiTheme="minorBidi"/>
              </w:rPr>
            </w:pPr>
            <w:r w:rsidRPr="003C4653">
              <w:rPr>
                <w:rFonts w:asciiTheme="minorBidi" w:hAnsiTheme="minorBidi"/>
                <w:rtl/>
              </w:rPr>
              <w:t xml:space="preserve">المستوى </w:t>
            </w:r>
            <w:r w:rsidRPr="003C4653">
              <w:rPr>
                <w:rFonts w:asciiTheme="minorBidi" w:hAnsiTheme="minorBidi"/>
              </w:rPr>
              <w:t>6</w:t>
            </w:r>
            <w:r w:rsidRPr="003C4653">
              <w:rPr>
                <w:rFonts w:asciiTheme="minorBidi" w:hAnsiTheme="minorBidi"/>
                <w:rtl/>
              </w:rPr>
              <w:t xml:space="preserve"> (متقدم)</w:t>
            </w:r>
          </w:p>
        </w:tc>
      </w:tr>
      <w:tr w:rsidR="00B92750" w:rsidRPr="003C4653" w14:paraId="7ACA6774" w14:textId="77777777" w:rsidTr="003C4653">
        <w:trPr>
          <w:jc w:val="center"/>
        </w:trPr>
        <w:tc>
          <w:tcPr>
            <w:tcW w:w="3006" w:type="dxa"/>
            <w:shd w:val="clear" w:color="auto" w:fill="D9D9D9" w:themeFill="background1" w:themeFillShade="D9"/>
          </w:tcPr>
          <w:p w14:paraId="68741FFE"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الكتابة، يعمل الطالب في المستوى </w:t>
            </w:r>
            <w:r w:rsidRPr="003C4653">
              <w:rPr>
                <w:rFonts w:asciiTheme="minorBidi" w:hAnsiTheme="minorBidi"/>
                <w:sz w:val="20"/>
                <w:szCs w:val="20"/>
              </w:rPr>
              <w:t>1</w:t>
            </w:r>
            <w:r w:rsidRPr="003C4653">
              <w:rPr>
                <w:rFonts w:asciiTheme="minorBidi" w:hAnsiTheme="minorBidi"/>
                <w:sz w:val="20"/>
                <w:szCs w:val="20"/>
                <w:rtl/>
              </w:rPr>
              <w:t xml:space="preserve"> على:</w:t>
            </w:r>
          </w:p>
        </w:tc>
        <w:tc>
          <w:tcPr>
            <w:tcW w:w="3006" w:type="dxa"/>
            <w:shd w:val="clear" w:color="auto" w:fill="D9D9D9" w:themeFill="background1" w:themeFillShade="D9"/>
          </w:tcPr>
          <w:p w14:paraId="49FC52F3"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الكتابة، يعمل الطالب في المستوى </w:t>
            </w:r>
            <w:r w:rsidRPr="003C4653">
              <w:rPr>
                <w:rFonts w:asciiTheme="minorBidi" w:hAnsiTheme="minorBidi"/>
                <w:sz w:val="20"/>
                <w:szCs w:val="20"/>
              </w:rPr>
              <w:t>2</w:t>
            </w:r>
            <w:r w:rsidRPr="003C4653">
              <w:rPr>
                <w:rFonts w:asciiTheme="minorBidi" w:hAnsiTheme="minorBidi"/>
                <w:sz w:val="20"/>
                <w:szCs w:val="20"/>
                <w:rtl/>
              </w:rPr>
              <w:t xml:space="preserve"> على:</w:t>
            </w:r>
          </w:p>
        </w:tc>
        <w:tc>
          <w:tcPr>
            <w:tcW w:w="3006" w:type="dxa"/>
            <w:shd w:val="clear" w:color="auto" w:fill="D9D9D9" w:themeFill="background1" w:themeFillShade="D9"/>
          </w:tcPr>
          <w:p w14:paraId="700721E5"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الكتابة، يعمل الطالب في المستوى </w:t>
            </w:r>
            <w:r w:rsidRPr="003C4653">
              <w:rPr>
                <w:rFonts w:asciiTheme="minorBidi" w:hAnsiTheme="minorBidi"/>
                <w:sz w:val="20"/>
                <w:szCs w:val="20"/>
              </w:rPr>
              <w:t>3</w:t>
            </w:r>
            <w:r w:rsidRPr="003C4653">
              <w:rPr>
                <w:rFonts w:asciiTheme="minorBidi" w:hAnsiTheme="minorBidi"/>
                <w:sz w:val="20"/>
                <w:szCs w:val="20"/>
                <w:rtl/>
              </w:rPr>
              <w:t xml:space="preserve"> على:</w:t>
            </w:r>
          </w:p>
        </w:tc>
        <w:tc>
          <w:tcPr>
            <w:tcW w:w="3006" w:type="dxa"/>
            <w:shd w:val="clear" w:color="auto" w:fill="D9D9D9" w:themeFill="background1" w:themeFillShade="D9"/>
          </w:tcPr>
          <w:p w14:paraId="5CAC446D"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الكتابة، يعمل الطالب في المستوى </w:t>
            </w:r>
            <w:r w:rsidRPr="003C4653">
              <w:rPr>
                <w:rFonts w:asciiTheme="minorBidi" w:hAnsiTheme="minorBidi"/>
                <w:sz w:val="20"/>
                <w:szCs w:val="20"/>
              </w:rPr>
              <w:t>4</w:t>
            </w:r>
            <w:r w:rsidRPr="003C4653">
              <w:rPr>
                <w:rFonts w:asciiTheme="minorBidi" w:hAnsiTheme="minorBidi"/>
                <w:sz w:val="20"/>
                <w:szCs w:val="20"/>
                <w:rtl/>
              </w:rPr>
              <w:t xml:space="preserve"> على:</w:t>
            </w:r>
          </w:p>
        </w:tc>
        <w:tc>
          <w:tcPr>
            <w:tcW w:w="3006" w:type="dxa"/>
            <w:shd w:val="clear" w:color="auto" w:fill="D9D9D9" w:themeFill="background1" w:themeFillShade="D9"/>
          </w:tcPr>
          <w:p w14:paraId="57C9FBB6"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 xml:space="preserve">عند الكتابة، يعمل الطالب في المستوى </w:t>
            </w:r>
            <w:r w:rsidRPr="003C4653">
              <w:rPr>
                <w:rFonts w:asciiTheme="minorBidi" w:hAnsiTheme="minorBidi"/>
                <w:sz w:val="20"/>
                <w:szCs w:val="20"/>
              </w:rPr>
              <w:t>5</w:t>
            </w:r>
            <w:r w:rsidRPr="003C4653">
              <w:rPr>
                <w:rFonts w:asciiTheme="minorBidi" w:hAnsiTheme="minorBidi"/>
                <w:sz w:val="20"/>
                <w:szCs w:val="20"/>
                <w:rtl/>
              </w:rPr>
              <w:t xml:space="preserve"> على:</w:t>
            </w:r>
          </w:p>
        </w:tc>
      </w:tr>
      <w:tr w:rsidR="00B92750" w:rsidRPr="003C4653" w14:paraId="6E602033" w14:textId="77777777" w:rsidTr="003C4653">
        <w:trPr>
          <w:jc w:val="center"/>
        </w:trPr>
        <w:tc>
          <w:tcPr>
            <w:tcW w:w="3006" w:type="dxa"/>
          </w:tcPr>
          <w:p w14:paraId="41EFD463" w14:textId="77777777" w:rsidR="00B92750" w:rsidRPr="003C4653" w:rsidRDefault="00B92750" w:rsidP="00744F00">
            <w:pPr>
              <w:bidi/>
              <w:spacing w:after="0"/>
              <w:rPr>
                <w:rFonts w:asciiTheme="minorBidi" w:eastAsia="Times New Roman" w:hAnsiTheme="minorBidi"/>
                <w:color w:val="000000"/>
                <w:sz w:val="20"/>
                <w:szCs w:val="20"/>
              </w:rPr>
            </w:pPr>
            <w:r w:rsidRPr="003C4653">
              <w:rPr>
                <w:rFonts w:asciiTheme="minorBidi" w:hAnsiTheme="minorBidi"/>
                <w:color w:val="000000"/>
                <w:sz w:val="20"/>
                <w:szCs w:val="20"/>
                <w:rtl/>
              </w:rPr>
              <w:t xml:space="preserve">تكوين الكلمات عن طريق إضافة الحرف الناقص، واستخدام مجموعة محدودة من الأسماء والأفعال كثيرة التكرار، </w:t>
            </w:r>
            <w:r w:rsidRPr="003C4653">
              <w:rPr>
                <w:rFonts w:asciiTheme="minorBidi" w:eastAsia="Times New Roman" w:hAnsiTheme="minorBidi"/>
                <w:color w:val="000000"/>
                <w:sz w:val="20"/>
                <w:szCs w:val="20"/>
                <w:rtl/>
              </w:rPr>
              <w:t>والإجابة عن الأسئلة الأساسية واستنباط المعلومات الأساسية باستخدام الكلمات أو العبارات المنفصلة.</w:t>
            </w:r>
          </w:p>
          <w:p w14:paraId="28B3AE90" w14:textId="77777777" w:rsidR="00B92750" w:rsidRPr="003C4653" w:rsidRDefault="00B92750" w:rsidP="00744F00">
            <w:pPr>
              <w:spacing w:after="0"/>
              <w:rPr>
                <w:rFonts w:asciiTheme="minorBidi" w:eastAsia="Times New Roman" w:hAnsiTheme="minorBidi"/>
                <w:color w:val="000000"/>
                <w:sz w:val="20"/>
                <w:szCs w:val="20"/>
              </w:rPr>
            </w:pPr>
          </w:p>
          <w:p w14:paraId="103C8090" w14:textId="77777777" w:rsidR="00B92750" w:rsidRPr="003C4653" w:rsidRDefault="00B92750" w:rsidP="00744F00">
            <w:pPr>
              <w:spacing w:after="0"/>
              <w:rPr>
                <w:rFonts w:asciiTheme="minorBidi" w:hAnsiTheme="minorBidi"/>
                <w:sz w:val="20"/>
                <w:szCs w:val="20"/>
              </w:rPr>
            </w:pPr>
          </w:p>
        </w:tc>
        <w:tc>
          <w:tcPr>
            <w:tcW w:w="3006" w:type="dxa"/>
          </w:tcPr>
          <w:p w14:paraId="7C1CDB44"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تكوين الكلمات عن طريق إضافة الحرف الناقص، وتكوين الكلمات والعبارات والجمل البسيطة المرتبطة بالمطالبة، والتعرف على أجزاء الكلام كثيرة التكرار واستخدامها، واختيار الكلمات الأساسية لنقل المعنى.</w:t>
            </w:r>
          </w:p>
        </w:tc>
        <w:tc>
          <w:tcPr>
            <w:tcW w:w="3006" w:type="dxa"/>
          </w:tcPr>
          <w:p w14:paraId="7A14C06D"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تكوين الكلمات عن طريق إضافة الحرف الناقص، وتكوين جمل بسيطة ومركبة واضحة المعنى ترتبط بالمطالبة، والتعرف على أجزاء الكلام واستخدامها، وتعزيز إتقان استخدام الأزمنة، وتوسيع نطاق اختيار الكلمات لنقل المعنى.</w:t>
            </w:r>
          </w:p>
        </w:tc>
        <w:tc>
          <w:tcPr>
            <w:tcW w:w="3006" w:type="dxa"/>
          </w:tcPr>
          <w:p w14:paraId="09271834"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تكوين جمل بسيطة ومركبة وبعض الجمل المعقدة بحيث تكون واضحة المعنى وترتبط بالمطالبة، والتعرف على أجزاء الكلام واستخدامها، وزيادة استخدام التراكيب النحوية المعقدة، وتوسيع نطاق اختيار الكلمات لنقل المعنى.</w:t>
            </w:r>
          </w:p>
        </w:tc>
        <w:tc>
          <w:tcPr>
            <w:tcW w:w="3006" w:type="dxa"/>
          </w:tcPr>
          <w:p w14:paraId="3BD82715" w14:textId="77777777" w:rsidR="00B92750" w:rsidRPr="003C4653" w:rsidRDefault="00B92750" w:rsidP="00744F00">
            <w:pPr>
              <w:bidi/>
              <w:spacing w:after="0"/>
              <w:rPr>
                <w:rFonts w:asciiTheme="minorBidi" w:hAnsiTheme="minorBidi"/>
                <w:sz w:val="20"/>
                <w:szCs w:val="20"/>
              </w:rPr>
            </w:pPr>
            <w:r w:rsidRPr="003C4653">
              <w:rPr>
                <w:rFonts w:asciiTheme="minorBidi" w:hAnsiTheme="minorBidi"/>
                <w:sz w:val="20"/>
                <w:szCs w:val="20"/>
                <w:rtl/>
              </w:rPr>
              <w:t>تكوين جمل بسيطة ومركبة وبعض الجمل المعقدة بحيث تكون واضحة المعنى وترتبط بالمطالبة، والتعرف على أجزاء الكلام واستخدامها، وزيادة استخدام التراكيب النحوية المعقدة، وتوسيع نطاق اختيار الكلمات لنقل المعنى.</w:t>
            </w:r>
          </w:p>
        </w:tc>
      </w:tr>
    </w:tbl>
    <w:p w14:paraId="78C040FB" w14:textId="77777777" w:rsidR="00B92750" w:rsidRPr="00074C9D" w:rsidRDefault="00B92750" w:rsidP="00744F00">
      <w:pPr>
        <w:spacing w:after="0"/>
        <w:rPr>
          <w:b/>
          <w:sz w:val="28"/>
          <w:szCs w:val="18"/>
        </w:rPr>
      </w:pPr>
    </w:p>
    <w:p w14:paraId="102CAB1E" w14:textId="77777777" w:rsidR="0030567B" w:rsidRPr="00074C9D" w:rsidRDefault="00B92750" w:rsidP="00744F00">
      <w:pPr>
        <w:spacing w:after="0"/>
        <w:rPr>
          <w:b/>
          <w:sz w:val="28"/>
          <w:szCs w:val="18"/>
        </w:rPr>
      </w:pPr>
      <w:r w:rsidRPr="00074C9D">
        <w:rPr>
          <w:b/>
          <w:sz w:val="28"/>
          <w:szCs w:val="18"/>
        </w:rPr>
        <w:br w:type="page"/>
      </w:r>
    </w:p>
    <w:p w14:paraId="7C4FC41B" w14:textId="59F5BEA7" w:rsidR="00B92750" w:rsidRPr="003F2260" w:rsidRDefault="00B92750" w:rsidP="00744F00">
      <w:pPr>
        <w:bidi/>
        <w:spacing w:after="0"/>
        <w:rPr>
          <w:rFonts w:ascii="Arial" w:hAnsi="Arial" w:cs="Arial"/>
          <w:b/>
          <w:sz w:val="32"/>
          <w:szCs w:val="32"/>
        </w:rPr>
      </w:pPr>
      <w:r w:rsidRPr="003F2260">
        <w:rPr>
          <w:rFonts w:ascii="Arial" w:hAnsi="Arial" w:cs="Arial"/>
          <w:b/>
          <w:sz w:val="32"/>
          <w:szCs w:val="32"/>
        </w:rPr>
        <w:lastRenderedPageBreak/>
        <w:t>أوصاف المجالات حسب مستوى الأداء</w:t>
      </w:r>
      <w:r w:rsidRPr="003F2260">
        <w:rPr>
          <w:rFonts w:ascii="Arial" w:hAnsi="Arial" w:cs="Arial"/>
          <w:b/>
          <w:sz w:val="32"/>
          <w:szCs w:val="32"/>
        </w:rPr>
        <w:tab/>
      </w:r>
      <w:r w:rsidRPr="003F2260">
        <w:rPr>
          <w:rFonts w:ascii="Arial" w:hAnsi="Arial" w:cs="Arial"/>
          <w:b/>
          <w:sz w:val="32"/>
          <w:szCs w:val="32"/>
          <w:rtl/>
        </w:rPr>
        <w:t xml:space="preserve"> </w:t>
      </w:r>
      <w:r w:rsidRPr="003F2260">
        <w:rPr>
          <w:rFonts w:ascii="Arial" w:hAnsi="Arial" w:cs="Arial"/>
          <w:b/>
          <w:sz w:val="32"/>
          <w:szCs w:val="32"/>
          <w:rtl/>
        </w:rPr>
        <w:tab/>
      </w:r>
      <w:r w:rsidRPr="003F2260">
        <w:rPr>
          <w:rFonts w:ascii="Arial" w:hAnsi="Arial" w:cs="Arial"/>
          <w:bCs/>
          <w:sz w:val="32"/>
          <w:szCs w:val="32"/>
          <w:rtl/>
        </w:rPr>
        <w:t>نطاق الصفوف:</w:t>
      </w:r>
      <w:r w:rsidRPr="003F2260">
        <w:rPr>
          <w:rFonts w:ascii="Arial" w:hAnsi="Arial" w:cs="Arial"/>
          <w:b/>
          <w:sz w:val="32"/>
          <w:szCs w:val="32"/>
          <w:rtl/>
        </w:rPr>
        <w:t xml:space="preserve"> </w:t>
      </w:r>
      <w:r w:rsidRPr="003F2260">
        <w:rPr>
          <w:rFonts w:ascii="Arial" w:hAnsi="Arial" w:cs="Arial"/>
          <w:b/>
          <w:sz w:val="32"/>
          <w:szCs w:val="32"/>
        </w:rPr>
        <w:t>2</w:t>
      </w:r>
      <w:r w:rsidRPr="003F2260">
        <w:rPr>
          <w:rFonts w:ascii="Arial" w:hAnsi="Arial" w:cs="Arial"/>
          <w:b/>
          <w:sz w:val="32"/>
          <w:szCs w:val="32"/>
          <w:rtl/>
        </w:rPr>
        <w:t>-</w:t>
      </w:r>
      <w:r w:rsidRPr="003F2260">
        <w:rPr>
          <w:rFonts w:ascii="Arial" w:hAnsi="Arial" w:cs="Arial"/>
          <w:b/>
          <w:sz w:val="32"/>
          <w:szCs w:val="32"/>
        </w:rPr>
        <w:t>3</w:t>
      </w:r>
      <w:r w:rsidRPr="003F2260">
        <w:rPr>
          <w:rFonts w:ascii="Arial" w:hAnsi="Arial" w:cs="Arial"/>
          <w:b/>
          <w:sz w:val="32"/>
          <w:szCs w:val="32"/>
        </w:rPr>
        <w:tab/>
      </w:r>
      <w:r w:rsidRPr="003F2260">
        <w:rPr>
          <w:rFonts w:ascii="Arial" w:hAnsi="Arial" w:cs="Arial"/>
          <w:b/>
          <w:sz w:val="32"/>
          <w:szCs w:val="32"/>
        </w:rPr>
        <w:tab/>
      </w:r>
    </w:p>
    <w:tbl>
      <w:tblPr>
        <w:tblStyle w:val="TableGrid"/>
        <w:bidiVisual/>
        <w:tblW w:w="15030" w:type="dxa"/>
        <w:jc w:val="center"/>
        <w:tblLook w:val="04A0" w:firstRow="1" w:lastRow="0" w:firstColumn="1" w:lastColumn="0" w:noHBand="0" w:noVBand="1"/>
      </w:tblPr>
      <w:tblGrid>
        <w:gridCol w:w="3006"/>
        <w:gridCol w:w="3006"/>
        <w:gridCol w:w="3006"/>
        <w:gridCol w:w="3006"/>
        <w:gridCol w:w="3006"/>
      </w:tblGrid>
      <w:tr w:rsidR="00B92750" w:rsidRPr="003F2260" w14:paraId="6E3F9189" w14:textId="77777777" w:rsidTr="003F2260">
        <w:trPr>
          <w:jc w:val="center"/>
        </w:trPr>
        <w:tc>
          <w:tcPr>
            <w:tcW w:w="3006" w:type="dxa"/>
            <w:shd w:val="clear" w:color="auto" w:fill="D9D9D9" w:themeFill="background1" w:themeFillShade="D9"/>
          </w:tcPr>
          <w:p w14:paraId="1B234AE1" w14:textId="77777777" w:rsidR="00B92750" w:rsidRPr="003F2260" w:rsidRDefault="00B92750" w:rsidP="00744F00">
            <w:pPr>
              <w:bidi/>
              <w:spacing w:after="0"/>
              <w:jc w:val="center"/>
              <w:rPr>
                <w:rFonts w:asciiTheme="minorBidi" w:hAnsiTheme="minorBidi"/>
                <w:b/>
                <w:bCs/>
              </w:rPr>
            </w:pPr>
            <w:r w:rsidRPr="003F2260">
              <w:rPr>
                <w:rFonts w:asciiTheme="minorBidi" w:hAnsiTheme="minorBidi"/>
                <w:b/>
                <w:bCs/>
                <w:rtl/>
              </w:rPr>
              <w:t>الاستماع</w:t>
            </w:r>
          </w:p>
          <w:p w14:paraId="33FC6917"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1</w:t>
            </w:r>
            <w:r w:rsidRPr="003F2260">
              <w:rPr>
                <w:rFonts w:asciiTheme="minorBidi" w:hAnsiTheme="minorBidi"/>
                <w:rtl/>
              </w:rPr>
              <w:t xml:space="preserve"> (مبتدئ)</w:t>
            </w:r>
          </w:p>
        </w:tc>
        <w:tc>
          <w:tcPr>
            <w:tcW w:w="3006" w:type="dxa"/>
            <w:shd w:val="clear" w:color="auto" w:fill="D9D9D9" w:themeFill="background1" w:themeFillShade="D9"/>
          </w:tcPr>
          <w:p w14:paraId="7558588A" w14:textId="77777777" w:rsidR="00B92750" w:rsidRPr="003F2260" w:rsidRDefault="00B92750" w:rsidP="00744F00">
            <w:pPr>
              <w:bidi/>
              <w:spacing w:after="0"/>
              <w:jc w:val="center"/>
              <w:rPr>
                <w:rFonts w:asciiTheme="minorBidi" w:hAnsiTheme="minorBidi"/>
              </w:rPr>
            </w:pPr>
            <w:r w:rsidRPr="003F2260">
              <w:rPr>
                <w:rFonts w:asciiTheme="minorBidi" w:hAnsiTheme="minorBidi"/>
                <w:b/>
                <w:bCs/>
                <w:rtl/>
              </w:rPr>
              <w:t>الاستماع</w:t>
            </w:r>
          </w:p>
          <w:p w14:paraId="5949A762"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2</w:t>
            </w:r>
            <w:r w:rsidRPr="003F2260">
              <w:rPr>
                <w:rFonts w:asciiTheme="minorBidi" w:hAnsiTheme="minorBidi"/>
                <w:rtl/>
              </w:rPr>
              <w:t xml:space="preserve"> (متوسط أولي)</w:t>
            </w:r>
          </w:p>
        </w:tc>
        <w:tc>
          <w:tcPr>
            <w:tcW w:w="3006" w:type="dxa"/>
            <w:shd w:val="clear" w:color="auto" w:fill="D9D9D9" w:themeFill="background1" w:themeFillShade="D9"/>
          </w:tcPr>
          <w:p w14:paraId="79A7412D" w14:textId="77777777" w:rsidR="00B92750" w:rsidRPr="003F2260" w:rsidRDefault="00B92750" w:rsidP="00744F00">
            <w:pPr>
              <w:bidi/>
              <w:spacing w:after="0"/>
              <w:jc w:val="center"/>
              <w:rPr>
                <w:rFonts w:asciiTheme="minorBidi" w:hAnsiTheme="minorBidi"/>
              </w:rPr>
            </w:pPr>
            <w:r w:rsidRPr="003F2260">
              <w:rPr>
                <w:rFonts w:asciiTheme="minorBidi" w:hAnsiTheme="minorBidi"/>
                <w:b/>
                <w:bCs/>
                <w:rtl/>
              </w:rPr>
              <w:t>الاستماع</w:t>
            </w:r>
          </w:p>
          <w:p w14:paraId="207C4EBD"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3</w:t>
            </w:r>
            <w:r w:rsidRPr="003F2260">
              <w:rPr>
                <w:rFonts w:asciiTheme="minorBidi" w:hAnsiTheme="minorBidi"/>
                <w:rtl/>
              </w:rPr>
              <w:t xml:space="preserve"> (متوسط)</w:t>
            </w:r>
          </w:p>
        </w:tc>
        <w:tc>
          <w:tcPr>
            <w:tcW w:w="3006" w:type="dxa"/>
            <w:shd w:val="clear" w:color="auto" w:fill="D9D9D9" w:themeFill="background1" w:themeFillShade="D9"/>
          </w:tcPr>
          <w:p w14:paraId="5BE57802" w14:textId="77777777" w:rsidR="00B92750" w:rsidRPr="003F2260" w:rsidRDefault="00B92750" w:rsidP="00744F00">
            <w:pPr>
              <w:bidi/>
              <w:spacing w:after="0"/>
              <w:jc w:val="center"/>
              <w:rPr>
                <w:rFonts w:asciiTheme="minorBidi" w:hAnsiTheme="minorBidi"/>
                <w:b/>
                <w:bCs/>
              </w:rPr>
            </w:pPr>
            <w:r w:rsidRPr="003F2260">
              <w:rPr>
                <w:rFonts w:asciiTheme="minorBidi" w:hAnsiTheme="minorBidi"/>
                <w:b/>
                <w:bCs/>
                <w:rtl/>
              </w:rPr>
              <w:t>الاستماع</w:t>
            </w:r>
          </w:p>
          <w:p w14:paraId="0D39CC48"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4</w:t>
            </w:r>
            <w:r w:rsidRPr="003F2260">
              <w:rPr>
                <w:rFonts w:asciiTheme="minorBidi" w:hAnsiTheme="minorBidi"/>
                <w:rtl/>
              </w:rPr>
              <w:t xml:space="preserve"> (متقدم أولي)</w:t>
            </w:r>
          </w:p>
        </w:tc>
        <w:tc>
          <w:tcPr>
            <w:tcW w:w="3006" w:type="dxa"/>
            <w:shd w:val="clear" w:color="auto" w:fill="D9D9D9" w:themeFill="background1" w:themeFillShade="D9"/>
          </w:tcPr>
          <w:p w14:paraId="7D5E9AAD" w14:textId="77777777" w:rsidR="00B92750" w:rsidRPr="003F2260" w:rsidRDefault="00B92750" w:rsidP="00744F00">
            <w:pPr>
              <w:bidi/>
              <w:spacing w:after="0"/>
              <w:jc w:val="center"/>
              <w:rPr>
                <w:rFonts w:asciiTheme="minorBidi" w:hAnsiTheme="minorBidi"/>
              </w:rPr>
            </w:pPr>
            <w:r w:rsidRPr="003F2260">
              <w:rPr>
                <w:rFonts w:asciiTheme="minorBidi" w:hAnsiTheme="minorBidi"/>
                <w:b/>
                <w:bCs/>
                <w:rtl/>
              </w:rPr>
              <w:t>الاستماع</w:t>
            </w:r>
          </w:p>
          <w:p w14:paraId="3160EBB7"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6</w:t>
            </w:r>
            <w:r w:rsidRPr="003F2260">
              <w:rPr>
                <w:rFonts w:asciiTheme="minorBidi" w:hAnsiTheme="minorBidi"/>
                <w:rtl/>
              </w:rPr>
              <w:t xml:space="preserve"> (متقدم)</w:t>
            </w:r>
          </w:p>
        </w:tc>
      </w:tr>
      <w:tr w:rsidR="00B92750" w:rsidRPr="003F2260" w14:paraId="243806A2" w14:textId="77777777" w:rsidTr="003F2260">
        <w:trPr>
          <w:jc w:val="center"/>
        </w:trPr>
        <w:tc>
          <w:tcPr>
            <w:tcW w:w="3006" w:type="dxa"/>
            <w:shd w:val="clear" w:color="auto" w:fill="D9D9D9" w:themeFill="background1" w:themeFillShade="D9"/>
          </w:tcPr>
          <w:p w14:paraId="7CCF3D3E"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الاستماع، يعمل الطالب في المستوى </w:t>
            </w:r>
            <w:r w:rsidRPr="003F2260">
              <w:rPr>
                <w:rFonts w:asciiTheme="minorBidi" w:hAnsiTheme="minorBidi"/>
                <w:sz w:val="20"/>
                <w:szCs w:val="20"/>
              </w:rPr>
              <w:t>1</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356D72AE"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الاستماع، يعمل الطالب في المستوى </w:t>
            </w:r>
            <w:r w:rsidRPr="003F2260">
              <w:rPr>
                <w:rFonts w:asciiTheme="minorBidi" w:hAnsiTheme="minorBidi"/>
                <w:sz w:val="20"/>
                <w:szCs w:val="20"/>
              </w:rPr>
              <w:t>2</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42D5510E"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الاستماع، يعمل الطالب في المستوى </w:t>
            </w:r>
            <w:r w:rsidRPr="003F2260">
              <w:rPr>
                <w:rFonts w:asciiTheme="minorBidi" w:hAnsiTheme="minorBidi"/>
                <w:sz w:val="20"/>
                <w:szCs w:val="20"/>
              </w:rPr>
              <w:t>3</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0C9369BE"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الاستماع، يعمل الطالب في المستوى </w:t>
            </w:r>
            <w:r w:rsidRPr="003F2260">
              <w:rPr>
                <w:rFonts w:asciiTheme="minorBidi" w:hAnsiTheme="minorBidi"/>
                <w:sz w:val="20"/>
                <w:szCs w:val="20"/>
              </w:rPr>
              <w:t>4</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0E4C67D5"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الاستماع، يعمل الطالب في المستوى </w:t>
            </w:r>
            <w:r w:rsidRPr="003F2260">
              <w:rPr>
                <w:rFonts w:asciiTheme="minorBidi" w:hAnsiTheme="minorBidi"/>
                <w:sz w:val="20"/>
                <w:szCs w:val="20"/>
              </w:rPr>
              <w:t>5</w:t>
            </w:r>
            <w:r w:rsidRPr="003F2260">
              <w:rPr>
                <w:rFonts w:asciiTheme="minorBidi" w:hAnsiTheme="minorBidi"/>
                <w:sz w:val="20"/>
                <w:szCs w:val="20"/>
                <w:rtl/>
              </w:rPr>
              <w:t xml:space="preserve"> على:</w:t>
            </w:r>
          </w:p>
        </w:tc>
      </w:tr>
      <w:tr w:rsidR="00B92750" w:rsidRPr="003F2260" w14:paraId="3398A7FE" w14:textId="77777777" w:rsidTr="003F2260">
        <w:trPr>
          <w:jc w:val="center"/>
        </w:trPr>
        <w:tc>
          <w:tcPr>
            <w:tcW w:w="3006" w:type="dxa"/>
          </w:tcPr>
          <w:p w14:paraId="14634DCB" w14:textId="77777777" w:rsidR="00B92750" w:rsidRPr="003F2260" w:rsidRDefault="00B92750" w:rsidP="00744F00">
            <w:pPr>
              <w:bidi/>
              <w:spacing w:after="0"/>
              <w:rPr>
                <w:rFonts w:asciiTheme="minorBidi" w:eastAsia="Times New Roman" w:hAnsiTheme="minorBidi"/>
                <w:color w:val="000000"/>
                <w:sz w:val="20"/>
                <w:szCs w:val="20"/>
              </w:rPr>
            </w:pPr>
            <w:r w:rsidRPr="003F2260">
              <w:rPr>
                <w:rFonts w:asciiTheme="minorBidi" w:eastAsia="Times New Roman" w:hAnsiTheme="minorBidi"/>
                <w:color w:val="000000"/>
                <w:sz w:val="20"/>
                <w:szCs w:val="20"/>
                <w:rtl/>
              </w:rPr>
              <w:t>تحديد المعلومات الواردة في عرض شفهي وجمعها، وتحديد معاني مجموعة محدودة من الكلمات والعبارات، والمشاركة في محادثة قصيرة والرد على الأسئلة الأساسية، واتباع التوجيهات الأساسية.</w:t>
            </w:r>
          </w:p>
        </w:tc>
        <w:tc>
          <w:tcPr>
            <w:tcW w:w="3006" w:type="dxa"/>
          </w:tcPr>
          <w:p w14:paraId="40AC2F86" w14:textId="79326A69"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تحديد المعلومات الواردة في عرض شفهي وجمعها، وتحديد معاني المفردات الأساسية ومفردات المحتوى الشائعة، والمشاركة في محادثة أطول والرد على الأسئلة الأساسية، والتعرف على الموضوع الرئيسي وبعض التفاصيل الرئيسية، واتباع التوجيهات.</w:t>
            </w:r>
          </w:p>
        </w:tc>
        <w:tc>
          <w:tcPr>
            <w:tcW w:w="3006" w:type="dxa"/>
          </w:tcPr>
          <w:p w14:paraId="28A80C29"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تحديد المعلومات الواردة في عرض شفهي وجمعها وسردها بالتسلسل، وتحديد النقاط الرئيسية وإعادة سرد التفاصيل الأساسية، وطرح الأسئلة والرد عليها، وتحديد معاني المفردات عالية المستوى ومفردات المحتوى، واتباع توجيهات متعددة الخطوات.</w:t>
            </w:r>
          </w:p>
        </w:tc>
        <w:tc>
          <w:tcPr>
            <w:tcW w:w="3006" w:type="dxa"/>
          </w:tcPr>
          <w:p w14:paraId="51E74AA0"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تحديد المعلومات الواردة في عرض شفهي وجمعها وسردها بالتسلسل، وتحديد النقاط الرئيسية وإعادة سرد التفاصيل الأساسية في القصص المعقدة والعروض الطويلة، وتحديد معاني المفردات المتقدمة، واستخلاص النتائج من المحادثات.</w:t>
            </w:r>
          </w:p>
        </w:tc>
        <w:tc>
          <w:tcPr>
            <w:tcW w:w="3006" w:type="dxa"/>
          </w:tcPr>
          <w:p w14:paraId="3126ABC6"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تحديد المعلومات الواردة في عرض شفهي وجمعها وسردها بالتسلسل، وتحديد النقاط الرئيسية وإعادة سرد التفاصيل الأساسية في القصص المعقدة والعروض الطويلة، وتحديد معاني المفردات المتقدمة، واستخلاص النتائج وإجراء المقارنات استنادًا إلى محادثة طويلة.</w:t>
            </w:r>
          </w:p>
        </w:tc>
      </w:tr>
    </w:tbl>
    <w:p w14:paraId="027185AE" w14:textId="77777777" w:rsidR="00B92750" w:rsidRPr="00074C9D" w:rsidRDefault="00B92750" w:rsidP="00744F00">
      <w:pPr>
        <w:spacing w:after="0"/>
        <w:rPr>
          <w:sz w:val="2"/>
          <w:szCs w:val="18"/>
        </w:rPr>
      </w:pPr>
    </w:p>
    <w:p w14:paraId="582225D9" w14:textId="77777777" w:rsidR="00B92750" w:rsidRPr="00074C9D" w:rsidRDefault="00B92750" w:rsidP="00744F00">
      <w:pPr>
        <w:spacing w:after="0"/>
        <w:rPr>
          <w:sz w:val="16"/>
          <w:szCs w:val="16"/>
        </w:rPr>
      </w:pPr>
    </w:p>
    <w:tbl>
      <w:tblPr>
        <w:tblStyle w:val="TableGrid"/>
        <w:bidiVisual/>
        <w:tblW w:w="15030" w:type="dxa"/>
        <w:jc w:val="center"/>
        <w:tblLook w:val="04A0" w:firstRow="1" w:lastRow="0" w:firstColumn="1" w:lastColumn="0" w:noHBand="0" w:noVBand="1"/>
      </w:tblPr>
      <w:tblGrid>
        <w:gridCol w:w="3006"/>
        <w:gridCol w:w="3006"/>
        <w:gridCol w:w="3006"/>
        <w:gridCol w:w="3006"/>
        <w:gridCol w:w="3006"/>
      </w:tblGrid>
      <w:tr w:rsidR="00B92750" w:rsidRPr="003F2260" w14:paraId="4B39CEB4" w14:textId="77777777" w:rsidTr="003F2260">
        <w:trPr>
          <w:jc w:val="center"/>
        </w:trPr>
        <w:tc>
          <w:tcPr>
            <w:tcW w:w="3006" w:type="dxa"/>
            <w:shd w:val="clear" w:color="auto" w:fill="D9D9D9" w:themeFill="background1" w:themeFillShade="D9"/>
          </w:tcPr>
          <w:p w14:paraId="3112D42C" w14:textId="77777777" w:rsidR="00B92750" w:rsidRPr="003F2260" w:rsidRDefault="00B92750" w:rsidP="00744F00">
            <w:pPr>
              <w:bidi/>
              <w:spacing w:after="0"/>
              <w:jc w:val="center"/>
              <w:rPr>
                <w:rFonts w:asciiTheme="minorBidi" w:hAnsiTheme="minorBidi"/>
                <w:b/>
                <w:bCs/>
              </w:rPr>
            </w:pPr>
            <w:r w:rsidRPr="003F2260">
              <w:rPr>
                <w:rFonts w:asciiTheme="minorBidi" w:hAnsiTheme="minorBidi"/>
                <w:b/>
                <w:bCs/>
                <w:rtl/>
              </w:rPr>
              <w:t>التحدث</w:t>
            </w:r>
          </w:p>
          <w:p w14:paraId="3A625A66"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1</w:t>
            </w:r>
            <w:r w:rsidRPr="003F2260">
              <w:rPr>
                <w:rFonts w:asciiTheme="minorBidi" w:hAnsiTheme="minorBidi"/>
                <w:rtl/>
              </w:rPr>
              <w:t xml:space="preserve"> (مبتدئ)</w:t>
            </w:r>
          </w:p>
        </w:tc>
        <w:tc>
          <w:tcPr>
            <w:tcW w:w="3006" w:type="dxa"/>
            <w:shd w:val="clear" w:color="auto" w:fill="D9D9D9" w:themeFill="background1" w:themeFillShade="D9"/>
          </w:tcPr>
          <w:p w14:paraId="6A32E0A8" w14:textId="77777777" w:rsidR="00B92750" w:rsidRPr="003F2260" w:rsidRDefault="00B92750" w:rsidP="00744F00">
            <w:pPr>
              <w:bidi/>
              <w:spacing w:after="0"/>
              <w:jc w:val="center"/>
              <w:rPr>
                <w:rFonts w:asciiTheme="minorBidi" w:hAnsiTheme="minorBidi"/>
              </w:rPr>
            </w:pPr>
            <w:r w:rsidRPr="003F2260">
              <w:rPr>
                <w:rFonts w:asciiTheme="minorBidi" w:hAnsiTheme="minorBidi"/>
                <w:b/>
                <w:bCs/>
                <w:rtl/>
              </w:rPr>
              <w:t>التحدث</w:t>
            </w:r>
          </w:p>
          <w:p w14:paraId="3CE1728F"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2</w:t>
            </w:r>
            <w:r w:rsidRPr="003F2260">
              <w:rPr>
                <w:rFonts w:asciiTheme="minorBidi" w:hAnsiTheme="minorBidi"/>
                <w:rtl/>
              </w:rPr>
              <w:t xml:space="preserve"> (متوسط أولي)</w:t>
            </w:r>
          </w:p>
        </w:tc>
        <w:tc>
          <w:tcPr>
            <w:tcW w:w="3006" w:type="dxa"/>
            <w:shd w:val="clear" w:color="auto" w:fill="D9D9D9" w:themeFill="background1" w:themeFillShade="D9"/>
          </w:tcPr>
          <w:p w14:paraId="2FF4B683" w14:textId="77777777" w:rsidR="00B92750" w:rsidRPr="003F2260" w:rsidRDefault="00B92750" w:rsidP="00744F00">
            <w:pPr>
              <w:bidi/>
              <w:spacing w:after="0"/>
              <w:jc w:val="center"/>
              <w:rPr>
                <w:rFonts w:asciiTheme="minorBidi" w:hAnsiTheme="minorBidi"/>
              </w:rPr>
            </w:pPr>
            <w:r w:rsidRPr="003F2260">
              <w:rPr>
                <w:rFonts w:asciiTheme="minorBidi" w:hAnsiTheme="minorBidi"/>
                <w:b/>
                <w:bCs/>
                <w:rtl/>
              </w:rPr>
              <w:t>التحدث</w:t>
            </w:r>
          </w:p>
          <w:p w14:paraId="5A0A7BE8"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3</w:t>
            </w:r>
            <w:r w:rsidRPr="003F2260">
              <w:rPr>
                <w:rFonts w:asciiTheme="minorBidi" w:hAnsiTheme="minorBidi"/>
                <w:rtl/>
              </w:rPr>
              <w:t xml:space="preserve"> (متوسط)</w:t>
            </w:r>
          </w:p>
        </w:tc>
        <w:tc>
          <w:tcPr>
            <w:tcW w:w="3006" w:type="dxa"/>
            <w:shd w:val="clear" w:color="auto" w:fill="D9D9D9" w:themeFill="background1" w:themeFillShade="D9"/>
          </w:tcPr>
          <w:p w14:paraId="5F405596" w14:textId="77777777" w:rsidR="00B92750" w:rsidRPr="003F2260" w:rsidRDefault="00B92750" w:rsidP="00744F00">
            <w:pPr>
              <w:bidi/>
              <w:spacing w:after="0"/>
              <w:jc w:val="center"/>
              <w:rPr>
                <w:rFonts w:asciiTheme="minorBidi" w:hAnsiTheme="minorBidi"/>
              </w:rPr>
            </w:pPr>
            <w:r w:rsidRPr="003F2260">
              <w:rPr>
                <w:rFonts w:asciiTheme="minorBidi" w:hAnsiTheme="minorBidi"/>
                <w:b/>
                <w:bCs/>
                <w:rtl/>
              </w:rPr>
              <w:t>التحدث</w:t>
            </w:r>
          </w:p>
          <w:p w14:paraId="42204152"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4</w:t>
            </w:r>
            <w:r w:rsidRPr="003F2260">
              <w:rPr>
                <w:rFonts w:asciiTheme="minorBidi" w:hAnsiTheme="minorBidi"/>
                <w:rtl/>
              </w:rPr>
              <w:t xml:space="preserve"> (متقدم أولي)</w:t>
            </w:r>
          </w:p>
        </w:tc>
        <w:tc>
          <w:tcPr>
            <w:tcW w:w="3006" w:type="dxa"/>
            <w:shd w:val="clear" w:color="auto" w:fill="D9D9D9" w:themeFill="background1" w:themeFillShade="D9"/>
          </w:tcPr>
          <w:p w14:paraId="6A76BADB" w14:textId="77777777" w:rsidR="00B92750" w:rsidRPr="003F2260" w:rsidRDefault="00B92750" w:rsidP="00744F00">
            <w:pPr>
              <w:bidi/>
              <w:spacing w:after="0"/>
              <w:jc w:val="center"/>
              <w:rPr>
                <w:rFonts w:asciiTheme="minorBidi" w:hAnsiTheme="minorBidi"/>
              </w:rPr>
            </w:pPr>
            <w:r w:rsidRPr="003F2260">
              <w:rPr>
                <w:rFonts w:asciiTheme="minorBidi" w:hAnsiTheme="minorBidi"/>
                <w:b/>
                <w:bCs/>
                <w:rtl/>
              </w:rPr>
              <w:t>التحدث</w:t>
            </w:r>
          </w:p>
          <w:p w14:paraId="67EB5C1E"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6</w:t>
            </w:r>
            <w:r w:rsidRPr="003F2260">
              <w:rPr>
                <w:rFonts w:asciiTheme="minorBidi" w:hAnsiTheme="minorBidi"/>
                <w:rtl/>
              </w:rPr>
              <w:t xml:space="preserve"> (متقدم)</w:t>
            </w:r>
          </w:p>
        </w:tc>
      </w:tr>
      <w:tr w:rsidR="00B92750" w:rsidRPr="003F2260" w14:paraId="2FA95EC2" w14:textId="77777777" w:rsidTr="003F2260">
        <w:trPr>
          <w:jc w:val="center"/>
        </w:trPr>
        <w:tc>
          <w:tcPr>
            <w:tcW w:w="3006" w:type="dxa"/>
            <w:shd w:val="clear" w:color="auto" w:fill="D9D9D9" w:themeFill="background1" w:themeFillShade="D9"/>
          </w:tcPr>
          <w:p w14:paraId="7C087AAE"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التحدث، يعمل الطالب في المستوى </w:t>
            </w:r>
            <w:r w:rsidRPr="003F2260">
              <w:rPr>
                <w:rFonts w:asciiTheme="minorBidi" w:hAnsiTheme="minorBidi"/>
                <w:sz w:val="20"/>
                <w:szCs w:val="20"/>
              </w:rPr>
              <w:t>1</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6C575A65"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التحدث، يعمل الطالب في المستوى </w:t>
            </w:r>
            <w:r w:rsidRPr="003F2260">
              <w:rPr>
                <w:rFonts w:asciiTheme="minorBidi" w:hAnsiTheme="minorBidi"/>
                <w:sz w:val="20"/>
                <w:szCs w:val="20"/>
              </w:rPr>
              <w:t>2</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6E33D830"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التحدث، يعمل الطالب في المستوى </w:t>
            </w:r>
            <w:r w:rsidRPr="003F2260">
              <w:rPr>
                <w:rFonts w:asciiTheme="minorBidi" w:hAnsiTheme="minorBidi"/>
                <w:sz w:val="20"/>
                <w:szCs w:val="20"/>
              </w:rPr>
              <w:t>3</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55F9A13F"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التحدث، يعمل الطالب في المستوى </w:t>
            </w:r>
            <w:r w:rsidRPr="003F2260">
              <w:rPr>
                <w:rFonts w:asciiTheme="minorBidi" w:hAnsiTheme="minorBidi"/>
                <w:sz w:val="20"/>
                <w:szCs w:val="20"/>
              </w:rPr>
              <w:t>4</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64ABD8CF"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التحدث، يعمل الطالب في المستوى </w:t>
            </w:r>
            <w:r w:rsidRPr="003F2260">
              <w:rPr>
                <w:rFonts w:asciiTheme="minorBidi" w:hAnsiTheme="minorBidi"/>
                <w:sz w:val="20"/>
                <w:szCs w:val="20"/>
              </w:rPr>
              <w:t>5</w:t>
            </w:r>
            <w:r w:rsidRPr="003F2260">
              <w:rPr>
                <w:rFonts w:asciiTheme="minorBidi" w:hAnsiTheme="minorBidi"/>
                <w:sz w:val="20"/>
                <w:szCs w:val="20"/>
                <w:rtl/>
              </w:rPr>
              <w:t xml:space="preserve"> على:</w:t>
            </w:r>
          </w:p>
        </w:tc>
      </w:tr>
      <w:tr w:rsidR="00B92750" w:rsidRPr="003F2260" w14:paraId="56FEFA4E" w14:textId="77777777" w:rsidTr="003F2260">
        <w:trPr>
          <w:jc w:val="center"/>
        </w:trPr>
        <w:tc>
          <w:tcPr>
            <w:tcW w:w="3006" w:type="dxa"/>
            <w:shd w:val="clear" w:color="auto" w:fill="auto"/>
          </w:tcPr>
          <w:p w14:paraId="0FA4FEFD" w14:textId="77777777" w:rsidR="00B92750" w:rsidRPr="003F2260" w:rsidRDefault="00B92750" w:rsidP="00744F00">
            <w:pPr>
              <w:bidi/>
              <w:spacing w:after="0"/>
              <w:rPr>
                <w:rFonts w:asciiTheme="minorBidi" w:eastAsia="Times New Roman" w:hAnsiTheme="minorBidi"/>
                <w:color w:val="000000"/>
                <w:sz w:val="20"/>
                <w:szCs w:val="20"/>
              </w:rPr>
            </w:pPr>
            <w:r w:rsidRPr="003F2260">
              <w:rPr>
                <w:rFonts w:asciiTheme="minorBidi" w:eastAsia="Times New Roman" w:hAnsiTheme="minorBidi"/>
                <w:color w:val="000000"/>
                <w:sz w:val="20"/>
                <w:szCs w:val="20"/>
                <w:rtl/>
              </w:rPr>
              <w:t>الرد على الأسئلة الأساسية حول مواضيع مألوفة والمشاركة في المحادثات القصيرة، ونقل المعلومات الأساسية باستخدام الكلمات كثيرة التكرار والجمل البسيطة المرتبطة بنصوص ومواضيع مألوفة، والتعبير عن الآراء في مواضيع مألوفة.</w:t>
            </w:r>
          </w:p>
          <w:p w14:paraId="47D6E077" w14:textId="77777777" w:rsidR="00B92750" w:rsidRPr="003F2260" w:rsidRDefault="00B92750" w:rsidP="00744F00">
            <w:pPr>
              <w:spacing w:after="0"/>
              <w:rPr>
                <w:rFonts w:asciiTheme="minorBidi" w:eastAsia="Times New Roman" w:hAnsiTheme="minorBidi"/>
                <w:sz w:val="20"/>
                <w:szCs w:val="20"/>
              </w:rPr>
            </w:pPr>
          </w:p>
        </w:tc>
        <w:tc>
          <w:tcPr>
            <w:tcW w:w="3006" w:type="dxa"/>
            <w:shd w:val="clear" w:color="auto" w:fill="auto"/>
          </w:tcPr>
          <w:p w14:paraId="196E03AF" w14:textId="1E293043" w:rsidR="00B92750" w:rsidRPr="003F2260" w:rsidRDefault="00B92750" w:rsidP="00744F00">
            <w:pPr>
              <w:bidi/>
              <w:spacing w:after="0"/>
              <w:rPr>
                <w:rFonts w:asciiTheme="minorBidi" w:eastAsia="Times New Roman" w:hAnsiTheme="minorBidi"/>
                <w:color w:val="000000"/>
                <w:sz w:val="20"/>
                <w:szCs w:val="20"/>
              </w:rPr>
            </w:pPr>
            <w:r w:rsidRPr="003F2260">
              <w:rPr>
                <w:rFonts w:asciiTheme="minorBidi" w:eastAsia="Times New Roman" w:hAnsiTheme="minorBidi"/>
                <w:color w:val="000000"/>
                <w:sz w:val="20"/>
                <w:szCs w:val="20"/>
                <w:rtl/>
              </w:rPr>
              <w:t>الرد على الأسئلة الأساسية المرتبطة بنصوص ومواضيع مألوفة في المحادثات القصيرة، وتقديم عروض شفهية أساسية عن نصوص ومواضيع مألوفة، ونقل المعلومات الأساسية، ورواية حدثان متتابعان واستخدام كلمات الربط بهدف ربط الأفكار، وتكوين جمل بسيطة واختيار الكلمات الشائعة، والتعبير عن الآراء في مواضيع مألوفة.</w:t>
            </w:r>
          </w:p>
        </w:tc>
        <w:tc>
          <w:tcPr>
            <w:tcW w:w="3006" w:type="dxa"/>
            <w:shd w:val="clear" w:color="auto" w:fill="auto"/>
          </w:tcPr>
          <w:p w14:paraId="2C900ADF" w14:textId="2D2D4665" w:rsidR="00B92750" w:rsidRPr="003F2260" w:rsidRDefault="00B92750" w:rsidP="00744F00">
            <w:pPr>
              <w:bidi/>
              <w:spacing w:after="0"/>
              <w:rPr>
                <w:rFonts w:asciiTheme="minorBidi" w:eastAsia="Times New Roman" w:hAnsiTheme="minorBidi"/>
                <w:color w:val="000000"/>
                <w:sz w:val="20"/>
                <w:szCs w:val="20"/>
              </w:rPr>
            </w:pPr>
            <w:r w:rsidRPr="003F2260">
              <w:rPr>
                <w:rFonts w:asciiTheme="minorBidi" w:eastAsia="Times New Roman" w:hAnsiTheme="minorBidi"/>
                <w:color w:val="000000"/>
                <w:sz w:val="20"/>
                <w:szCs w:val="20"/>
                <w:rtl/>
              </w:rPr>
              <w:t>المشاركة في النقاشات القصيرة بما في ذلك طرح الأسئلة وإضافة التعليقات، وتقديم عروض شفهية قصيرة عن مواضيع مألوفة، وتقديم المعلومات، ورواية الأحداث القصيرة بالتسلسل، واستخدام كلمات الربط بهدف ربط الأفكار، وتوسيع استخدام الجمل البسيطة واختيار الكلمات والأفعال، والتعبير عن الآراء في مواضيع مألوفة مع ذكر سبب واحد على الأقل يدعم هذا الرأي.</w:t>
            </w:r>
          </w:p>
        </w:tc>
        <w:tc>
          <w:tcPr>
            <w:tcW w:w="3006" w:type="dxa"/>
            <w:shd w:val="clear" w:color="auto" w:fill="auto"/>
          </w:tcPr>
          <w:p w14:paraId="2CFDCCA1" w14:textId="77777777" w:rsidR="00B92750" w:rsidRPr="003F2260" w:rsidRDefault="00B92750" w:rsidP="00744F00">
            <w:pPr>
              <w:bidi/>
              <w:spacing w:after="0"/>
              <w:rPr>
                <w:rFonts w:asciiTheme="minorBidi" w:eastAsia="Times New Roman" w:hAnsiTheme="minorBidi"/>
                <w:color w:val="000000"/>
                <w:sz w:val="20"/>
                <w:szCs w:val="20"/>
              </w:rPr>
            </w:pPr>
            <w:r w:rsidRPr="003F2260">
              <w:rPr>
                <w:rFonts w:asciiTheme="minorBidi" w:eastAsia="Times New Roman" w:hAnsiTheme="minorBidi"/>
                <w:color w:val="000000"/>
                <w:sz w:val="20"/>
                <w:szCs w:val="20"/>
                <w:rtl/>
              </w:rPr>
              <w:t>المشاركة في النقاشات من خلال طرح الأسئلة والإجابة عنها، وتقديم عروض شفهية قصيرة عن مجموعة متنوعة من المواضيع، وتقديم المواضيع والحقائق باستخدام ظروف الزمان وكلمات الربط بهدف ربط الأفكار، وتوسيع نطاق استخدام الجمل المركبة واختيار الكلمات والأفعال، والتعبير عن الآراء في مجموعة متنوعة من المواضيع وذكر الأسباب.</w:t>
            </w:r>
          </w:p>
        </w:tc>
        <w:tc>
          <w:tcPr>
            <w:tcW w:w="3006" w:type="dxa"/>
            <w:shd w:val="clear" w:color="auto" w:fill="auto"/>
          </w:tcPr>
          <w:p w14:paraId="1F9FF822" w14:textId="3CF2522E" w:rsidR="00B92750" w:rsidRPr="003F2260" w:rsidRDefault="00B92750" w:rsidP="00744F00">
            <w:pPr>
              <w:bidi/>
              <w:spacing w:after="0"/>
              <w:rPr>
                <w:rFonts w:asciiTheme="minorBidi" w:eastAsia="Times New Roman" w:hAnsiTheme="minorBidi"/>
                <w:color w:val="000000"/>
                <w:sz w:val="20"/>
                <w:szCs w:val="20"/>
              </w:rPr>
            </w:pPr>
            <w:r w:rsidRPr="003F2260">
              <w:rPr>
                <w:rFonts w:asciiTheme="minorBidi" w:eastAsia="Times New Roman" w:hAnsiTheme="minorBidi"/>
                <w:color w:val="000000"/>
                <w:sz w:val="20"/>
                <w:szCs w:val="20"/>
                <w:rtl/>
              </w:rPr>
              <w:t>المشاركة في النقاشات المطولة من خلال طرح الأسئلة والإجابة عنها، وتقديم عروض شفهية عن مجموعة متنوعة من المواضيع، وتقديم المواضيع والحقائق باستخدام ظروف الزمان وكلمات الربط، وصياغة النتائج، وتوسيع نطاق استخدام الجمل المعقدة واختيار الكلمات والأفعال، والتعبير عن الآراء من خلال تقديم أسباب متعددة لتبني هذه الآراء، وصياغة النتائج المرتبطة بهذه الآراء.</w:t>
            </w:r>
          </w:p>
        </w:tc>
      </w:tr>
    </w:tbl>
    <w:p w14:paraId="0ED566E5" w14:textId="77777777" w:rsidR="00B92750" w:rsidRPr="00074C9D" w:rsidRDefault="00B92750" w:rsidP="00744F00">
      <w:pPr>
        <w:spacing w:after="0"/>
        <w:rPr>
          <w:sz w:val="18"/>
          <w:szCs w:val="18"/>
        </w:rPr>
      </w:pPr>
    </w:p>
    <w:p w14:paraId="2BD90987" w14:textId="77777777" w:rsidR="00B92750" w:rsidRPr="00074C9D" w:rsidRDefault="00B92750" w:rsidP="00744F00">
      <w:pPr>
        <w:spacing w:after="0"/>
        <w:rPr>
          <w:sz w:val="18"/>
          <w:szCs w:val="18"/>
        </w:rPr>
      </w:pPr>
    </w:p>
    <w:p w14:paraId="404F4B92" w14:textId="77777777" w:rsidR="00B92750" w:rsidRPr="00074C9D" w:rsidRDefault="00B92750" w:rsidP="00744F00">
      <w:pPr>
        <w:spacing w:after="0"/>
        <w:rPr>
          <w:sz w:val="18"/>
          <w:szCs w:val="18"/>
        </w:rPr>
      </w:pPr>
      <w:r w:rsidRPr="00074C9D">
        <w:rPr>
          <w:sz w:val="18"/>
          <w:szCs w:val="18"/>
        </w:rPr>
        <w:br w:type="page"/>
      </w:r>
    </w:p>
    <w:p w14:paraId="3D12FD7A" w14:textId="6859BE5B" w:rsidR="00B92750" w:rsidRPr="003F2260" w:rsidRDefault="00B92750" w:rsidP="00744F00">
      <w:pPr>
        <w:bidi/>
        <w:spacing w:after="0"/>
        <w:rPr>
          <w:rFonts w:ascii="Arial" w:hAnsi="Arial" w:cs="Arial"/>
          <w:sz w:val="32"/>
          <w:szCs w:val="32"/>
        </w:rPr>
      </w:pPr>
      <w:r w:rsidRPr="003F2260">
        <w:rPr>
          <w:rFonts w:ascii="Arial" w:hAnsi="Arial" w:cs="Arial"/>
          <w:b/>
          <w:sz w:val="32"/>
          <w:szCs w:val="32"/>
        </w:rPr>
        <w:lastRenderedPageBreak/>
        <w:t>أوصاف المجالات حسب مستوى الأداء</w:t>
      </w:r>
      <w:r w:rsidRPr="003F2260">
        <w:rPr>
          <w:rFonts w:ascii="Arial" w:hAnsi="Arial" w:cs="Arial"/>
          <w:b/>
          <w:sz w:val="32"/>
          <w:szCs w:val="32"/>
        </w:rPr>
        <w:tab/>
      </w:r>
      <w:r w:rsidRPr="003F2260">
        <w:rPr>
          <w:rFonts w:ascii="Arial" w:hAnsi="Arial" w:cs="Arial"/>
          <w:b/>
          <w:sz w:val="32"/>
          <w:szCs w:val="32"/>
          <w:rtl/>
        </w:rPr>
        <w:t xml:space="preserve"> </w:t>
      </w:r>
      <w:r w:rsidRPr="003F2260">
        <w:rPr>
          <w:rFonts w:ascii="Arial" w:hAnsi="Arial" w:cs="Arial"/>
          <w:b/>
          <w:sz w:val="32"/>
          <w:szCs w:val="32"/>
          <w:rtl/>
        </w:rPr>
        <w:tab/>
      </w:r>
      <w:r w:rsidRPr="003F2260">
        <w:rPr>
          <w:rFonts w:ascii="Arial" w:hAnsi="Arial" w:cs="Arial"/>
          <w:bCs/>
          <w:sz w:val="32"/>
          <w:szCs w:val="32"/>
          <w:rtl/>
        </w:rPr>
        <w:t>نطاق الصفوف:</w:t>
      </w:r>
      <w:r w:rsidRPr="003F2260">
        <w:rPr>
          <w:rFonts w:ascii="Arial" w:hAnsi="Arial" w:cs="Arial"/>
          <w:b/>
          <w:sz w:val="32"/>
          <w:szCs w:val="32"/>
          <w:rtl/>
        </w:rPr>
        <w:t xml:space="preserve"> </w:t>
      </w:r>
      <w:r w:rsidRPr="003F2260">
        <w:rPr>
          <w:rFonts w:ascii="Arial" w:hAnsi="Arial" w:cs="Arial"/>
          <w:b/>
          <w:sz w:val="32"/>
          <w:szCs w:val="32"/>
        </w:rPr>
        <w:t>4</w:t>
      </w:r>
      <w:r w:rsidRPr="003F2260">
        <w:rPr>
          <w:rFonts w:ascii="Arial" w:hAnsi="Arial" w:cs="Arial"/>
          <w:b/>
          <w:sz w:val="32"/>
          <w:szCs w:val="32"/>
          <w:rtl/>
        </w:rPr>
        <w:t>-</w:t>
      </w:r>
      <w:r w:rsidRPr="003F2260">
        <w:rPr>
          <w:rFonts w:ascii="Arial" w:hAnsi="Arial" w:cs="Arial"/>
          <w:b/>
          <w:sz w:val="32"/>
          <w:szCs w:val="32"/>
        </w:rPr>
        <w:t>5</w:t>
      </w:r>
      <w:r w:rsidRPr="003F2260">
        <w:rPr>
          <w:rFonts w:ascii="Arial" w:hAnsi="Arial" w:cs="Arial"/>
          <w:b/>
          <w:sz w:val="32"/>
          <w:szCs w:val="32"/>
        </w:rPr>
        <w:tab/>
      </w:r>
      <w:r w:rsidRPr="003F2260">
        <w:rPr>
          <w:rFonts w:ascii="Arial" w:hAnsi="Arial" w:cs="Arial"/>
          <w:b/>
          <w:sz w:val="32"/>
          <w:szCs w:val="32"/>
        </w:rPr>
        <w:tab/>
      </w:r>
    </w:p>
    <w:tbl>
      <w:tblPr>
        <w:tblStyle w:val="TableGrid"/>
        <w:bidiVisual/>
        <w:tblW w:w="15030" w:type="dxa"/>
        <w:jc w:val="center"/>
        <w:tblLook w:val="04A0" w:firstRow="1" w:lastRow="0" w:firstColumn="1" w:lastColumn="0" w:noHBand="0" w:noVBand="1"/>
      </w:tblPr>
      <w:tblGrid>
        <w:gridCol w:w="3006"/>
        <w:gridCol w:w="3006"/>
        <w:gridCol w:w="3006"/>
        <w:gridCol w:w="3006"/>
        <w:gridCol w:w="3006"/>
      </w:tblGrid>
      <w:tr w:rsidR="00B92750" w:rsidRPr="003F2260" w14:paraId="55389341" w14:textId="77777777" w:rsidTr="003F2260">
        <w:trPr>
          <w:jc w:val="center"/>
        </w:trPr>
        <w:tc>
          <w:tcPr>
            <w:tcW w:w="3006" w:type="dxa"/>
            <w:shd w:val="clear" w:color="auto" w:fill="D9D9D9" w:themeFill="background1" w:themeFillShade="D9"/>
          </w:tcPr>
          <w:p w14:paraId="1C92F834"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القراءة</w:t>
            </w:r>
          </w:p>
          <w:p w14:paraId="4D48B649"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1</w:t>
            </w:r>
            <w:r w:rsidRPr="003F2260">
              <w:rPr>
                <w:rFonts w:asciiTheme="minorBidi" w:hAnsiTheme="minorBidi"/>
                <w:rtl/>
              </w:rPr>
              <w:t xml:space="preserve"> (مبتدئ)</w:t>
            </w:r>
          </w:p>
        </w:tc>
        <w:tc>
          <w:tcPr>
            <w:tcW w:w="3006" w:type="dxa"/>
            <w:shd w:val="clear" w:color="auto" w:fill="D9D9D9" w:themeFill="background1" w:themeFillShade="D9"/>
          </w:tcPr>
          <w:p w14:paraId="7985EEB9"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القراءة</w:t>
            </w:r>
          </w:p>
          <w:p w14:paraId="2224381A"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2</w:t>
            </w:r>
            <w:r w:rsidRPr="003F2260">
              <w:rPr>
                <w:rFonts w:asciiTheme="minorBidi" w:hAnsiTheme="minorBidi"/>
                <w:rtl/>
              </w:rPr>
              <w:t xml:space="preserve"> (متوسط أولي)</w:t>
            </w:r>
          </w:p>
        </w:tc>
        <w:tc>
          <w:tcPr>
            <w:tcW w:w="3006" w:type="dxa"/>
            <w:shd w:val="clear" w:color="auto" w:fill="D9D9D9" w:themeFill="background1" w:themeFillShade="D9"/>
          </w:tcPr>
          <w:p w14:paraId="628911E3"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القراءة</w:t>
            </w:r>
          </w:p>
          <w:p w14:paraId="3F802681"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3</w:t>
            </w:r>
            <w:r w:rsidRPr="003F2260">
              <w:rPr>
                <w:rFonts w:asciiTheme="minorBidi" w:hAnsiTheme="minorBidi"/>
                <w:rtl/>
              </w:rPr>
              <w:t xml:space="preserve"> (متوسط)</w:t>
            </w:r>
          </w:p>
        </w:tc>
        <w:tc>
          <w:tcPr>
            <w:tcW w:w="3006" w:type="dxa"/>
            <w:shd w:val="clear" w:color="auto" w:fill="D9D9D9" w:themeFill="background1" w:themeFillShade="D9"/>
          </w:tcPr>
          <w:p w14:paraId="3251F210"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القراءة</w:t>
            </w:r>
          </w:p>
          <w:p w14:paraId="0CC0296E"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4</w:t>
            </w:r>
            <w:r w:rsidRPr="003F2260">
              <w:rPr>
                <w:rFonts w:asciiTheme="minorBidi" w:hAnsiTheme="minorBidi"/>
                <w:rtl/>
              </w:rPr>
              <w:t xml:space="preserve"> (متقدم أولي)</w:t>
            </w:r>
          </w:p>
        </w:tc>
        <w:tc>
          <w:tcPr>
            <w:tcW w:w="3006" w:type="dxa"/>
            <w:shd w:val="clear" w:color="auto" w:fill="D9D9D9" w:themeFill="background1" w:themeFillShade="D9"/>
          </w:tcPr>
          <w:p w14:paraId="43021DBA"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القراءة</w:t>
            </w:r>
          </w:p>
          <w:p w14:paraId="433B4E53"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6</w:t>
            </w:r>
            <w:r w:rsidRPr="003F2260">
              <w:rPr>
                <w:rFonts w:asciiTheme="minorBidi" w:hAnsiTheme="minorBidi"/>
                <w:rtl/>
              </w:rPr>
              <w:t xml:space="preserve"> (متقدم)</w:t>
            </w:r>
          </w:p>
        </w:tc>
      </w:tr>
      <w:tr w:rsidR="00B92750" w:rsidRPr="003F2260" w14:paraId="3C5A2025" w14:textId="77777777" w:rsidTr="003F2260">
        <w:trPr>
          <w:jc w:val="center"/>
        </w:trPr>
        <w:tc>
          <w:tcPr>
            <w:tcW w:w="3006" w:type="dxa"/>
            <w:shd w:val="clear" w:color="auto" w:fill="D9D9D9" w:themeFill="background1" w:themeFillShade="D9"/>
          </w:tcPr>
          <w:p w14:paraId="2C2CB1AF" w14:textId="0D5DFD55"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قراءة نص ملائم للصف، يعمل الطالب في المستوى </w:t>
            </w:r>
            <w:r w:rsidRPr="003F2260">
              <w:rPr>
                <w:rFonts w:asciiTheme="minorBidi" w:hAnsiTheme="minorBidi"/>
                <w:sz w:val="20"/>
                <w:szCs w:val="20"/>
              </w:rPr>
              <w:t>1</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49A95C71" w14:textId="56A18451"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قراءة نص ملائم للصف، يعمل الطالب في المستوى </w:t>
            </w:r>
            <w:r w:rsidRPr="003F2260">
              <w:rPr>
                <w:rFonts w:asciiTheme="minorBidi" w:hAnsiTheme="minorBidi"/>
                <w:sz w:val="20"/>
                <w:szCs w:val="20"/>
              </w:rPr>
              <w:t>2</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014C3B0A" w14:textId="5519BEC0"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قراءة نص ملائم للصف، يعمل الطالب في المستوى </w:t>
            </w:r>
            <w:r w:rsidRPr="003F2260">
              <w:rPr>
                <w:rFonts w:asciiTheme="minorBidi" w:hAnsiTheme="minorBidi"/>
                <w:sz w:val="20"/>
                <w:szCs w:val="20"/>
              </w:rPr>
              <w:t>3</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648195E5" w14:textId="3E67B0C1"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قراءة نص ملائم للصف، يعمل الطالب في المستوى </w:t>
            </w:r>
            <w:r w:rsidRPr="003F2260">
              <w:rPr>
                <w:rFonts w:asciiTheme="minorBidi" w:hAnsiTheme="minorBidi"/>
                <w:sz w:val="20"/>
                <w:szCs w:val="20"/>
              </w:rPr>
              <w:t>4</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5A6052EC" w14:textId="030A54E6"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قراءة نص ملائم للصف، يعمل الطالب في المستوى </w:t>
            </w:r>
            <w:r w:rsidRPr="003F2260">
              <w:rPr>
                <w:rFonts w:asciiTheme="minorBidi" w:hAnsiTheme="minorBidi"/>
                <w:sz w:val="20"/>
                <w:szCs w:val="20"/>
              </w:rPr>
              <w:t>5</w:t>
            </w:r>
            <w:r w:rsidRPr="003F2260">
              <w:rPr>
                <w:rFonts w:asciiTheme="minorBidi" w:hAnsiTheme="minorBidi"/>
                <w:sz w:val="20"/>
                <w:szCs w:val="20"/>
                <w:rtl/>
              </w:rPr>
              <w:t xml:space="preserve"> على:</w:t>
            </w:r>
          </w:p>
        </w:tc>
      </w:tr>
      <w:tr w:rsidR="00B92750" w:rsidRPr="003F2260" w14:paraId="5DAFDB2B" w14:textId="77777777" w:rsidTr="003F2260">
        <w:trPr>
          <w:jc w:val="center"/>
        </w:trPr>
        <w:tc>
          <w:tcPr>
            <w:tcW w:w="3006" w:type="dxa"/>
          </w:tcPr>
          <w:p w14:paraId="6890014F" w14:textId="77777777" w:rsidR="00B92750" w:rsidRPr="003F2260" w:rsidRDefault="00B92750" w:rsidP="00744F00">
            <w:pPr>
              <w:bidi/>
              <w:spacing w:after="0"/>
              <w:rPr>
                <w:rFonts w:asciiTheme="minorBidi" w:eastAsia="Times New Roman" w:hAnsiTheme="minorBidi"/>
                <w:color w:val="000000"/>
                <w:sz w:val="20"/>
                <w:szCs w:val="20"/>
              </w:rPr>
            </w:pPr>
            <w:r w:rsidRPr="003F2260">
              <w:rPr>
                <w:rFonts w:asciiTheme="minorBidi" w:eastAsia="Times New Roman" w:hAnsiTheme="minorBidi"/>
                <w:color w:val="000000"/>
                <w:sz w:val="20"/>
                <w:szCs w:val="20"/>
                <w:rtl/>
              </w:rPr>
              <w:t>التعرف على مجموعة محدودة من الكلمات والعبارات في النصوص المكتوبة البسيطة، وجمع المعلومات من مجموعة محدودة من الموارد المتاحة وتصنيف بعض المعلومات الرئيسية.</w:t>
            </w:r>
          </w:p>
        </w:tc>
        <w:tc>
          <w:tcPr>
            <w:tcW w:w="3006" w:type="dxa"/>
          </w:tcPr>
          <w:p w14:paraId="778F13AE" w14:textId="77777777" w:rsidR="00B92750" w:rsidRPr="003F2260" w:rsidRDefault="00B92750" w:rsidP="00744F00">
            <w:pPr>
              <w:bidi/>
              <w:spacing w:after="0"/>
              <w:rPr>
                <w:rFonts w:asciiTheme="minorBidi" w:hAnsiTheme="minorBidi"/>
                <w:sz w:val="20"/>
                <w:szCs w:val="20"/>
              </w:rPr>
            </w:pPr>
            <w:r w:rsidRPr="003F2260">
              <w:rPr>
                <w:rFonts w:asciiTheme="minorBidi" w:eastAsia="Times New Roman" w:hAnsiTheme="minorBidi"/>
                <w:color w:val="000000"/>
                <w:sz w:val="20"/>
                <w:szCs w:val="20"/>
                <w:rtl/>
              </w:rPr>
              <w:t>تحديد معاني الكلمات والعبارات وبعض التعبيرات في النصوص المكتوبة البسيطة</w:t>
            </w:r>
            <w:r w:rsidRPr="003F2260">
              <w:rPr>
                <w:rFonts w:asciiTheme="minorBidi" w:hAnsiTheme="minorBidi"/>
                <w:sz w:val="20"/>
                <w:szCs w:val="20"/>
                <w:rtl/>
              </w:rPr>
              <w:t>،</w:t>
            </w:r>
            <w:r w:rsidRPr="003F2260">
              <w:rPr>
                <w:rFonts w:asciiTheme="minorBidi" w:hAnsiTheme="minorBidi"/>
                <w:color w:val="000000" w:themeColor="text1"/>
                <w:sz w:val="20"/>
                <w:szCs w:val="20"/>
                <w:rtl/>
              </w:rPr>
              <w:t xml:space="preserve"> والتعرف على الموضوع الرئيسي وإعادة سرد بعض من التفاصيل الرئيسية، وجمع بعض المعلومات من المصادر المتاحة وتسجيلها.</w:t>
            </w:r>
          </w:p>
          <w:p w14:paraId="46F2EE33" w14:textId="77777777" w:rsidR="00B92750" w:rsidRPr="003F2260" w:rsidRDefault="00B92750" w:rsidP="00744F00">
            <w:pPr>
              <w:spacing w:after="0"/>
              <w:rPr>
                <w:rFonts w:asciiTheme="minorBidi" w:hAnsiTheme="minorBidi"/>
                <w:sz w:val="20"/>
                <w:szCs w:val="20"/>
              </w:rPr>
            </w:pPr>
          </w:p>
        </w:tc>
        <w:tc>
          <w:tcPr>
            <w:tcW w:w="3006" w:type="dxa"/>
          </w:tcPr>
          <w:p w14:paraId="70A8FB42"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تحديد معاني الكلمات والعبارات الرئيسية وبعض التعبيرات الاصطلاحية، وقراءة النصوص الأدبية أو المعلوماتية القصيرة وتحديد الفكرة أو الموضوع الرئيسي وواحدة أو أكثر من التفاصيل الداعمة، وجمع المعلومات من المصادر المكتوبة وتحديد المعلومات الرئيسية.  </w:t>
            </w:r>
          </w:p>
          <w:p w14:paraId="1DBBFFED" w14:textId="77777777" w:rsidR="00B92750" w:rsidRPr="003F2260" w:rsidRDefault="00B92750" w:rsidP="00744F00">
            <w:pPr>
              <w:spacing w:after="0"/>
              <w:rPr>
                <w:rFonts w:asciiTheme="minorBidi" w:hAnsiTheme="minorBidi"/>
                <w:sz w:val="20"/>
                <w:szCs w:val="20"/>
              </w:rPr>
            </w:pPr>
          </w:p>
        </w:tc>
        <w:tc>
          <w:tcPr>
            <w:tcW w:w="3006" w:type="dxa"/>
          </w:tcPr>
          <w:p w14:paraId="5055DEC5" w14:textId="1B8A8294"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تحديد معاني الكلمات والعبارات والتعبيرات الاصطلاحية الأكاديمية العامة وتلك الخاصة بالمحتوى، والتعرف على الفكرة أو الموضوع الرئيسي وشرح كيفية دعمها بالتفاصيل، وتلخيص المقتطفات من مجموعة متنوعة من النصوص، وقراءة المعلومات الواردة في رسم توضيحي وتفسيرها لاستخلاص النتائج.</w:t>
            </w:r>
          </w:p>
        </w:tc>
        <w:tc>
          <w:tcPr>
            <w:tcW w:w="3006" w:type="dxa"/>
          </w:tcPr>
          <w:p w14:paraId="095003D6" w14:textId="550C54B0"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تحديد معنى اللغة المجازية، والتعرف على أنواع النصوص، مثل المقارنة والتحليل المتباين والسبب والتأثير، لتحديد المعلومات الأساسية وإعداد ملخص أو توقع، والتعرف على هدف المؤلف </w:t>
            </w:r>
            <w:r w:rsidRPr="003F2260">
              <w:rPr>
                <w:rFonts w:asciiTheme="minorBidi" w:hAnsiTheme="minorBidi"/>
                <w:color w:val="000000" w:themeColor="text1"/>
                <w:sz w:val="20"/>
                <w:szCs w:val="20"/>
                <w:rtl/>
              </w:rPr>
              <w:t>وشرح كيفية دعم الأسباب والأدلة أو فشلها في دعم نقاط معينة</w:t>
            </w:r>
            <w:r w:rsidRPr="003F2260">
              <w:rPr>
                <w:rFonts w:asciiTheme="minorBidi" w:hAnsiTheme="minorBidi"/>
                <w:sz w:val="20"/>
                <w:szCs w:val="20"/>
                <w:rtl/>
              </w:rPr>
              <w:t>، وجمع المعلومات من المصادر المكتوبة وتلخيص الأفكار والمعلومات الرئيسية باستخدام الرسومات.</w:t>
            </w:r>
          </w:p>
        </w:tc>
      </w:tr>
    </w:tbl>
    <w:p w14:paraId="3E77E3D4" w14:textId="77777777" w:rsidR="00B92750" w:rsidRPr="00074C9D" w:rsidRDefault="00B92750" w:rsidP="00744F00">
      <w:pPr>
        <w:spacing w:after="0"/>
        <w:rPr>
          <w:sz w:val="16"/>
          <w:szCs w:val="18"/>
        </w:rPr>
      </w:pPr>
    </w:p>
    <w:tbl>
      <w:tblPr>
        <w:tblStyle w:val="TableGrid"/>
        <w:bidiVisual/>
        <w:tblW w:w="15030" w:type="dxa"/>
        <w:jc w:val="center"/>
        <w:tblLook w:val="04A0" w:firstRow="1" w:lastRow="0" w:firstColumn="1" w:lastColumn="0" w:noHBand="0" w:noVBand="1"/>
      </w:tblPr>
      <w:tblGrid>
        <w:gridCol w:w="3006"/>
        <w:gridCol w:w="3006"/>
        <w:gridCol w:w="3006"/>
        <w:gridCol w:w="3006"/>
        <w:gridCol w:w="3006"/>
      </w:tblGrid>
      <w:tr w:rsidR="00B92750" w:rsidRPr="003F2260" w14:paraId="1B8F0E63" w14:textId="77777777" w:rsidTr="003F2260">
        <w:trPr>
          <w:jc w:val="center"/>
        </w:trPr>
        <w:tc>
          <w:tcPr>
            <w:tcW w:w="3006" w:type="dxa"/>
            <w:shd w:val="clear" w:color="auto" w:fill="D9D9D9" w:themeFill="background1" w:themeFillShade="D9"/>
          </w:tcPr>
          <w:p w14:paraId="186C0260"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الكتابة</w:t>
            </w:r>
          </w:p>
          <w:p w14:paraId="02A3E5DC"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1</w:t>
            </w:r>
            <w:r w:rsidRPr="003F2260">
              <w:rPr>
                <w:rFonts w:asciiTheme="minorBidi" w:hAnsiTheme="minorBidi"/>
                <w:rtl/>
              </w:rPr>
              <w:t xml:space="preserve"> (مبتدئ)</w:t>
            </w:r>
          </w:p>
        </w:tc>
        <w:tc>
          <w:tcPr>
            <w:tcW w:w="3006" w:type="dxa"/>
            <w:shd w:val="clear" w:color="auto" w:fill="D9D9D9" w:themeFill="background1" w:themeFillShade="D9"/>
          </w:tcPr>
          <w:p w14:paraId="64B5D940"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الكتابة</w:t>
            </w:r>
          </w:p>
          <w:p w14:paraId="2F5C4C29"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2</w:t>
            </w:r>
            <w:r w:rsidRPr="003F2260">
              <w:rPr>
                <w:rFonts w:asciiTheme="minorBidi" w:hAnsiTheme="minorBidi"/>
                <w:rtl/>
              </w:rPr>
              <w:t xml:space="preserve"> (متوسط أولي)</w:t>
            </w:r>
          </w:p>
        </w:tc>
        <w:tc>
          <w:tcPr>
            <w:tcW w:w="3006" w:type="dxa"/>
            <w:shd w:val="clear" w:color="auto" w:fill="D9D9D9" w:themeFill="background1" w:themeFillShade="D9"/>
          </w:tcPr>
          <w:p w14:paraId="02E29E8F"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الكتابة</w:t>
            </w:r>
          </w:p>
          <w:p w14:paraId="4AE9895F"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3</w:t>
            </w:r>
            <w:r w:rsidRPr="003F2260">
              <w:rPr>
                <w:rFonts w:asciiTheme="minorBidi" w:hAnsiTheme="minorBidi"/>
                <w:rtl/>
              </w:rPr>
              <w:t xml:space="preserve"> (متوسط)</w:t>
            </w:r>
          </w:p>
        </w:tc>
        <w:tc>
          <w:tcPr>
            <w:tcW w:w="3006" w:type="dxa"/>
            <w:shd w:val="clear" w:color="auto" w:fill="D9D9D9" w:themeFill="background1" w:themeFillShade="D9"/>
          </w:tcPr>
          <w:p w14:paraId="7C47EEE8"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الكتابة</w:t>
            </w:r>
          </w:p>
          <w:p w14:paraId="6EA5329D"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4</w:t>
            </w:r>
            <w:r w:rsidRPr="003F2260">
              <w:rPr>
                <w:rFonts w:asciiTheme="minorBidi" w:hAnsiTheme="minorBidi"/>
                <w:rtl/>
              </w:rPr>
              <w:t xml:space="preserve"> (متقدم أولي)</w:t>
            </w:r>
          </w:p>
        </w:tc>
        <w:tc>
          <w:tcPr>
            <w:tcW w:w="3006" w:type="dxa"/>
            <w:shd w:val="clear" w:color="auto" w:fill="D9D9D9" w:themeFill="background1" w:themeFillShade="D9"/>
          </w:tcPr>
          <w:p w14:paraId="5293A672"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الكتابة</w:t>
            </w:r>
          </w:p>
          <w:p w14:paraId="05655589"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6</w:t>
            </w:r>
            <w:r w:rsidRPr="003F2260">
              <w:rPr>
                <w:rFonts w:asciiTheme="minorBidi" w:hAnsiTheme="minorBidi"/>
                <w:rtl/>
              </w:rPr>
              <w:t xml:space="preserve"> (متقدم)</w:t>
            </w:r>
          </w:p>
        </w:tc>
      </w:tr>
      <w:tr w:rsidR="00B92750" w:rsidRPr="003F2260" w14:paraId="75154DA9" w14:textId="77777777" w:rsidTr="003F2260">
        <w:trPr>
          <w:jc w:val="center"/>
        </w:trPr>
        <w:tc>
          <w:tcPr>
            <w:tcW w:w="3006" w:type="dxa"/>
            <w:shd w:val="clear" w:color="auto" w:fill="D9D9D9" w:themeFill="background1" w:themeFillShade="D9"/>
          </w:tcPr>
          <w:p w14:paraId="3E93D8AC"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الكتابة، يعمل الطالب في المستوى </w:t>
            </w:r>
            <w:r w:rsidRPr="003F2260">
              <w:rPr>
                <w:rFonts w:asciiTheme="minorBidi" w:hAnsiTheme="minorBidi"/>
                <w:sz w:val="20"/>
                <w:szCs w:val="20"/>
              </w:rPr>
              <w:t>1</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48EC0956"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الكتابة، يعمل الطالب في المستوى </w:t>
            </w:r>
            <w:r w:rsidRPr="003F2260">
              <w:rPr>
                <w:rFonts w:asciiTheme="minorBidi" w:hAnsiTheme="minorBidi"/>
                <w:sz w:val="20"/>
                <w:szCs w:val="20"/>
              </w:rPr>
              <w:t>2</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222F13B1"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الكتابة، يعمل الطالب في المستوى </w:t>
            </w:r>
            <w:r w:rsidRPr="003F2260">
              <w:rPr>
                <w:rFonts w:asciiTheme="minorBidi" w:hAnsiTheme="minorBidi"/>
                <w:sz w:val="20"/>
                <w:szCs w:val="20"/>
              </w:rPr>
              <w:t>3</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031332EA"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الكتابة، يعمل الطالب في المستوى </w:t>
            </w:r>
            <w:r w:rsidRPr="003F2260">
              <w:rPr>
                <w:rFonts w:asciiTheme="minorBidi" w:hAnsiTheme="minorBidi"/>
                <w:sz w:val="20"/>
                <w:szCs w:val="20"/>
              </w:rPr>
              <w:t>4</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1294E4AC"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الكتابة، يعمل الطالب في المستوى </w:t>
            </w:r>
            <w:r w:rsidRPr="003F2260">
              <w:rPr>
                <w:rFonts w:asciiTheme="minorBidi" w:hAnsiTheme="minorBidi"/>
                <w:sz w:val="20"/>
                <w:szCs w:val="20"/>
              </w:rPr>
              <w:t>5</w:t>
            </w:r>
            <w:r w:rsidRPr="003F2260">
              <w:rPr>
                <w:rFonts w:asciiTheme="minorBidi" w:hAnsiTheme="minorBidi"/>
                <w:sz w:val="20"/>
                <w:szCs w:val="20"/>
                <w:rtl/>
              </w:rPr>
              <w:t xml:space="preserve"> على:</w:t>
            </w:r>
          </w:p>
        </w:tc>
      </w:tr>
      <w:tr w:rsidR="00B92750" w:rsidRPr="003F2260" w14:paraId="5FFD984C" w14:textId="77777777" w:rsidTr="003F2260">
        <w:trPr>
          <w:jc w:val="center"/>
        </w:trPr>
        <w:tc>
          <w:tcPr>
            <w:tcW w:w="3006" w:type="dxa"/>
          </w:tcPr>
          <w:p w14:paraId="4D513F8F"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نقل المعلومات الأساسية عن حدث أو موضوع معين باستخدام مجموعة محدودة من المفردات والجمل البسيطة، والمشاركة في المراسلات القصيرة المكتوبة والرد على الأسئلة البسيطة وبعض أسئلة "من وماذا ولماذا ومتى وأين" حول مواضيع مألوفة. </w:t>
            </w:r>
          </w:p>
        </w:tc>
        <w:tc>
          <w:tcPr>
            <w:tcW w:w="3006" w:type="dxa"/>
          </w:tcPr>
          <w:p w14:paraId="410031D5" w14:textId="69CC5A8D"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تكوين جمل بسيطة واستخدام التراكيب اللغوية الأساسية، والتعبير عن الرأي أو تقديم دعوى مدعمة بالأسباب، ورواية الأحداث بتسلسل بسيط، واستخدام كلمات الربط الأساسية، وطرح سؤال عن موضوع أو نص.  </w:t>
            </w:r>
          </w:p>
        </w:tc>
        <w:tc>
          <w:tcPr>
            <w:tcW w:w="3006" w:type="dxa"/>
          </w:tcPr>
          <w:p w14:paraId="3F848CE6" w14:textId="5FBAC7A9"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تكوين جمل بسيطة ومركبة، وتأليف نبذات وصفية أو نصوص معلوماتية، وتضمين تفاصيل محدودة، وتكوين دعوى عن موضوع مألوف، وطرح موضوع وتقديم مجموعة من الأسباب والأدلة الداعمة، وطرح الأسئلة والإجابة عنها، والرد على تعليقات الآخرين، وإضافة تعليقاتهم الخاصة. </w:t>
            </w:r>
          </w:p>
        </w:tc>
        <w:tc>
          <w:tcPr>
            <w:tcW w:w="3006" w:type="dxa"/>
          </w:tcPr>
          <w:p w14:paraId="5B1E2932"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تكوين جمل بسيطة ومركبة ومعقدة، وتأليف نبذات وصفية أو نصوص معلوماتية عن مجموعة متنوعة من المواضيع مع ذكر التفاصيل والنتائج، ورواية الأحداث بتسلسل تفصيلي واستخدام الكلمات والعبارات الانتقالية لربط الأحداث والأفكار والآراء، وطرح الأسئلة ذات العلاقة والإجابة عنها، وإضافة معلومات وأدلة.</w:t>
            </w:r>
          </w:p>
        </w:tc>
        <w:tc>
          <w:tcPr>
            <w:tcW w:w="3006" w:type="dxa"/>
          </w:tcPr>
          <w:p w14:paraId="2F1F549B"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المشاركة في المراسلات المكتوبة المطولة بشأن مجموعة متنوعة من المواضيع والنصوص، والبناء على أفكار الآخرين وإضافة المعلومات التفصيلية ذات الصلة باستخدام الأدلة، وتأليف النبذات الوصفية أو النصوص المعلوماتية، وطرح الموضوع مع بيان التفاصيل وتقديم الأمثلة والجزء الختامي، وتكوين دعوى، وتقديم أسباب مرتبطة منطقيًا أو حقائق لدعم الدعوى والبيان الختامي، وتلخيص الأفكار الرئيسية. </w:t>
            </w:r>
          </w:p>
        </w:tc>
      </w:tr>
    </w:tbl>
    <w:p w14:paraId="4B4FFA2A" w14:textId="77777777" w:rsidR="003F2260" w:rsidRDefault="003F2260" w:rsidP="00744F00">
      <w:pPr>
        <w:bidi/>
        <w:spacing w:after="0"/>
        <w:rPr>
          <w:rFonts w:ascii="Arial" w:hAnsi="Arial" w:cs="Arial"/>
          <w:b/>
          <w:sz w:val="28"/>
          <w:szCs w:val="18"/>
        </w:rPr>
      </w:pPr>
    </w:p>
    <w:p w14:paraId="7CFCDEF2" w14:textId="77777777" w:rsidR="003F2260" w:rsidRDefault="003F2260">
      <w:pPr>
        <w:spacing w:after="160" w:line="259" w:lineRule="auto"/>
        <w:rPr>
          <w:rFonts w:ascii="Arial" w:hAnsi="Arial" w:cs="Arial"/>
          <w:b/>
          <w:sz w:val="28"/>
          <w:szCs w:val="18"/>
        </w:rPr>
      </w:pPr>
      <w:r>
        <w:rPr>
          <w:rFonts w:ascii="Arial" w:hAnsi="Arial" w:cs="Arial"/>
          <w:b/>
          <w:sz w:val="28"/>
          <w:szCs w:val="18"/>
        </w:rPr>
        <w:br w:type="page"/>
      </w:r>
    </w:p>
    <w:p w14:paraId="0AE984C0" w14:textId="563CFE84" w:rsidR="00B92750" w:rsidRPr="003F2260" w:rsidRDefault="00B92750" w:rsidP="00744F00">
      <w:pPr>
        <w:bidi/>
        <w:spacing w:after="0"/>
        <w:rPr>
          <w:rFonts w:ascii="Arial" w:hAnsi="Arial" w:cs="Arial"/>
          <w:b/>
          <w:sz w:val="32"/>
          <w:szCs w:val="32"/>
        </w:rPr>
      </w:pPr>
      <w:proofErr w:type="spellStart"/>
      <w:r w:rsidRPr="003F2260">
        <w:rPr>
          <w:rFonts w:ascii="Arial" w:hAnsi="Arial" w:cs="Arial"/>
          <w:b/>
          <w:sz w:val="32"/>
          <w:szCs w:val="32"/>
        </w:rPr>
        <w:lastRenderedPageBreak/>
        <w:t>أوصاف</w:t>
      </w:r>
      <w:proofErr w:type="spellEnd"/>
      <w:r w:rsidRPr="003F2260">
        <w:rPr>
          <w:rFonts w:ascii="Arial" w:hAnsi="Arial" w:cs="Arial"/>
          <w:b/>
          <w:sz w:val="32"/>
          <w:szCs w:val="32"/>
        </w:rPr>
        <w:t xml:space="preserve"> </w:t>
      </w:r>
      <w:proofErr w:type="spellStart"/>
      <w:r w:rsidRPr="003F2260">
        <w:rPr>
          <w:rFonts w:ascii="Arial" w:hAnsi="Arial" w:cs="Arial"/>
          <w:b/>
          <w:sz w:val="32"/>
          <w:szCs w:val="32"/>
        </w:rPr>
        <w:t>المجالات</w:t>
      </w:r>
      <w:proofErr w:type="spellEnd"/>
      <w:r w:rsidRPr="003F2260">
        <w:rPr>
          <w:rFonts w:ascii="Arial" w:hAnsi="Arial" w:cs="Arial"/>
          <w:b/>
          <w:sz w:val="32"/>
          <w:szCs w:val="32"/>
        </w:rPr>
        <w:t xml:space="preserve"> </w:t>
      </w:r>
      <w:proofErr w:type="spellStart"/>
      <w:r w:rsidRPr="003F2260">
        <w:rPr>
          <w:rFonts w:ascii="Arial" w:hAnsi="Arial" w:cs="Arial"/>
          <w:b/>
          <w:sz w:val="32"/>
          <w:szCs w:val="32"/>
        </w:rPr>
        <w:t>حسب</w:t>
      </w:r>
      <w:proofErr w:type="spellEnd"/>
      <w:r w:rsidRPr="003F2260">
        <w:rPr>
          <w:rFonts w:ascii="Arial" w:hAnsi="Arial" w:cs="Arial"/>
          <w:b/>
          <w:sz w:val="32"/>
          <w:szCs w:val="32"/>
        </w:rPr>
        <w:t xml:space="preserve"> </w:t>
      </w:r>
      <w:proofErr w:type="spellStart"/>
      <w:r w:rsidRPr="003F2260">
        <w:rPr>
          <w:rFonts w:ascii="Arial" w:hAnsi="Arial" w:cs="Arial"/>
          <w:b/>
          <w:sz w:val="32"/>
          <w:szCs w:val="32"/>
        </w:rPr>
        <w:t>مستوى</w:t>
      </w:r>
      <w:proofErr w:type="spellEnd"/>
      <w:r w:rsidRPr="003F2260">
        <w:rPr>
          <w:rFonts w:ascii="Arial" w:hAnsi="Arial" w:cs="Arial"/>
          <w:b/>
          <w:sz w:val="32"/>
          <w:szCs w:val="32"/>
        </w:rPr>
        <w:t xml:space="preserve"> الأداء</w:t>
      </w:r>
      <w:r w:rsidRPr="003F2260">
        <w:rPr>
          <w:rFonts w:ascii="Arial" w:hAnsi="Arial" w:cs="Arial"/>
          <w:b/>
          <w:sz w:val="32"/>
          <w:szCs w:val="32"/>
        </w:rPr>
        <w:tab/>
      </w:r>
      <w:r w:rsidRPr="003F2260">
        <w:rPr>
          <w:rFonts w:ascii="Arial" w:hAnsi="Arial" w:cs="Arial"/>
          <w:b/>
          <w:sz w:val="32"/>
          <w:szCs w:val="32"/>
          <w:rtl/>
        </w:rPr>
        <w:t xml:space="preserve"> </w:t>
      </w:r>
      <w:r w:rsidRPr="003F2260">
        <w:rPr>
          <w:rFonts w:ascii="Arial" w:hAnsi="Arial" w:cs="Arial"/>
          <w:b/>
          <w:sz w:val="32"/>
          <w:szCs w:val="32"/>
          <w:rtl/>
        </w:rPr>
        <w:tab/>
      </w:r>
      <w:r w:rsidRPr="003F2260">
        <w:rPr>
          <w:rFonts w:ascii="Arial" w:hAnsi="Arial" w:cs="Arial"/>
          <w:bCs/>
          <w:sz w:val="32"/>
          <w:szCs w:val="32"/>
          <w:rtl/>
        </w:rPr>
        <w:t>نطاق الصفوف:</w:t>
      </w:r>
      <w:r w:rsidRPr="003F2260">
        <w:rPr>
          <w:rFonts w:ascii="Arial" w:hAnsi="Arial" w:cs="Arial"/>
          <w:b/>
          <w:sz w:val="32"/>
          <w:szCs w:val="32"/>
          <w:rtl/>
        </w:rPr>
        <w:t xml:space="preserve"> </w:t>
      </w:r>
      <w:r w:rsidRPr="003F2260">
        <w:rPr>
          <w:rFonts w:ascii="Arial" w:hAnsi="Arial" w:cs="Arial"/>
          <w:b/>
          <w:sz w:val="32"/>
          <w:szCs w:val="32"/>
        </w:rPr>
        <w:t>4</w:t>
      </w:r>
      <w:r w:rsidRPr="003F2260">
        <w:rPr>
          <w:rFonts w:ascii="Arial" w:hAnsi="Arial" w:cs="Arial"/>
          <w:b/>
          <w:sz w:val="32"/>
          <w:szCs w:val="32"/>
          <w:rtl/>
        </w:rPr>
        <w:t>-</w:t>
      </w:r>
      <w:r w:rsidRPr="003F2260">
        <w:rPr>
          <w:rFonts w:ascii="Arial" w:hAnsi="Arial" w:cs="Arial"/>
          <w:b/>
          <w:sz w:val="32"/>
          <w:szCs w:val="32"/>
        </w:rPr>
        <w:t>5</w:t>
      </w:r>
      <w:r w:rsidRPr="003F2260">
        <w:rPr>
          <w:rFonts w:ascii="Arial" w:hAnsi="Arial" w:cs="Arial"/>
          <w:b/>
          <w:sz w:val="32"/>
          <w:szCs w:val="32"/>
        </w:rPr>
        <w:tab/>
      </w:r>
      <w:r w:rsidRPr="003F2260">
        <w:rPr>
          <w:rFonts w:ascii="Arial" w:hAnsi="Arial" w:cs="Arial"/>
          <w:b/>
          <w:sz w:val="32"/>
          <w:szCs w:val="32"/>
        </w:rPr>
        <w:tab/>
      </w:r>
    </w:p>
    <w:tbl>
      <w:tblPr>
        <w:tblStyle w:val="TableGrid"/>
        <w:bidiVisual/>
        <w:tblW w:w="15030" w:type="dxa"/>
        <w:jc w:val="center"/>
        <w:tblLook w:val="04A0" w:firstRow="1" w:lastRow="0" w:firstColumn="1" w:lastColumn="0" w:noHBand="0" w:noVBand="1"/>
      </w:tblPr>
      <w:tblGrid>
        <w:gridCol w:w="3006"/>
        <w:gridCol w:w="3006"/>
        <w:gridCol w:w="3006"/>
        <w:gridCol w:w="3006"/>
        <w:gridCol w:w="3006"/>
      </w:tblGrid>
      <w:tr w:rsidR="00B92750" w:rsidRPr="003F2260" w14:paraId="5E07271B" w14:textId="77777777" w:rsidTr="003F2260">
        <w:trPr>
          <w:jc w:val="center"/>
        </w:trPr>
        <w:tc>
          <w:tcPr>
            <w:tcW w:w="3006" w:type="dxa"/>
            <w:shd w:val="clear" w:color="auto" w:fill="D9D9D9" w:themeFill="background1" w:themeFillShade="D9"/>
          </w:tcPr>
          <w:p w14:paraId="3B967E76"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الاستماع</w:t>
            </w:r>
          </w:p>
          <w:p w14:paraId="177E3E00"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1</w:t>
            </w:r>
            <w:r w:rsidRPr="003F2260">
              <w:rPr>
                <w:rFonts w:asciiTheme="minorBidi" w:hAnsiTheme="minorBidi"/>
                <w:rtl/>
              </w:rPr>
              <w:t xml:space="preserve"> (مبتدئ)</w:t>
            </w:r>
          </w:p>
        </w:tc>
        <w:tc>
          <w:tcPr>
            <w:tcW w:w="3006" w:type="dxa"/>
            <w:shd w:val="clear" w:color="auto" w:fill="D9D9D9" w:themeFill="background1" w:themeFillShade="D9"/>
          </w:tcPr>
          <w:p w14:paraId="611D4444"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الاستماع</w:t>
            </w:r>
          </w:p>
          <w:p w14:paraId="3AD0BC5F"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2</w:t>
            </w:r>
            <w:r w:rsidRPr="003F2260">
              <w:rPr>
                <w:rFonts w:asciiTheme="minorBidi" w:hAnsiTheme="minorBidi"/>
                <w:rtl/>
              </w:rPr>
              <w:t xml:space="preserve"> (متوسط أولي)</w:t>
            </w:r>
          </w:p>
        </w:tc>
        <w:tc>
          <w:tcPr>
            <w:tcW w:w="3006" w:type="dxa"/>
            <w:shd w:val="clear" w:color="auto" w:fill="D9D9D9" w:themeFill="background1" w:themeFillShade="D9"/>
          </w:tcPr>
          <w:p w14:paraId="74D74FEA"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الاستماع</w:t>
            </w:r>
          </w:p>
          <w:p w14:paraId="0321C82F"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3</w:t>
            </w:r>
            <w:r w:rsidRPr="003F2260">
              <w:rPr>
                <w:rFonts w:asciiTheme="minorBidi" w:hAnsiTheme="minorBidi"/>
                <w:rtl/>
              </w:rPr>
              <w:t xml:space="preserve"> (متوسط)</w:t>
            </w:r>
          </w:p>
        </w:tc>
        <w:tc>
          <w:tcPr>
            <w:tcW w:w="3006" w:type="dxa"/>
            <w:shd w:val="clear" w:color="auto" w:fill="D9D9D9" w:themeFill="background1" w:themeFillShade="D9"/>
          </w:tcPr>
          <w:p w14:paraId="4209766F"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الاستماع</w:t>
            </w:r>
          </w:p>
          <w:p w14:paraId="0011657C"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4</w:t>
            </w:r>
            <w:r w:rsidRPr="003F2260">
              <w:rPr>
                <w:rFonts w:asciiTheme="minorBidi" w:hAnsiTheme="minorBidi"/>
                <w:rtl/>
              </w:rPr>
              <w:t xml:space="preserve"> (متقدم أولي)</w:t>
            </w:r>
          </w:p>
        </w:tc>
        <w:tc>
          <w:tcPr>
            <w:tcW w:w="3006" w:type="dxa"/>
            <w:shd w:val="clear" w:color="auto" w:fill="D9D9D9" w:themeFill="background1" w:themeFillShade="D9"/>
          </w:tcPr>
          <w:p w14:paraId="366EF268" w14:textId="77777777" w:rsidR="00B92750" w:rsidRPr="003F2260" w:rsidRDefault="00B92750" w:rsidP="00744F00">
            <w:pPr>
              <w:bidi/>
              <w:spacing w:after="0"/>
              <w:jc w:val="center"/>
              <w:rPr>
                <w:rFonts w:asciiTheme="minorBidi" w:hAnsiTheme="minorBidi"/>
                <w:bCs/>
              </w:rPr>
            </w:pPr>
            <w:r w:rsidRPr="003F2260">
              <w:rPr>
                <w:rFonts w:asciiTheme="minorBidi" w:hAnsiTheme="minorBidi"/>
                <w:bCs/>
                <w:rtl/>
              </w:rPr>
              <w:t>الاستماع</w:t>
            </w:r>
          </w:p>
          <w:p w14:paraId="595647A3" w14:textId="77777777" w:rsidR="00B92750" w:rsidRPr="003F2260" w:rsidRDefault="00B92750" w:rsidP="00744F00">
            <w:pPr>
              <w:bidi/>
              <w:spacing w:after="0"/>
              <w:jc w:val="center"/>
              <w:rPr>
                <w:rFonts w:asciiTheme="minorBidi" w:hAnsiTheme="minorBidi"/>
              </w:rPr>
            </w:pPr>
            <w:r w:rsidRPr="003F2260">
              <w:rPr>
                <w:rFonts w:asciiTheme="minorBidi" w:hAnsiTheme="minorBidi"/>
                <w:rtl/>
              </w:rPr>
              <w:t xml:space="preserve">المستوى </w:t>
            </w:r>
            <w:r w:rsidRPr="003F2260">
              <w:rPr>
                <w:rFonts w:asciiTheme="minorBidi" w:hAnsiTheme="minorBidi"/>
              </w:rPr>
              <w:t>6</w:t>
            </w:r>
            <w:r w:rsidRPr="003F2260">
              <w:rPr>
                <w:rFonts w:asciiTheme="minorBidi" w:hAnsiTheme="minorBidi"/>
                <w:rtl/>
              </w:rPr>
              <w:t xml:space="preserve"> (متقدم)</w:t>
            </w:r>
          </w:p>
        </w:tc>
      </w:tr>
      <w:tr w:rsidR="00B92750" w:rsidRPr="003F2260" w14:paraId="71D7DBDD" w14:textId="77777777" w:rsidTr="003F2260">
        <w:trPr>
          <w:jc w:val="center"/>
        </w:trPr>
        <w:tc>
          <w:tcPr>
            <w:tcW w:w="3006" w:type="dxa"/>
            <w:shd w:val="clear" w:color="auto" w:fill="D9D9D9" w:themeFill="background1" w:themeFillShade="D9"/>
          </w:tcPr>
          <w:p w14:paraId="684BC9F2"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الاستماع، يعمل الطالب في المستوى </w:t>
            </w:r>
            <w:r w:rsidRPr="003F2260">
              <w:rPr>
                <w:rFonts w:asciiTheme="minorBidi" w:hAnsiTheme="minorBidi"/>
                <w:sz w:val="20"/>
                <w:szCs w:val="20"/>
              </w:rPr>
              <w:t>1</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3E8F2C6B"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الاستماع، يعمل الطالب في المستوى </w:t>
            </w:r>
            <w:r w:rsidRPr="003F2260">
              <w:rPr>
                <w:rFonts w:asciiTheme="minorBidi" w:hAnsiTheme="minorBidi"/>
                <w:sz w:val="20"/>
                <w:szCs w:val="20"/>
              </w:rPr>
              <w:t>2</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15A7E71B"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الاستماع، يعمل الطالب في المستوى </w:t>
            </w:r>
            <w:r w:rsidRPr="003F2260">
              <w:rPr>
                <w:rFonts w:asciiTheme="minorBidi" w:hAnsiTheme="minorBidi"/>
                <w:sz w:val="20"/>
                <w:szCs w:val="20"/>
              </w:rPr>
              <w:t>3</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6559AF4D"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الاستماع، يعمل الطالب في المستوى </w:t>
            </w:r>
            <w:r w:rsidRPr="003F2260">
              <w:rPr>
                <w:rFonts w:asciiTheme="minorBidi" w:hAnsiTheme="minorBidi"/>
                <w:sz w:val="20"/>
                <w:szCs w:val="20"/>
              </w:rPr>
              <w:t>4</w:t>
            </w:r>
            <w:r w:rsidRPr="003F2260">
              <w:rPr>
                <w:rFonts w:asciiTheme="minorBidi" w:hAnsiTheme="minorBidi"/>
                <w:sz w:val="20"/>
                <w:szCs w:val="20"/>
                <w:rtl/>
              </w:rPr>
              <w:t xml:space="preserve"> على:</w:t>
            </w:r>
          </w:p>
        </w:tc>
        <w:tc>
          <w:tcPr>
            <w:tcW w:w="3006" w:type="dxa"/>
            <w:shd w:val="clear" w:color="auto" w:fill="D9D9D9" w:themeFill="background1" w:themeFillShade="D9"/>
          </w:tcPr>
          <w:p w14:paraId="3CA71B87"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عند الاستماع، يعمل الطالب في المستوى </w:t>
            </w:r>
            <w:r w:rsidRPr="003F2260">
              <w:rPr>
                <w:rFonts w:asciiTheme="minorBidi" w:hAnsiTheme="minorBidi"/>
                <w:sz w:val="20"/>
                <w:szCs w:val="20"/>
              </w:rPr>
              <w:t>5</w:t>
            </w:r>
            <w:r w:rsidRPr="003F2260">
              <w:rPr>
                <w:rFonts w:asciiTheme="minorBidi" w:hAnsiTheme="minorBidi"/>
                <w:sz w:val="20"/>
                <w:szCs w:val="20"/>
                <w:rtl/>
              </w:rPr>
              <w:t xml:space="preserve"> على:</w:t>
            </w:r>
          </w:p>
        </w:tc>
      </w:tr>
      <w:tr w:rsidR="00B92750" w:rsidRPr="003F2260" w14:paraId="1ACA2353" w14:textId="77777777" w:rsidTr="003F2260">
        <w:trPr>
          <w:jc w:val="center"/>
        </w:trPr>
        <w:tc>
          <w:tcPr>
            <w:tcW w:w="3006" w:type="dxa"/>
          </w:tcPr>
          <w:p w14:paraId="011A949E" w14:textId="77777777" w:rsidR="00B92750" w:rsidRPr="003F2260" w:rsidRDefault="00B92750" w:rsidP="00744F00">
            <w:pPr>
              <w:bidi/>
              <w:spacing w:after="0"/>
              <w:rPr>
                <w:rFonts w:asciiTheme="minorBidi" w:eastAsia="Times New Roman" w:hAnsiTheme="minorBidi"/>
                <w:color w:val="000000"/>
                <w:sz w:val="20"/>
                <w:szCs w:val="20"/>
              </w:rPr>
            </w:pPr>
            <w:r w:rsidRPr="003F2260">
              <w:rPr>
                <w:rFonts w:asciiTheme="minorBidi" w:hAnsiTheme="minorBidi"/>
                <w:sz w:val="20"/>
                <w:szCs w:val="20"/>
                <w:rtl/>
              </w:rPr>
              <w:t>تحديد معاني بضعة كلمات وعبارات وصيغ أساسية في عروض شفهية، والاستماع إلى المحادثات القصيرة والرد على الأسئلة البسيطة وبعض أسئلة "من وماذا ولماذا ومتى وأين"، وتحديد فكرة من الأفكار التي يلقيها المتحدث.</w:t>
            </w:r>
          </w:p>
        </w:tc>
        <w:tc>
          <w:tcPr>
            <w:tcW w:w="3006" w:type="dxa"/>
          </w:tcPr>
          <w:p w14:paraId="73C41117" w14:textId="20198B9D"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تحديد معاني بضعة كلمات وعبارات وتعبيرات أساسية في عروض شفهية، والمشاركة محادثات ونقاشات قصيرة والرد على الأسئلة البسيطة، وتحديد الفكرة الرئيسية والتفاصيل الأساسية في الحوارات والنصوص المقروءة بصوت مرتفع أو عرض شفهي، وتحديد فكرة المتحدث الرئيسية والاتفاق معه أو مخالفته. </w:t>
            </w:r>
          </w:p>
        </w:tc>
        <w:tc>
          <w:tcPr>
            <w:tcW w:w="3006" w:type="dxa"/>
          </w:tcPr>
          <w:p w14:paraId="43D09931"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تحديد معاني الكلمات والعبارات والتعبيرات الاصطلاحية، والمشاركة في المحادثات والنقاشات القصيرة، وطرح الأسئلة والإجابة عليها، وتحديد الفكرة الرئيسية والتفاصيل الأساسية حول موضوع معين، وتحديد كيفية دعم سبب أو اثنين لنقاط محددة يطرحها المتحدث.  </w:t>
            </w:r>
          </w:p>
        </w:tc>
        <w:tc>
          <w:tcPr>
            <w:tcW w:w="3006" w:type="dxa"/>
          </w:tcPr>
          <w:p w14:paraId="3491B927"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تحديد معاني الكلمات والعبارات والتعبيرات الاصطلاحية الأكاديمية العامة وتلك الخاصة بالمحتوى، والمشاركة في المحادثات والنقاشات، والإجابة على الأسئلة ذات الصلة والبناء على أفكار الآخرين، وتحديد الأفكار الرئيسية وشرح كيفية دعمها بالتفاصيل الأساسية.  </w:t>
            </w:r>
          </w:p>
        </w:tc>
        <w:tc>
          <w:tcPr>
            <w:tcW w:w="3006" w:type="dxa"/>
          </w:tcPr>
          <w:p w14:paraId="5578EA87" w14:textId="77777777" w:rsidR="00B92750" w:rsidRPr="003F2260" w:rsidRDefault="00B92750" w:rsidP="00744F00">
            <w:pPr>
              <w:bidi/>
              <w:spacing w:after="0"/>
              <w:rPr>
                <w:rFonts w:asciiTheme="minorBidi" w:hAnsiTheme="minorBidi"/>
                <w:sz w:val="20"/>
                <w:szCs w:val="20"/>
              </w:rPr>
            </w:pPr>
            <w:r w:rsidRPr="003F2260">
              <w:rPr>
                <w:rFonts w:asciiTheme="minorBidi" w:hAnsiTheme="minorBidi"/>
                <w:sz w:val="20"/>
                <w:szCs w:val="20"/>
                <w:rtl/>
              </w:rPr>
              <w:t xml:space="preserve">تحديد معنى اللغة المجازية، والمشاركة في المحادثات والنقاشات المطولة حول مجموعة متنوعة من المواضيع والنصوص، وطرح الأسئلة ذات الصلة وتلخيص الأفكار الأساسية، وشرح لماذا الأسباب والأدلة كافية لدعم الأفكار الرئيسية في العرض. </w:t>
            </w:r>
          </w:p>
        </w:tc>
      </w:tr>
    </w:tbl>
    <w:p w14:paraId="0FAC082C" w14:textId="77777777" w:rsidR="00B92750" w:rsidRPr="00074C9D" w:rsidRDefault="00B92750" w:rsidP="00744F00">
      <w:pPr>
        <w:spacing w:after="0"/>
        <w:rPr>
          <w:sz w:val="16"/>
          <w:szCs w:val="18"/>
        </w:rPr>
      </w:pPr>
    </w:p>
    <w:tbl>
      <w:tblPr>
        <w:tblStyle w:val="TableGrid"/>
        <w:bidiVisual/>
        <w:tblW w:w="15030" w:type="dxa"/>
        <w:jc w:val="center"/>
        <w:tblLook w:val="04A0" w:firstRow="1" w:lastRow="0" w:firstColumn="1" w:lastColumn="0" w:noHBand="0" w:noVBand="1"/>
      </w:tblPr>
      <w:tblGrid>
        <w:gridCol w:w="3006"/>
        <w:gridCol w:w="3006"/>
        <w:gridCol w:w="3006"/>
        <w:gridCol w:w="3006"/>
        <w:gridCol w:w="3006"/>
      </w:tblGrid>
      <w:tr w:rsidR="00B92750" w:rsidRPr="00BE3887" w14:paraId="38F9D48B" w14:textId="77777777" w:rsidTr="00BE3887">
        <w:trPr>
          <w:jc w:val="center"/>
        </w:trPr>
        <w:tc>
          <w:tcPr>
            <w:tcW w:w="3006" w:type="dxa"/>
            <w:shd w:val="clear" w:color="auto" w:fill="D9D9D9" w:themeFill="background1" w:themeFillShade="D9"/>
          </w:tcPr>
          <w:p w14:paraId="55C23FAC" w14:textId="77777777" w:rsidR="00B92750" w:rsidRPr="00BE3887" w:rsidRDefault="00B92750" w:rsidP="00744F00">
            <w:pPr>
              <w:bidi/>
              <w:spacing w:after="0"/>
              <w:jc w:val="center"/>
              <w:rPr>
                <w:rFonts w:asciiTheme="minorBidi" w:hAnsiTheme="minorBidi"/>
                <w:bCs/>
              </w:rPr>
            </w:pPr>
            <w:r w:rsidRPr="00BE3887">
              <w:rPr>
                <w:rFonts w:asciiTheme="minorBidi" w:hAnsiTheme="minorBidi"/>
                <w:bCs/>
                <w:rtl/>
              </w:rPr>
              <w:t>التحدث</w:t>
            </w:r>
          </w:p>
          <w:p w14:paraId="18119276" w14:textId="77777777" w:rsidR="00B92750" w:rsidRPr="00BE3887" w:rsidRDefault="00B92750" w:rsidP="00744F00">
            <w:pPr>
              <w:bidi/>
              <w:spacing w:after="0"/>
              <w:jc w:val="center"/>
              <w:rPr>
                <w:rFonts w:asciiTheme="minorBidi" w:hAnsiTheme="minorBidi"/>
              </w:rPr>
            </w:pPr>
            <w:r w:rsidRPr="00BE3887">
              <w:rPr>
                <w:rFonts w:asciiTheme="minorBidi" w:hAnsiTheme="minorBidi"/>
                <w:rtl/>
              </w:rPr>
              <w:t xml:space="preserve">المستوى </w:t>
            </w:r>
            <w:r w:rsidRPr="00BE3887">
              <w:rPr>
                <w:rFonts w:asciiTheme="minorBidi" w:hAnsiTheme="minorBidi"/>
              </w:rPr>
              <w:t>1</w:t>
            </w:r>
            <w:r w:rsidRPr="00BE3887">
              <w:rPr>
                <w:rFonts w:asciiTheme="minorBidi" w:hAnsiTheme="minorBidi"/>
                <w:rtl/>
              </w:rPr>
              <w:t xml:space="preserve"> (مبتدئ)</w:t>
            </w:r>
          </w:p>
        </w:tc>
        <w:tc>
          <w:tcPr>
            <w:tcW w:w="3006" w:type="dxa"/>
            <w:shd w:val="clear" w:color="auto" w:fill="D9D9D9" w:themeFill="background1" w:themeFillShade="D9"/>
          </w:tcPr>
          <w:p w14:paraId="752C7EB3" w14:textId="77777777" w:rsidR="00B92750" w:rsidRPr="00BE3887" w:rsidRDefault="00B92750" w:rsidP="00744F00">
            <w:pPr>
              <w:bidi/>
              <w:spacing w:after="0"/>
              <w:jc w:val="center"/>
              <w:rPr>
                <w:rFonts w:asciiTheme="minorBidi" w:hAnsiTheme="minorBidi"/>
                <w:bCs/>
              </w:rPr>
            </w:pPr>
            <w:r w:rsidRPr="00BE3887">
              <w:rPr>
                <w:rFonts w:asciiTheme="minorBidi" w:hAnsiTheme="minorBidi"/>
                <w:bCs/>
                <w:rtl/>
              </w:rPr>
              <w:t>التحدث</w:t>
            </w:r>
          </w:p>
          <w:p w14:paraId="47057DF5" w14:textId="77777777" w:rsidR="00B92750" w:rsidRPr="00BE3887" w:rsidRDefault="00B92750" w:rsidP="00744F00">
            <w:pPr>
              <w:bidi/>
              <w:spacing w:after="0"/>
              <w:jc w:val="center"/>
              <w:rPr>
                <w:rFonts w:asciiTheme="minorBidi" w:hAnsiTheme="minorBidi"/>
              </w:rPr>
            </w:pPr>
            <w:r w:rsidRPr="00BE3887">
              <w:rPr>
                <w:rFonts w:asciiTheme="minorBidi" w:hAnsiTheme="minorBidi"/>
                <w:rtl/>
              </w:rPr>
              <w:t xml:space="preserve">المستوى </w:t>
            </w:r>
            <w:r w:rsidRPr="00BE3887">
              <w:rPr>
                <w:rFonts w:asciiTheme="minorBidi" w:hAnsiTheme="minorBidi"/>
              </w:rPr>
              <w:t>2</w:t>
            </w:r>
            <w:r w:rsidRPr="00BE3887">
              <w:rPr>
                <w:rFonts w:asciiTheme="minorBidi" w:hAnsiTheme="minorBidi"/>
                <w:rtl/>
              </w:rPr>
              <w:t xml:space="preserve"> (متوسط أولي)</w:t>
            </w:r>
          </w:p>
        </w:tc>
        <w:tc>
          <w:tcPr>
            <w:tcW w:w="3006" w:type="dxa"/>
            <w:shd w:val="clear" w:color="auto" w:fill="D9D9D9" w:themeFill="background1" w:themeFillShade="D9"/>
          </w:tcPr>
          <w:p w14:paraId="38BDED41" w14:textId="77777777" w:rsidR="00B92750" w:rsidRPr="00BE3887" w:rsidRDefault="00B92750" w:rsidP="00744F00">
            <w:pPr>
              <w:bidi/>
              <w:spacing w:after="0"/>
              <w:jc w:val="center"/>
              <w:rPr>
                <w:rFonts w:asciiTheme="minorBidi" w:hAnsiTheme="minorBidi"/>
                <w:bCs/>
              </w:rPr>
            </w:pPr>
            <w:r w:rsidRPr="00BE3887">
              <w:rPr>
                <w:rFonts w:asciiTheme="minorBidi" w:hAnsiTheme="minorBidi"/>
                <w:bCs/>
                <w:rtl/>
              </w:rPr>
              <w:t>التحدث</w:t>
            </w:r>
          </w:p>
          <w:p w14:paraId="6943BADD" w14:textId="77777777" w:rsidR="00B92750" w:rsidRPr="00BE3887" w:rsidRDefault="00B92750" w:rsidP="00744F00">
            <w:pPr>
              <w:bidi/>
              <w:spacing w:after="0"/>
              <w:jc w:val="center"/>
              <w:rPr>
                <w:rFonts w:asciiTheme="minorBidi" w:hAnsiTheme="minorBidi"/>
              </w:rPr>
            </w:pPr>
            <w:r w:rsidRPr="00BE3887">
              <w:rPr>
                <w:rFonts w:asciiTheme="minorBidi" w:hAnsiTheme="minorBidi"/>
                <w:rtl/>
              </w:rPr>
              <w:t xml:space="preserve">المستوى </w:t>
            </w:r>
            <w:r w:rsidRPr="00BE3887">
              <w:rPr>
                <w:rFonts w:asciiTheme="minorBidi" w:hAnsiTheme="minorBidi"/>
              </w:rPr>
              <w:t>3</w:t>
            </w:r>
            <w:r w:rsidRPr="00BE3887">
              <w:rPr>
                <w:rFonts w:asciiTheme="minorBidi" w:hAnsiTheme="minorBidi"/>
                <w:rtl/>
              </w:rPr>
              <w:t xml:space="preserve"> (متوسط)</w:t>
            </w:r>
          </w:p>
        </w:tc>
        <w:tc>
          <w:tcPr>
            <w:tcW w:w="3006" w:type="dxa"/>
            <w:shd w:val="clear" w:color="auto" w:fill="D9D9D9" w:themeFill="background1" w:themeFillShade="D9"/>
          </w:tcPr>
          <w:p w14:paraId="6664B1D6" w14:textId="77777777" w:rsidR="00B92750" w:rsidRPr="00BE3887" w:rsidRDefault="00B92750" w:rsidP="00744F00">
            <w:pPr>
              <w:bidi/>
              <w:spacing w:after="0"/>
              <w:jc w:val="center"/>
              <w:rPr>
                <w:rFonts w:asciiTheme="minorBidi" w:hAnsiTheme="minorBidi"/>
                <w:bCs/>
              </w:rPr>
            </w:pPr>
            <w:r w:rsidRPr="00BE3887">
              <w:rPr>
                <w:rFonts w:asciiTheme="minorBidi" w:hAnsiTheme="minorBidi"/>
                <w:bCs/>
                <w:rtl/>
              </w:rPr>
              <w:t>التحدث</w:t>
            </w:r>
          </w:p>
          <w:p w14:paraId="40073AC1" w14:textId="77777777" w:rsidR="00B92750" w:rsidRPr="00BE3887" w:rsidRDefault="00B92750" w:rsidP="00744F00">
            <w:pPr>
              <w:bidi/>
              <w:spacing w:after="0"/>
              <w:jc w:val="center"/>
              <w:rPr>
                <w:rFonts w:asciiTheme="minorBidi" w:hAnsiTheme="minorBidi"/>
              </w:rPr>
            </w:pPr>
            <w:r w:rsidRPr="00BE3887">
              <w:rPr>
                <w:rFonts w:asciiTheme="minorBidi" w:hAnsiTheme="minorBidi"/>
                <w:rtl/>
              </w:rPr>
              <w:t xml:space="preserve">المستوى </w:t>
            </w:r>
            <w:r w:rsidRPr="00BE3887">
              <w:rPr>
                <w:rFonts w:asciiTheme="minorBidi" w:hAnsiTheme="minorBidi"/>
              </w:rPr>
              <w:t>4</w:t>
            </w:r>
            <w:r w:rsidRPr="00BE3887">
              <w:rPr>
                <w:rFonts w:asciiTheme="minorBidi" w:hAnsiTheme="minorBidi"/>
                <w:rtl/>
              </w:rPr>
              <w:t xml:space="preserve"> (متقدم أولي)</w:t>
            </w:r>
          </w:p>
        </w:tc>
        <w:tc>
          <w:tcPr>
            <w:tcW w:w="3006" w:type="dxa"/>
            <w:shd w:val="clear" w:color="auto" w:fill="D9D9D9" w:themeFill="background1" w:themeFillShade="D9"/>
          </w:tcPr>
          <w:p w14:paraId="7065DA0C" w14:textId="77777777" w:rsidR="00B92750" w:rsidRPr="00BE3887" w:rsidRDefault="00B92750" w:rsidP="00744F00">
            <w:pPr>
              <w:bidi/>
              <w:spacing w:after="0"/>
              <w:jc w:val="center"/>
              <w:rPr>
                <w:rFonts w:asciiTheme="minorBidi" w:hAnsiTheme="minorBidi"/>
                <w:bCs/>
              </w:rPr>
            </w:pPr>
            <w:r w:rsidRPr="00BE3887">
              <w:rPr>
                <w:rFonts w:asciiTheme="minorBidi" w:hAnsiTheme="minorBidi"/>
                <w:bCs/>
                <w:rtl/>
              </w:rPr>
              <w:t>التحدث</w:t>
            </w:r>
          </w:p>
          <w:p w14:paraId="0E6AF9B2" w14:textId="77777777" w:rsidR="00B92750" w:rsidRPr="00BE3887" w:rsidRDefault="00B92750" w:rsidP="00744F00">
            <w:pPr>
              <w:bidi/>
              <w:spacing w:after="0"/>
              <w:jc w:val="center"/>
              <w:rPr>
                <w:rFonts w:asciiTheme="minorBidi" w:hAnsiTheme="minorBidi"/>
              </w:rPr>
            </w:pPr>
            <w:r w:rsidRPr="00BE3887">
              <w:rPr>
                <w:rFonts w:asciiTheme="minorBidi" w:hAnsiTheme="minorBidi"/>
                <w:rtl/>
              </w:rPr>
              <w:t xml:space="preserve">المستوى </w:t>
            </w:r>
            <w:r w:rsidRPr="00BE3887">
              <w:rPr>
                <w:rFonts w:asciiTheme="minorBidi" w:hAnsiTheme="minorBidi"/>
              </w:rPr>
              <w:t>6</w:t>
            </w:r>
            <w:r w:rsidRPr="00BE3887">
              <w:rPr>
                <w:rFonts w:asciiTheme="minorBidi" w:hAnsiTheme="minorBidi"/>
                <w:rtl/>
              </w:rPr>
              <w:t xml:space="preserve"> (متقدم)</w:t>
            </w:r>
          </w:p>
        </w:tc>
      </w:tr>
      <w:tr w:rsidR="00B92750" w:rsidRPr="00BE3887" w14:paraId="7F7C0A97" w14:textId="77777777" w:rsidTr="00BE3887">
        <w:trPr>
          <w:jc w:val="center"/>
        </w:trPr>
        <w:tc>
          <w:tcPr>
            <w:tcW w:w="3006" w:type="dxa"/>
            <w:shd w:val="clear" w:color="auto" w:fill="D9D9D9" w:themeFill="background1" w:themeFillShade="D9"/>
          </w:tcPr>
          <w:p w14:paraId="1CB75DFA" w14:textId="77777777" w:rsidR="00B92750" w:rsidRPr="00BE3887" w:rsidRDefault="00B92750" w:rsidP="00744F00">
            <w:pPr>
              <w:bidi/>
              <w:spacing w:after="0"/>
              <w:rPr>
                <w:rFonts w:asciiTheme="minorBidi" w:hAnsiTheme="minorBidi"/>
                <w:sz w:val="20"/>
                <w:szCs w:val="20"/>
              </w:rPr>
            </w:pPr>
            <w:r w:rsidRPr="00BE3887">
              <w:rPr>
                <w:rFonts w:asciiTheme="minorBidi" w:hAnsiTheme="minorBidi"/>
                <w:sz w:val="20"/>
                <w:szCs w:val="20"/>
                <w:rtl/>
              </w:rPr>
              <w:t xml:space="preserve">عند التحدث، يعمل الطالب في المستوى </w:t>
            </w:r>
            <w:r w:rsidRPr="00BE3887">
              <w:rPr>
                <w:rFonts w:asciiTheme="minorBidi" w:hAnsiTheme="minorBidi"/>
                <w:sz w:val="20"/>
                <w:szCs w:val="20"/>
              </w:rPr>
              <w:t>1</w:t>
            </w:r>
            <w:r w:rsidRPr="00BE3887">
              <w:rPr>
                <w:rFonts w:asciiTheme="minorBidi" w:hAnsiTheme="minorBidi"/>
                <w:sz w:val="20"/>
                <w:szCs w:val="20"/>
                <w:rtl/>
              </w:rPr>
              <w:t xml:space="preserve"> على:</w:t>
            </w:r>
          </w:p>
        </w:tc>
        <w:tc>
          <w:tcPr>
            <w:tcW w:w="3006" w:type="dxa"/>
            <w:shd w:val="clear" w:color="auto" w:fill="D9D9D9" w:themeFill="background1" w:themeFillShade="D9"/>
          </w:tcPr>
          <w:p w14:paraId="419D01AF" w14:textId="77777777" w:rsidR="00B92750" w:rsidRPr="00BE3887" w:rsidRDefault="00B92750" w:rsidP="00744F00">
            <w:pPr>
              <w:bidi/>
              <w:spacing w:after="0"/>
              <w:rPr>
                <w:rFonts w:asciiTheme="minorBidi" w:hAnsiTheme="minorBidi"/>
                <w:sz w:val="20"/>
                <w:szCs w:val="20"/>
              </w:rPr>
            </w:pPr>
            <w:r w:rsidRPr="00BE3887">
              <w:rPr>
                <w:rFonts w:asciiTheme="minorBidi" w:hAnsiTheme="minorBidi"/>
                <w:sz w:val="20"/>
                <w:szCs w:val="20"/>
                <w:rtl/>
              </w:rPr>
              <w:t xml:space="preserve">عند التحدث، يعمل الطالب في المستوى </w:t>
            </w:r>
            <w:r w:rsidRPr="00BE3887">
              <w:rPr>
                <w:rFonts w:asciiTheme="minorBidi" w:hAnsiTheme="minorBidi"/>
                <w:sz w:val="20"/>
                <w:szCs w:val="20"/>
              </w:rPr>
              <w:t>2</w:t>
            </w:r>
            <w:r w:rsidRPr="00BE3887">
              <w:rPr>
                <w:rFonts w:asciiTheme="minorBidi" w:hAnsiTheme="minorBidi"/>
                <w:sz w:val="20"/>
                <w:szCs w:val="20"/>
                <w:rtl/>
              </w:rPr>
              <w:t xml:space="preserve"> على:</w:t>
            </w:r>
          </w:p>
        </w:tc>
        <w:tc>
          <w:tcPr>
            <w:tcW w:w="3006" w:type="dxa"/>
            <w:shd w:val="clear" w:color="auto" w:fill="D9D9D9" w:themeFill="background1" w:themeFillShade="D9"/>
          </w:tcPr>
          <w:p w14:paraId="3F566373" w14:textId="77777777" w:rsidR="00B92750" w:rsidRPr="00BE3887" w:rsidRDefault="00B92750" w:rsidP="00744F00">
            <w:pPr>
              <w:bidi/>
              <w:spacing w:after="0"/>
              <w:rPr>
                <w:rFonts w:asciiTheme="minorBidi" w:hAnsiTheme="minorBidi"/>
                <w:sz w:val="20"/>
                <w:szCs w:val="20"/>
              </w:rPr>
            </w:pPr>
            <w:r w:rsidRPr="00BE3887">
              <w:rPr>
                <w:rFonts w:asciiTheme="minorBidi" w:hAnsiTheme="minorBidi"/>
                <w:sz w:val="20"/>
                <w:szCs w:val="20"/>
                <w:rtl/>
              </w:rPr>
              <w:t xml:space="preserve">عند التحدث، يعمل الطالب في المستوى </w:t>
            </w:r>
            <w:r w:rsidRPr="00BE3887">
              <w:rPr>
                <w:rFonts w:asciiTheme="minorBidi" w:hAnsiTheme="minorBidi"/>
                <w:sz w:val="20"/>
                <w:szCs w:val="20"/>
              </w:rPr>
              <w:t>3</w:t>
            </w:r>
            <w:r w:rsidRPr="00BE3887">
              <w:rPr>
                <w:rFonts w:asciiTheme="minorBidi" w:hAnsiTheme="minorBidi"/>
                <w:sz w:val="20"/>
                <w:szCs w:val="20"/>
                <w:rtl/>
              </w:rPr>
              <w:t xml:space="preserve"> على:</w:t>
            </w:r>
          </w:p>
        </w:tc>
        <w:tc>
          <w:tcPr>
            <w:tcW w:w="3006" w:type="dxa"/>
            <w:shd w:val="clear" w:color="auto" w:fill="D9D9D9" w:themeFill="background1" w:themeFillShade="D9"/>
          </w:tcPr>
          <w:p w14:paraId="70321A8D" w14:textId="77777777" w:rsidR="00B92750" w:rsidRPr="00BE3887" w:rsidRDefault="00B92750" w:rsidP="00744F00">
            <w:pPr>
              <w:bidi/>
              <w:spacing w:after="0"/>
              <w:rPr>
                <w:rFonts w:asciiTheme="minorBidi" w:hAnsiTheme="minorBidi"/>
                <w:sz w:val="20"/>
                <w:szCs w:val="20"/>
              </w:rPr>
            </w:pPr>
            <w:r w:rsidRPr="00BE3887">
              <w:rPr>
                <w:rFonts w:asciiTheme="minorBidi" w:hAnsiTheme="minorBidi"/>
                <w:sz w:val="20"/>
                <w:szCs w:val="20"/>
                <w:rtl/>
              </w:rPr>
              <w:t xml:space="preserve">عند التحدث، يعمل الطالب في المستوى </w:t>
            </w:r>
            <w:r w:rsidRPr="00BE3887">
              <w:rPr>
                <w:rFonts w:asciiTheme="minorBidi" w:hAnsiTheme="minorBidi"/>
                <w:sz w:val="20"/>
                <w:szCs w:val="20"/>
              </w:rPr>
              <w:t>4</w:t>
            </w:r>
            <w:r w:rsidRPr="00BE3887">
              <w:rPr>
                <w:rFonts w:asciiTheme="minorBidi" w:hAnsiTheme="minorBidi"/>
                <w:sz w:val="20"/>
                <w:szCs w:val="20"/>
                <w:rtl/>
              </w:rPr>
              <w:t xml:space="preserve"> على:</w:t>
            </w:r>
          </w:p>
        </w:tc>
        <w:tc>
          <w:tcPr>
            <w:tcW w:w="3006" w:type="dxa"/>
            <w:shd w:val="clear" w:color="auto" w:fill="D9D9D9" w:themeFill="background1" w:themeFillShade="D9"/>
          </w:tcPr>
          <w:p w14:paraId="4D318304" w14:textId="77777777" w:rsidR="00B92750" w:rsidRPr="00BE3887" w:rsidRDefault="00B92750" w:rsidP="00744F00">
            <w:pPr>
              <w:bidi/>
              <w:spacing w:after="0"/>
              <w:rPr>
                <w:rFonts w:asciiTheme="minorBidi" w:hAnsiTheme="minorBidi"/>
                <w:sz w:val="20"/>
                <w:szCs w:val="20"/>
              </w:rPr>
            </w:pPr>
            <w:r w:rsidRPr="00BE3887">
              <w:rPr>
                <w:rFonts w:asciiTheme="minorBidi" w:hAnsiTheme="minorBidi"/>
                <w:sz w:val="20"/>
                <w:szCs w:val="20"/>
                <w:rtl/>
              </w:rPr>
              <w:t xml:space="preserve">عند التحدث، يعمل الطالب في المستوى </w:t>
            </w:r>
            <w:r w:rsidRPr="00BE3887">
              <w:rPr>
                <w:rFonts w:asciiTheme="minorBidi" w:hAnsiTheme="minorBidi"/>
                <w:sz w:val="20"/>
                <w:szCs w:val="20"/>
              </w:rPr>
              <w:t>5</w:t>
            </w:r>
            <w:r w:rsidRPr="00BE3887">
              <w:rPr>
                <w:rFonts w:asciiTheme="minorBidi" w:hAnsiTheme="minorBidi"/>
                <w:sz w:val="20"/>
                <w:szCs w:val="20"/>
                <w:rtl/>
              </w:rPr>
              <w:t xml:space="preserve"> على:</w:t>
            </w:r>
          </w:p>
        </w:tc>
      </w:tr>
      <w:tr w:rsidR="00B92750" w:rsidRPr="00BE3887" w14:paraId="7DD8A8EC" w14:textId="77777777" w:rsidTr="00BE3887">
        <w:trPr>
          <w:jc w:val="center"/>
        </w:trPr>
        <w:tc>
          <w:tcPr>
            <w:tcW w:w="3006" w:type="dxa"/>
          </w:tcPr>
          <w:p w14:paraId="54AF3066" w14:textId="77777777" w:rsidR="00B92750" w:rsidRPr="00305E30" w:rsidRDefault="00B92750" w:rsidP="00744F00">
            <w:pPr>
              <w:bidi/>
              <w:spacing w:after="0"/>
              <w:rPr>
                <w:rFonts w:asciiTheme="minorBidi" w:eastAsia="Times New Roman" w:hAnsiTheme="minorBidi"/>
                <w:sz w:val="20"/>
                <w:szCs w:val="20"/>
              </w:rPr>
            </w:pPr>
            <w:r w:rsidRPr="00305E30">
              <w:rPr>
                <w:rFonts w:asciiTheme="minorBidi" w:hAnsiTheme="minorBidi"/>
                <w:sz w:val="20"/>
                <w:szCs w:val="20"/>
                <w:rtl/>
              </w:rPr>
              <w:t xml:space="preserve">المشاركة في المحادثات القصيرة باستخدام بضعة كلمات أو عبارات، </w:t>
            </w:r>
            <w:r w:rsidRPr="00305E30">
              <w:rPr>
                <w:rFonts w:asciiTheme="minorBidi" w:hAnsiTheme="minorBidi"/>
                <w:color w:val="000000" w:themeColor="text1"/>
                <w:sz w:val="20"/>
                <w:szCs w:val="20"/>
                <w:rtl/>
              </w:rPr>
              <w:t>ونقل معلومات بسيطة عن حدث أو موضوع معين باستخدام مجموعة محدودة من المفردات والجمل البسيطة،</w:t>
            </w:r>
            <w:r w:rsidRPr="00305E30">
              <w:rPr>
                <w:rFonts w:asciiTheme="minorBidi" w:hAnsiTheme="minorBidi"/>
                <w:sz w:val="20"/>
                <w:szCs w:val="20"/>
                <w:rtl/>
              </w:rPr>
              <w:t xml:space="preserve"> والتعبير عن الرأي في موضوع مألوف.</w:t>
            </w:r>
          </w:p>
        </w:tc>
        <w:tc>
          <w:tcPr>
            <w:tcW w:w="3006" w:type="dxa"/>
          </w:tcPr>
          <w:p w14:paraId="5FE0A879" w14:textId="0F0DD71C" w:rsidR="00B92750" w:rsidRPr="00BE3887" w:rsidRDefault="00B92750" w:rsidP="00744F00">
            <w:pPr>
              <w:bidi/>
              <w:spacing w:after="0"/>
              <w:rPr>
                <w:rFonts w:asciiTheme="minorBidi" w:hAnsiTheme="minorBidi"/>
                <w:sz w:val="20"/>
                <w:szCs w:val="20"/>
              </w:rPr>
            </w:pPr>
            <w:r w:rsidRPr="00BE3887">
              <w:rPr>
                <w:rFonts w:asciiTheme="minorBidi" w:hAnsiTheme="minorBidi"/>
                <w:sz w:val="20"/>
                <w:szCs w:val="20"/>
                <w:rtl/>
              </w:rPr>
              <w:t xml:space="preserve">المشاركة في المحادثات القصيرة، والرد على أسئلة "ما وماذا ولماذا وأين ومتى" البسيطة، وتقديم عروض شفهية قصيرة أو وصف الصور والرسومات باستخدام تراكيب لغوية بسيطة، ورواية الأحداث بتسلسل بسيط، وتكوين دعوى مع ذكر سبب داعم. </w:t>
            </w:r>
          </w:p>
        </w:tc>
        <w:tc>
          <w:tcPr>
            <w:tcW w:w="3006" w:type="dxa"/>
          </w:tcPr>
          <w:p w14:paraId="48AC079E" w14:textId="77777777" w:rsidR="00B92750" w:rsidRPr="00BE3887" w:rsidRDefault="00B92750" w:rsidP="00744F00">
            <w:pPr>
              <w:bidi/>
              <w:spacing w:after="0"/>
              <w:rPr>
                <w:rFonts w:asciiTheme="minorBidi" w:hAnsiTheme="minorBidi"/>
                <w:sz w:val="20"/>
                <w:szCs w:val="20"/>
              </w:rPr>
            </w:pPr>
            <w:r w:rsidRPr="00BE3887">
              <w:rPr>
                <w:rFonts w:asciiTheme="minorBidi" w:hAnsiTheme="minorBidi"/>
                <w:sz w:val="20"/>
                <w:szCs w:val="20"/>
                <w:rtl/>
              </w:rPr>
              <w:t xml:space="preserve">المشاركة في المحادثات والنقاشات القصيرة، وطرح الأسئلة والإجابة عليها، والرد على تعليقات الآخرين، وإضافة تعليقاتهم الخاصة، وتقديم عروض شفهية تضم تفاصيل محدودة وخاتمة، وتكوين دعوى وتقديم بضعة أسباب أو حقائق داعمة لها. </w:t>
            </w:r>
          </w:p>
        </w:tc>
        <w:tc>
          <w:tcPr>
            <w:tcW w:w="3006" w:type="dxa"/>
          </w:tcPr>
          <w:p w14:paraId="0AAD1430" w14:textId="77777777" w:rsidR="00B92750" w:rsidRPr="00BE3887" w:rsidRDefault="00B92750" w:rsidP="00744F00">
            <w:pPr>
              <w:bidi/>
              <w:spacing w:after="0"/>
              <w:rPr>
                <w:rFonts w:asciiTheme="minorBidi" w:hAnsiTheme="minorBidi"/>
                <w:sz w:val="20"/>
                <w:szCs w:val="20"/>
              </w:rPr>
            </w:pPr>
            <w:r w:rsidRPr="00BE3887">
              <w:rPr>
                <w:rFonts w:asciiTheme="minorBidi" w:hAnsiTheme="minorBidi"/>
                <w:sz w:val="20"/>
                <w:szCs w:val="20"/>
                <w:rtl/>
              </w:rPr>
              <w:t xml:space="preserve">المشاركة في المحادثات والنقاشات حول مجموعة متنوعة من المواضيع، والبناء على أفكار الآخرين، والتعبير عن الأفكار، وإضافة المعلومات والأدلة ذات الصلة، ورواية الأحداث بتسلسل تفصيلي مع بيان البداية والمنتصف والنهاية، وإعداد موضوع مدعومًا بالحقائق والتفاصيل، واستخدام الكلمات والعبارات الانتقالية لربط الأحداث والأفكار والآراء. </w:t>
            </w:r>
          </w:p>
        </w:tc>
        <w:tc>
          <w:tcPr>
            <w:tcW w:w="3006" w:type="dxa"/>
          </w:tcPr>
          <w:p w14:paraId="2CEC3C79" w14:textId="77777777" w:rsidR="00B92750" w:rsidRPr="00BE3887" w:rsidRDefault="00B92750" w:rsidP="00744F00">
            <w:pPr>
              <w:tabs>
                <w:tab w:val="left" w:pos="1038"/>
              </w:tabs>
              <w:bidi/>
              <w:spacing w:after="0"/>
              <w:rPr>
                <w:rFonts w:asciiTheme="minorBidi" w:hAnsiTheme="minorBidi"/>
                <w:sz w:val="20"/>
                <w:szCs w:val="20"/>
              </w:rPr>
            </w:pPr>
            <w:r w:rsidRPr="00BE3887">
              <w:rPr>
                <w:rFonts w:asciiTheme="minorBidi" w:hAnsiTheme="minorBidi"/>
                <w:sz w:val="20"/>
                <w:szCs w:val="20"/>
                <w:rtl/>
              </w:rPr>
              <w:t xml:space="preserve">المشاركة في المحادثات والنقاشات المطولة، وإضافة المعلومات التفصيلية ذات الصلة باستخدام الأدلة، وتلخيص الأفكار الأساسية، وتقدم عرض مدعوم بالتفاصيل والأمثلة التوضيحية، وتكوين دعوى وتقديم أسباب أو حقائق مُرتَّبة منطقيًا لدعم الدعوى.  </w:t>
            </w:r>
          </w:p>
        </w:tc>
      </w:tr>
    </w:tbl>
    <w:p w14:paraId="15D92EDD" w14:textId="316A10C2" w:rsidR="00124E2A" w:rsidRPr="00074C9D" w:rsidRDefault="00124E2A" w:rsidP="00744F00">
      <w:pPr>
        <w:spacing w:after="0"/>
        <w:rPr>
          <w:b/>
          <w:sz w:val="28"/>
          <w:szCs w:val="18"/>
        </w:rPr>
      </w:pPr>
    </w:p>
    <w:p w14:paraId="47E797DF" w14:textId="535023FE" w:rsidR="00B92750" w:rsidRPr="002679AB" w:rsidRDefault="00124E2A" w:rsidP="00E93F59">
      <w:pPr>
        <w:tabs>
          <w:tab w:val="right" w:pos="4320"/>
          <w:tab w:val="right" w:pos="4410"/>
          <w:tab w:val="right" w:pos="7200"/>
        </w:tabs>
        <w:bidi/>
        <w:spacing w:after="0"/>
        <w:rPr>
          <w:b/>
          <w:sz w:val="32"/>
          <w:szCs w:val="32"/>
        </w:rPr>
      </w:pPr>
      <w:r w:rsidRPr="002679AB">
        <w:rPr>
          <w:b/>
          <w:sz w:val="32"/>
          <w:szCs w:val="32"/>
        </w:rPr>
        <w:br w:type="page"/>
      </w:r>
      <w:proofErr w:type="spellStart"/>
      <w:r w:rsidR="00B92750" w:rsidRPr="002679AB">
        <w:rPr>
          <w:rFonts w:ascii="Arial" w:hAnsi="Arial" w:cs="Arial"/>
          <w:b/>
          <w:sz w:val="32"/>
          <w:szCs w:val="32"/>
        </w:rPr>
        <w:lastRenderedPageBreak/>
        <w:t>أوصاف</w:t>
      </w:r>
      <w:proofErr w:type="spellEnd"/>
      <w:r w:rsidR="00B92750" w:rsidRPr="002679AB">
        <w:rPr>
          <w:rFonts w:ascii="Arial" w:hAnsi="Arial" w:cs="Arial"/>
          <w:b/>
          <w:sz w:val="32"/>
          <w:szCs w:val="32"/>
        </w:rPr>
        <w:t xml:space="preserve"> </w:t>
      </w:r>
      <w:proofErr w:type="spellStart"/>
      <w:r w:rsidR="00B92750" w:rsidRPr="002679AB">
        <w:rPr>
          <w:rFonts w:ascii="Arial" w:hAnsi="Arial" w:cs="Arial"/>
          <w:b/>
          <w:sz w:val="32"/>
          <w:szCs w:val="32"/>
        </w:rPr>
        <w:t>المجالات</w:t>
      </w:r>
      <w:proofErr w:type="spellEnd"/>
      <w:r w:rsidR="00B92750" w:rsidRPr="002679AB">
        <w:rPr>
          <w:rFonts w:ascii="Arial" w:hAnsi="Arial" w:cs="Arial"/>
          <w:b/>
          <w:sz w:val="32"/>
          <w:szCs w:val="32"/>
        </w:rPr>
        <w:t xml:space="preserve"> </w:t>
      </w:r>
      <w:proofErr w:type="spellStart"/>
      <w:r w:rsidR="00B92750" w:rsidRPr="002679AB">
        <w:rPr>
          <w:rFonts w:ascii="Arial" w:hAnsi="Arial" w:cs="Arial"/>
          <w:b/>
          <w:sz w:val="32"/>
          <w:szCs w:val="32"/>
        </w:rPr>
        <w:t>حسب</w:t>
      </w:r>
      <w:proofErr w:type="spellEnd"/>
      <w:r w:rsidR="00B92750" w:rsidRPr="002679AB">
        <w:rPr>
          <w:rFonts w:ascii="Arial" w:hAnsi="Arial" w:cs="Arial"/>
          <w:b/>
          <w:sz w:val="32"/>
          <w:szCs w:val="32"/>
        </w:rPr>
        <w:t xml:space="preserve"> </w:t>
      </w:r>
      <w:proofErr w:type="spellStart"/>
      <w:r w:rsidR="00B92750" w:rsidRPr="002679AB">
        <w:rPr>
          <w:rFonts w:ascii="Arial" w:hAnsi="Arial" w:cs="Arial"/>
          <w:b/>
          <w:sz w:val="32"/>
          <w:szCs w:val="32"/>
        </w:rPr>
        <w:t>مستوى</w:t>
      </w:r>
      <w:proofErr w:type="spellEnd"/>
      <w:r w:rsidR="00B92750" w:rsidRPr="002679AB">
        <w:rPr>
          <w:rFonts w:ascii="Arial" w:hAnsi="Arial" w:cs="Arial"/>
          <w:b/>
          <w:sz w:val="32"/>
          <w:szCs w:val="32"/>
        </w:rPr>
        <w:t xml:space="preserve"> </w:t>
      </w:r>
      <w:proofErr w:type="spellStart"/>
      <w:r w:rsidR="00B92750" w:rsidRPr="002679AB">
        <w:rPr>
          <w:rFonts w:ascii="Arial" w:hAnsi="Arial" w:cs="Arial"/>
          <w:b/>
          <w:sz w:val="32"/>
          <w:szCs w:val="32"/>
        </w:rPr>
        <w:t>الأداء</w:t>
      </w:r>
      <w:proofErr w:type="spellEnd"/>
      <w:r w:rsidR="00E93F59">
        <w:rPr>
          <w:rFonts w:ascii="Arial" w:hAnsi="Arial" w:cs="Arial"/>
          <w:b/>
          <w:sz w:val="32"/>
          <w:szCs w:val="32"/>
        </w:rPr>
        <w:tab/>
      </w:r>
      <w:r w:rsidR="00E93F59">
        <w:rPr>
          <w:rFonts w:ascii="Arial" w:hAnsi="Arial" w:cs="Arial"/>
          <w:b/>
          <w:sz w:val="32"/>
          <w:szCs w:val="32"/>
        </w:rPr>
        <w:tab/>
      </w:r>
      <w:r w:rsidR="00B92750" w:rsidRPr="002679AB">
        <w:rPr>
          <w:rFonts w:ascii="Arial" w:hAnsi="Arial" w:cs="Arial"/>
          <w:b/>
          <w:sz w:val="32"/>
          <w:szCs w:val="32"/>
          <w:rtl/>
        </w:rPr>
        <w:tab/>
      </w:r>
      <w:r w:rsidR="00B92750" w:rsidRPr="002679AB">
        <w:rPr>
          <w:rFonts w:ascii="Arial" w:hAnsi="Arial" w:cs="Arial"/>
          <w:bCs/>
          <w:sz w:val="32"/>
          <w:szCs w:val="32"/>
          <w:rtl/>
        </w:rPr>
        <w:t>نطاق الصفوف:</w:t>
      </w:r>
      <w:r w:rsidR="00B92750" w:rsidRPr="002679AB">
        <w:rPr>
          <w:rFonts w:ascii="Arial" w:hAnsi="Arial" w:cs="Arial"/>
          <w:b/>
          <w:sz w:val="32"/>
          <w:szCs w:val="32"/>
          <w:rtl/>
        </w:rPr>
        <w:t xml:space="preserve"> </w:t>
      </w:r>
      <w:r w:rsidR="00B92750" w:rsidRPr="002679AB">
        <w:rPr>
          <w:rFonts w:ascii="Arial" w:hAnsi="Arial" w:cs="Arial"/>
          <w:b/>
          <w:sz w:val="32"/>
          <w:szCs w:val="32"/>
        </w:rPr>
        <w:t>6</w:t>
      </w:r>
      <w:r w:rsidR="00B92750" w:rsidRPr="002679AB">
        <w:rPr>
          <w:rFonts w:ascii="Arial" w:hAnsi="Arial" w:cs="Arial"/>
          <w:b/>
          <w:sz w:val="32"/>
          <w:szCs w:val="32"/>
          <w:rtl/>
        </w:rPr>
        <w:t>-</w:t>
      </w:r>
      <w:r w:rsidR="00B92750" w:rsidRPr="002679AB">
        <w:rPr>
          <w:rFonts w:ascii="Arial" w:hAnsi="Arial" w:cs="Arial"/>
          <w:b/>
          <w:sz w:val="32"/>
          <w:szCs w:val="32"/>
        </w:rPr>
        <w:t>8</w:t>
      </w:r>
      <w:r w:rsidR="00B92750" w:rsidRPr="002679AB">
        <w:rPr>
          <w:rFonts w:ascii="Arial" w:hAnsi="Arial" w:cs="Arial"/>
          <w:b/>
          <w:sz w:val="32"/>
          <w:szCs w:val="32"/>
        </w:rPr>
        <w:tab/>
        <w:t xml:space="preserve"> </w:t>
      </w:r>
    </w:p>
    <w:tbl>
      <w:tblPr>
        <w:tblStyle w:val="TableGrid"/>
        <w:bidiVisual/>
        <w:tblW w:w="14917" w:type="dxa"/>
        <w:jc w:val="center"/>
        <w:tblLook w:val="04A0" w:firstRow="1" w:lastRow="0" w:firstColumn="1" w:lastColumn="0" w:noHBand="0" w:noVBand="1"/>
      </w:tblPr>
      <w:tblGrid>
        <w:gridCol w:w="2605"/>
        <w:gridCol w:w="2610"/>
        <w:gridCol w:w="3240"/>
        <w:gridCol w:w="3240"/>
        <w:gridCol w:w="3222"/>
      </w:tblGrid>
      <w:tr w:rsidR="0023779F" w:rsidRPr="002679AB" w14:paraId="765833D2" w14:textId="77777777" w:rsidTr="002679AB">
        <w:trPr>
          <w:jc w:val="center"/>
        </w:trPr>
        <w:tc>
          <w:tcPr>
            <w:tcW w:w="2605" w:type="dxa"/>
            <w:shd w:val="clear" w:color="auto" w:fill="D9D9D9" w:themeFill="background1" w:themeFillShade="D9"/>
          </w:tcPr>
          <w:p w14:paraId="1ABA19B6"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القراءة</w:t>
            </w:r>
          </w:p>
          <w:p w14:paraId="70790A78"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1</w:t>
            </w:r>
            <w:r w:rsidRPr="002679AB">
              <w:rPr>
                <w:rFonts w:asciiTheme="minorBidi" w:hAnsiTheme="minorBidi"/>
                <w:rtl/>
              </w:rPr>
              <w:t xml:space="preserve"> (مبتدئ)</w:t>
            </w:r>
          </w:p>
        </w:tc>
        <w:tc>
          <w:tcPr>
            <w:tcW w:w="2610" w:type="dxa"/>
            <w:shd w:val="clear" w:color="auto" w:fill="D9D9D9" w:themeFill="background1" w:themeFillShade="D9"/>
          </w:tcPr>
          <w:p w14:paraId="6E939600"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القراءة</w:t>
            </w:r>
          </w:p>
          <w:p w14:paraId="2EEE7A4F"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2</w:t>
            </w:r>
            <w:r w:rsidRPr="002679AB">
              <w:rPr>
                <w:rFonts w:asciiTheme="minorBidi" w:hAnsiTheme="minorBidi"/>
                <w:rtl/>
              </w:rPr>
              <w:t xml:space="preserve"> (متوسط أولي)</w:t>
            </w:r>
          </w:p>
        </w:tc>
        <w:tc>
          <w:tcPr>
            <w:tcW w:w="3240" w:type="dxa"/>
            <w:shd w:val="clear" w:color="auto" w:fill="D9D9D9" w:themeFill="background1" w:themeFillShade="D9"/>
          </w:tcPr>
          <w:p w14:paraId="0DD6E95E"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القراءة</w:t>
            </w:r>
          </w:p>
          <w:p w14:paraId="08C36543"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3</w:t>
            </w:r>
            <w:r w:rsidRPr="002679AB">
              <w:rPr>
                <w:rFonts w:asciiTheme="minorBidi" w:hAnsiTheme="minorBidi"/>
                <w:rtl/>
              </w:rPr>
              <w:t xml:space="preserve"> (متوسط)</w:t>
            </w:r>
          </w:p>
        </w:tc>
        <w:tc>
          <w:tcPr>
            <w:tcW w:w="3240" w:type="dxa"/>
            <w:shd w:val="clear" w:color="auto" w:fill="D9D9D9" w:themeFill="background1" w:themeFillShade="D9"/>
          </w:tcPr>
          <w:p w14:paraId="4B1071F6"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القراءة</w:t>
            </w:r>
          </w:p>
          <w:p w14:paraId="50F0D42A"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4</w:t>
            </w:r>
            <w:r w:rsidRPr="002679AB">
              <w:rPr>
                <w:rFonts w:asciiTheme="minorBidi" w:hAnsiTheme="minorBidi"/>
                <w:rtl/>
              </w:rPr>
              <w:t xml:space="preserve"> (متقدم أولي)</w:t>
            </w:r>
          </w:p>
        </w:tc>
        <w:tc>
          <w:tcPr>
            <w:tcW w:w="3222" w:type="dxa"/>
            <w:shd w:val="clear" w:color="auto" w:fill="D9D9D9" w:themeFill="background1" w:themeFillShade="D9"/>
          </w:tcPr>
          <w:p w14:paraId="42083B61"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القراءة</w:t>
            </w:r>
          </w:p>
          <w:p w14:paraId="50DAD633"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6</w:t>
            </w:r>
            <w:r w:rsidRPr="002679AB">
              <w:rPr>
                <w:rFonts w:asciiTheme="minorBidi" w:hAnsiTheme="minorBidi"/>
                <w:rtl/>
              </w:rPr>
              <w:t xml:space="preserve"> (متقدم)</w:t>
            </w:r>
          </w:p>
        </w:tc>
      </w:tr>
      <w:tr w:rsidR="0023779F" w:rsidRPr="002679AB" w14:paraId="209E8092" w14:textId="77777777" w:rsidTr="002679AB">
        <w:trPr>
          <w:jc w:val="center"/>
        </w:trPr>
        <w:tc>
          <w:tcPr>
            <w:tcW w:w="2605" w:type="dxa"/>
            <w:shd w:val="clear" w:color="auto" w:fill="D9D9D9" w:themeFill="background1" w:themeFillShade="D9"/>
          </w:tcPr>
          <w:p w14:paraId="19D321E3" w14:textId="7804CF06"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قراءة نص ملائم للصف، يعمل الطالب في المستوى </w:t>
            </w:r>
            <w:r w:rsidRPr="002679AB">
              <w:rPr>
                <w:rFonts w:asciiTheme="minorBidi" w:hAnsiTheme="minorBidi"/>
                <w:sz w:val="20"/>
                <w:szCs w:val="20"/>
              </w:rPr>
              <w:t>1</w:t>
            </w:r>
            <w:r w:rsidRPr="002679AB">
              <w:rPr>
                <w:rFonts w:asciiTheme="minorBidi" w:hAnsiTheme="minorBidi"/>
                <w:sz w:val="20"/>
                <w:szCs w:val="20"/>
                <w:rtl/>
              </w:rPr>
              <w:t xml:space="preserve"> على:</w:t>
            </w:r>
          </w:p>
        </w:tc>
        <w:tc>
          <w:tcPr>
            <w:tcW w:w="2610" w:type="dxa"/>
            <w:shd w:val="clear" w:color="auto" w:fill="D9D9D9" w:themeFill="background1" w:themeFillShade="D9"/>
          </w:tcPr>
          <w:p w14:paraId="53C7B697" w14:textId="31CE93D2"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قراءة نص ملائم للصف، يعمل الطالب في المستوى </w:t>
            </w:r>
            <w:r w:rsidRPr="002679AB">
              <w:rPr>
                <w:rFonts w:asciiTheme="minorBidi" w:hAnsiTheme="minorBidi"/>
                <w:sz w:val="20"/>
                <w:szCs w:val="20"/>
              </w:rPr>
              <w:t>2</w:t>
            </w:r>
            <w:r w:rsidRPr="002679AB">
              <w:rPr>
                <w:rFonts w:asciiTheme="minorBidi" w:hAnsiTheme="minorBidi"/>
                <w:sz w:val="20"/>
                <w:szCs w:val="20"/>
                <w:rtl/>
              </w:rPr>
              <w:t xml:space="preserve"> على:</w:t>
            </w:r>
          </w:p>
        </w:tc>
        <w:tc>
          <w:tcPr>
            <w:tcW w:w="3240" w:type="dxa"/>
            <w:shd w:val="clear" w:color="auto" w:fill="D9D9D9" w:themeFill="background1" w:themeFillShade="D9"/>
          </w:tcPr>
          <w:p w14:paraId="2FB49061" w14:textId="5D09A040"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قراءة نص ملائم للصف، يعمل الطالب في المستوى </w:t>
            </w:r>
            <w:r w:rsidRPr="002679AB">
              <w:rPr>
                <w:rFonts w:asciiTheme="minorBidi" w:hAnsiTheme="minorBidi"/>
                <w:sz w:val="20"/>
                <w:szCs w:val="20"/>
              </w:rPr>
              <w:t>3</w:t>
            </w:r>
            <w:r w:rsidRPr="002679AB">
              <w:rPr>
                <w:rFonts w:asciiTheme="minorBidi" w:hAnsiTheme="minorBidi"/>
                <w:sz w:val="20"/>
                <w:szCs w:val="20"/>
                <w:rtl/>
              </w:rPr>
              <w:t xml:space="preserve"> على:</w:t>
            </w:r>
          </w:p>
        </w:tc>
        <w:tc>
          <w:tcPr>
            <w:tcW w:w="3240" w:type="dxa"/>
            <w:shd w:val="clear" w:color="auto" w:fill="D9D9D9" w:themeFill="background1" w:themeFillShade="D9"/>
          </w:tcPr>
          <w:p w14:paraId="3D13A4B1" w14:textId="5555A398"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قراءة نص ملائم للصف، يعمل الطالب في المستوى </w:t>
            </w:r>
            <w:r w:rsidRPr="002679AB">
              <w:rPr>
                <w:rFonts w:asciiTheme="minorBidi" w:hAnsiTheme="minorBidi"/>
                <w:sz w:val="20"/>
                <w:szCs w:val="20"/>
              </w:rPr>
              <w:t>4</w:t>
            </w:r>
            <w:r w:rsidRPr="002679AB">
              <w:rPr>
                <w:rFonts w:asciiTheme="minorBidi" w:hAnsiTheme="minorBidi"/>
                <w:sz w:val="20"/>
                <w:szCs w:val="20"/>
                <w:rtl/>
              </w:rPr>
              <w:t xml:space="preserve"> على:</w:t>
            </w:r>
          </w:p>
        </w:tc>
        <w:tc>
          <w:tcPr>
            <w:tcW w:w="3222" w:type="dxa"/>
            <w:shd w:val="clear" w:color="auto" w:fill="D9D9D9" w:themeFill="background1" w:themeFillShade="D9"/>
          </w:tcPr>
          <w:p w14:paraId="35A1F0C5" w14:textId="5171F115"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قراءة نص ملائم للصف، يعمل الطالب في المستوى </w:t>
            </w:r>
            <w:r w:rsidRPr="002679AB">
              <w:rPr>
                <w:rFonts w:asciiTheme="minorBidi" w:hAnsiTheme="minorBidi"/>
                <w:sz w:val="20"/>
                <w:szCs w:val="20"/>
              </w:rPr>
              <w:t>5</w:t>
            </w:r>
            <w:r w:rsidRPr="002679AB">
              <w:rPr>
                <w:rFonts w:asciiTheme="minorBidi" w:hAnsiTheme="minorBidi"/>
                <w:sz w:val="20"/>
                <w:szCs w:val="20"/>
                <w:rtl/>
              </w:rPr>
              <w:t xml:space="preserve"> على:</w:t>
            </w:r>
          </w:p>
        </w:tc>
      </w:tr>
      <w:tr w:rsidR="0023779F" w:rsidRPr="002679AB" w14:paraId="621B3B05" w14:textId="77777777" w:rsidTr="002679AB">
        <w:trPr>
          <w:trHeight w:val="2942"/>
          <w:jc w:val="center"/>
        </w:trPr>
        <w:tc>
          <w:tcPr>
            <w:tcW w:w="2605" w:type="dxa"/>
          </w:tcPr>
          <w:p w14:paraId="7BB7340E" w14:textId="77777777" w:rsidR="00B92750" w:rsidRPr="002679AB" w:rsidRDefault="00B92750" w:rsidP="00744F00">
            <w:pPr>
              <w:bidi/>
              <w:spacing w:after="0"/>
              <w:rPr>
                <w:rFonts w:asciiTheme="minorBidi" w:hAnsiTheme="minorBidi"/>
                <w:sz w:val="20"/>
                <w:szCs w:val="20"/>
              </w:rPr>
            </w:pPr>
            <w:r w:rsidRPr="002679AB">
              <w:rPr>
                <w:rFonts w:asciiTheme="minorBidi" w:eastAsia="Times New Roman" w:hAnsiTheme="minorBidi"/>
                <w:color w:val="000000"/>
                <w:sz w:val="20"/>
                <w:szCs w:val="20"/>
                <w:rtl/>
              </w:rPr>
              <w:t>التعرف على بضعة كلمات وعبارات في نصوص بسيطة، وتحديد المعلومات الأساسية في النص، والرد على الأسئلة البسيطة وبعض أسئلة "من وماذا ولماذا ومتى وأين" عن مواضيع مألوفة.</w:t>
            </w:r>
            <w:r w:rsidRPr="002679AB">
              <w:rPr>
                <w:rFonts w:asciiTheme="minorBidi" w:hAnsiTheme="minorBidi"/>
                <w:sz w:val="20"/>
                <w:szCs w:val="20"/>
              </w:rPr>
              <w:t xml:space="preserve"> </w:t>
            </w:r>
          </w:p>
        </w:tc>
        <w:tc>
          <w:tcPr>
            <w:tcW w:w="2610" w:type="dxa"/>
          </w:tcPr>
          <w:p w14:paraId="3E55072E" w14:textId="77777777" w:rsidR="00B92750" w:rsidRPr="002679AB" w:rsidRDefault="00B92750" w:rsidP="00744F00">
            <w:pPr>
              <w:bidi/>
              <w:spacing w:after="0"/>
              <w:ind w:left="26"/>
              <w:rPr>
                <w:rFonts w:asciiTheme="minorBidi" w:hAnsiTheme="minorBidi"/>
                <w:sz w:val="20"/>
                <w:szCs w:val="20"/>
              </w:rPr>
            </w:pPr>
            <w:r w:rsidRPr="002679AB">
              <w:rPr>
                <w:rFonts w:asciiTheme="minorBidi" w:eastAsia="Times New Roman" w:hAnsiTheme="minorBidi"/>
                <w:color w:val="000000"/>
                <w:sz w:val="20"/>
                <w:szCs w:val="20"/>
                <w:rtl/>
              </w:rPr>
              <w:t>التعرف على الموضوع الرئيسي وبعض التفاصيل في نصوص بسيطة، والتعرف على</w:t>
            </w:r>
            <w:r w:rsidRPr="002679AB">
              <w:rPr>
                <w:rFonts w:asciiTheme="minorBidi" w:hAnsiTheme="minorBidi"/>
                <w:sz w:val="20"/>
                <w:szCs w:val="20"/>
                <w:rtl/>
              </w:rPr>
              <w:t xml:space="preserve"> الكلمات والعبارات الرئيسية، والرد على التعليقات والأسئلة البسيطة عن مجموعة متنوعة من المواضيع وبعض أسئلة "ما وماذا ولماذا ومتى وأين"، وجمع المعلومات وتسجيلها.</w:t>
            </w:r>
          </w:p>
        </w:tc>
        <w:tc>
          <w:tcPr>
            <w:tcW w:w="3240" w:type="dxa"/>
          </w:tcPr>
          <w:p w14:paraId="5F01408F" w14:textId="77777777" w:rsidR="00B92750" w:rsidRPr="002679AB" w:rsidRDefault="00B92750" w:rsidP="00744F00">
            <w:pPr>
              <w:bidi/>
              <w:spacing w:after="0"/>
              <w:ind w:left="26"/>
              <w:rPr>
                <w:rFonts w:asciiTheme="minorBidi" w:hAnsiTheme="minorBidi"/>
                <w:sz w:val="20"/>
                <w:szCs w:val="20"/>
              </w:rPr>
            </w:pPr>
            <w:r w:rsidRPr="002679AB">
              <w:rPr>
                <w:rFonts w:asciiTheme="minorBidi" w:hAnsiTheme="minorBidi"/>
                <w:sz w:val="20"/>
                <w:szCs w:val="20"/>
                <w:rtl/>
              </w:rPr>
              <w:t>تحديد الفكرة أو الموضوع المركزي والتفاصيل الداعمة، والرد على تعليقات الآخرين والإجابة على الأسئلة المرتبطة بالمواضيع المألوفة، وجمع المعلومات من بضعة مصادر، واستخدام مفاتيح السياق لتحديد معاني الكلمات والعبارات الأكاديمية العامة وتلك الخاصة بالمحتوى، وشرح حجة المؤلف، وتحليل الحجج والدعاوى الواردة في النص، والتمييز بين تلك المدعومة بالأسباب أو الأدلة وغير المدعومة.</w:t>
            </w:r>
          </w:p>
        </w:tc>
        <w:tc>
          <w:tcPr>
            <w:tcW w:w="3240" w:type="dxa"/>
          </w:tcPr>
          <w:p w14:paraId="4E16876A"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تحديد فكرتين مركزيتين أو أكثر وكيفية دعمها بتفاصيل خاصة، والبناء على أفكار الآخرين، وإضافة أدلة خاصة ذات صلة، وتلخيص النص، وجمع المعلومات من مصادر متعددة لتلخيص الأفكار والمعلومات والملاحظات، وتحليل الحجج والدعاوى الواردة في النص، وتحديد معنى الكلمات والعبارات الخاصة بالمحتوى وبعض التعبيرات الاصطلاحية.</w:t>
            </w:r>
          </w:p>
        </w:tc>
        <w:tc>
          <w:tcPr>
            <w:tcW w:w="3222" w:type="dxa"/>
          </w:tcPr>
          <w:p w14:paraId="5155C2B3" w14:textId="77777777" w:rsidR="00B92750" w:rsidRPr="002679AB" w:rsidRDefault="00B92750" w:rsidP="00744F00">
            <w:pPr>
              <w:bidi/>
              <w:spacing w:after="0"/>
              <w:ind w:left="26"/>
              <w:rPr>
                <w:rFonts w:asciiTheme="minorBidi" w:hAnsiTheme="minorBidi"/>
                <w:sz w:val="20"/>
                <w:szCs w:val="20"/>
              </w:rPr>
            </w:pPr>
            <w:r w:rsidRPr="002679AB">
              <w:rPr>
                <w:rFonts w:asciiTheme="minorBidi" w:hAnsiTheme="minorBidi"/>
                <w:sz w:val="20"/>
                <w:szCs w:val="20"/>
                <w:rtl/>
              </w:rPr>
              <w:t xml:space="preserve">تحديد الأفكار أو الموضوعات المركزية وكيفية دعمها بتفاصيل خاصة وتلخيص الأفكار الأساسية في النص، والرد على تعليقات الآخرين والإجابة عن الأسئلة عن مجموعة متنوعة من المواضيع وإضافة أدلة خاصة ذات صلة، وجمع المعلومات من المصادر، وتقييم مصداقيتها، وإعادة صياغة البيانات، وتحديد ما إذا كانت الأسباب منطقية والأدلة كافية أم لا لدعم الدعاوى، وتحديد معنى اللغة المجازية والدلالية. </w:t>
            </w:r>
          </w:p>
        </w:tc>
      </w:tr>
    </w:tbl>
    <w:p w14:paraId="49B42188" w14:textId="77777777" w:rsidR="00B92750" w:rsidRPr="00074C9D" w:rsidRDefault="00B92750" w:rsidP="00744F00">
      <w:pPr>
        <w:spacing w:after="0"/>
        <w:rPr>
          <w:sz w:val="12"/>
          <w:szCs w:val="16"/>
        </w:rPr>
      </w:pPr>
    </w:p>
    <w:tbl>
      <w:tblPr>
        <w:tblStyle w:val="TableGrid"/>
        <w:bidiVisual/>
        <w:tblW w:w="14917" w:type="dxa"/>
        <w:jc w:val="center"/>
        <w:tblLook w:val="04A0" w:firstRow="1" w:lastRow="0" w:firstColumn="1" w:lastColumn="0" w:noHBand="0" w:noVBand="1"/>
      </w:tblPr>
      <w:tblGrid>
        <w:gridCol w:w="2425"/>
        <w:gridCol w:w="2520"/>
        <w:gridCol w:w="2970"/>
        <w:gridCol w:w="3240"/>
        <w:gridCol w:w="3762"/>
      </w:tblGrid>
      <w:tr w:rsidR="00360E72" w:rsidRPr="002679AB" w14:paraId="378F06C7" w14:textId="77777777" w:rsidTr="002679AB">
        <w:trPr>
          <w:jc w:val="center"/>
        </w:trPr>
        <w:tc>
          <w:tcPr>
            <w:tcW w:w="2425" w:type="dxa"/>
            <w:shd w:val="clear" w:color="auto" w:fill="D9D9D9" w:themeFill="background1" w:themeFillShade="D9"/>
          </w:tcPr>
          <w:p w14:paraId="1E773BC5"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الكتابة</w:t>
            </w:r>
          </w:p>
          <w:p w14:paraId="5F3CB47B"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1</w:t>
            </w:r>
            <w:r w:rsidRPr="002679AB">
              <w:rPr>
                <w:rFonts w:asciiTheme="minorBidi" w:hAnsiTheme="minorBidi"/>
                <w:rtl/>
              </w:rPr>
              <w:t xml:space="preserve"> (مبتدئ)</w:t>
            </w:r>
          </w:p>
        </w:tc>
        <w:tc>
          <w:tcPr>
            <w:tcW w:w="2520" w:type="dxa"/>
            <w:shd w:val="clear" w:color="auto" w:fill="D9D9D9" w:themeFill="background1" w:themeFillShade="D9"/>
          </w:tcPr>
          <w:p w14:paraId="36E4AA33"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الكتابة</w:t>
            </w:r>
          </w:p>
          <w:p w14:paraId="7D62465B"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2</w:t>
            </w:r>
            <w:r w:rsidRPr="002679AB">
              <w:rPr>
                <w:rFonts w:asciiTheme="minorBidi" w:hAnsiTheme="minorBidi"/>
                <w:rtl/>
              </w:rPr>
              <w:t xml:space="preserve"> (متوسط أولي)</w:t>
            </w:r>
          </w:p>
        </w:tc>
        <w:tc>
          <w:tcPr>
            <w:tcW w:w="2970" w:type="dxa"/>
            <w:shd w:val="clear" w:color="auto" w:fill="D9D9D9" w:themeFill="background1" w:themeFillShade="D9"/>
          </w:tcPr>
          <w:p w14:paraId="3E321D7A"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الكتابة</w:t>
            </w:r>
          </w:p>
          <w:p w14:paraId="23A19415"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3</w:t>
            </w:r>
            <w:r w:rsidRPr="002679AB">
              <w:rPr>
                <w:rFonts w:asciiTheme="minorBidi" w:hAnsiTheme="minorBidi"/>
                <w:rtl/>
              </w:rPr>
              <w:t xml:space="preserve"> (متوسط)</w:t>
            </w:r>
          </w:p>
        </w:tc>
        <w:tc>
          <w:tcPr>
            <w:tcW w:w="3240" w:type="dxa"/>
            <w:shd w:val="clear" w:color="auto" w:fill="D9D9D9" w:themeFill="background1" w:themeFillShade="D9"/>
          </w:tcPr>
          <w:p w14:paraId="08BABD67"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الكتابة</w:t>
            </w:r>
          </w:p>
          <w:p w14:paraId="7F00CEBD"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4</w:t>
            </w:r>
            <w:r w:rsidRPr="002679AB">
              <w:rPr>
                <w:rFonts w:asciiTheme="minorBidi" w:hAnsiTheme="minorBidi"/>
                <w:rtl/>
              </w:rPr>
              <w:t xml:space="preserve"> (متقدم أولي)</w:t>
            </w:r>
          </w:p>
        </w:tc>
        <w:tc>
          <w:tcPr>
            <w:tcW w:w="3762" w:type="dxa"/>
            <w:shd w:val="clear" w:color="auto" w:fill="D9D9D9" w:themeFill="background1" w:themeFillShade="D9"/>
          </w:tcPr>
          <w:p w14:paraId="5D081CF3"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الكتابة</w:t>
            </w:r>
          </w:p>
          <w:p w14:paraId="1B4B6C86"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6</w:t>
            </w:r>
            <w:r w:rsidRPr="002679AB">
              <w:rPr>
                <w:rFonts w:asciiTheme="minorBidi" w:hAnsiTheme="minorBidi"/>
                <w:rtl/>
              </w:rPr>
              <w:t xml:space="preserve"> (متقدم)</w:t>
            </w:r>
          </w:p>
        </w:tc>
      </w:tr>
      <w:tr w:rsidR="00360E72" w:rsidRPr="002679AB" w14:paraId="30A61AFB" w14:textId="77777777" w:rsidTr="002679AB">
        <w:trPr>
          <w:jc w:val="center"/>
        </w:trPr>
        <w:tc>
          <w:tcPr>
            <w:tcW w:w="2425" w:type="dxa"/>
            <w:shd w:val="clear" w:color="auto" w:fill="D9D9D9" w:themeFill="background1" w:themeFillShade="D9"/>
          </w:tcPr>
          <w:p w14:paraId="322DCA45"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الكتابة، يعمل الطالب في المستوى </w:t>
            </w:r>
            <w:r w:rsidRPr="002679AB">
              <w:rPr>
                <w:rFonts w:asciiTheme="minorBidi" w:hAnsiTheme="minorBidi"/>
                <w:sz w:val="20"/>
                <w:szCs w:val="20"/>
              </w:rPr>
              <w:t>1</w:t>
            </w:r>
            <w:r w:rsidRPr="002679AB">
              <w:rPr>
                <w:rFonts w:asciiTheme="minorBidi" w:hAnsiTheme="minorBidi"/>
                <w:sz w:val="20"/>
                <w:szCs w:val="20"/>
                <w:rtl/>
              </w:rPr>
              <w:t xml:space="preserve"> على:</w:t>
            </w:r>
          </w:p>
        </w:tc>
        <w:tc>
          <w:tcPr>
            <w:tcW w:w="2520" w:type="dxa"/>
            <w:shd w:val="clear" w:color="auto" w:fill="D9D9D9" w:themeFill="background1" w:themeFillShade="D9"/>
          </w:tcPr>
          <w:p w14:paraId="21B57B88"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الكتابة، يعمل الطالب في المستوى </w:t>
            </w:r>
            <w:r w:rsidRPr="002679AB">
              <w:rPr>
                <w:rFonts w:asciiTheme="minorBidi" w:hAnsiTheme="minorBidi"/>
                <w:sz w:val="20"/>
                <w:szCs w:val="20"/>
              </w:rPr>
              <w:t>2</w:t>
            </w:r>
            <w:r w:rsidRPr="002679AB">
              <w:rPr>
                <w:rFonts w:asciiTheme="minorBidi" w:hAnsiTheme="minorBidi"/>
                <w:sz w:val="20"/>
                <w:szCs w:val="20"/>
                <w:rtl/>
              </w:rPr>
              <w:t xml:space="preserve"> على:</w:t>
            </w:r>
          </w:p>
        </w:tc>
        <w:tc>
          <w:tcPr>
            <w:tcW w:w="2970" w:type="dxa"/>
            <w:shd w:val="clear" w:color="auto" w:fill="D9D9D9" w:themeFill="background1" w:themeFillShade="D9"/>
          </w:tcPr>
          <w:p w14:paraId="4A50C84D"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الكتابة، يعمل الطالب في المستوى </w:t>
            </w:r>
            <w:r w:rsidRPr="002679AB">
              <w:rPr>
                <w:rFonts w:asciiTheme="minorBidi" w:hAnsiTheme="minorBidi"/>
                <w:sz w:val="20"/>
                <w:szCs w:val="20"/>
              </w:rPr>
              <w:t>3</w:t>
            </w:r>
            <w:r w:rsidRPr="002679AB">
              <w:rPr>
                <w:rFonts w:asciiTheme="minorBidi" w:hAnsiTheme="minorBidi"/>
                <w:sz w:val="20"/>
                <w:szCs w:val="20"/>
                <w:rtl/>
              </w:rPr>
              <w:t xml:space="preserve"> على:</w:t>
            </w:r>
          </w:p>
        </w:tc>
        <w:tc>
          <w:tcPr>
            <w:tcW w:w="3240" w:type="dxa"/>
            <w:shd w:val="clear" w:color="auto" w:fill="D9D9D9" w:themeFill="background1" w:themeFillShade="D9"/>
          </w:tcPr>
          <w:p w14:paraId="18211F25"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الكتابة، يعمل الطالب في المستوى </w:t>
            </w:r>
            <w:r w:rsidRPr="002679AB">
              <w:rPr>
                <w:rFonts w:asciiTheme="minorBidi" w:hAnsiTheme="minorBidi"/>
                <w:sz w:val="20"/>
                <w:szCs w:val="20"/>
              </w:rPr>
              <w:t>4</w:t>
            </w:r>
            <w:r w:rsidRPr="002679AB">
              <w:rPr>
                <w:rFonts w:asciiTheme="minorBidi" w:hAnsiTheme="minorBidi"/>
                <w:sz w:val="20"/>
                <w:szCs w:val="20"/>
                <w:rtl/>
              </w:rPr>
              <w:t xml:space="preserve"> على:</w:t>
            </w:r>
          </w:p>
        </w:tc>
        <w:tc>
          <w:tcPr>
            <w:tcW w:w="3762" w:type="dxa"/>
            <w:shd w:val="clear" w:color="auto" w:fill="D9D9D9" w:themeFill="background1" w:themeFillShade="D9"/>
          </w:tcPr>
          <w:p w14:paraId="49B49ADE"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الكتابة، يعمل الطالب في المستوى </w:t>
            </w:r>
            <w:r w:rsidRPr="002679AB">
              <w:rPr>
                <w:rFonts w:asciiTheme="minorBidi" w:hAnsiTheme="minorBidi"/>
                <w:sz w:val="20"/>
                <w:szCs w:val="20"/>
              </w:rPr>
              <w:t>5</w:t>
            </w:r>
            <w:r w:rsidRPr="002679AB">
              <w:rPr>
                <w:rFonts w:asciiTheme="minorBidi" w:hAnsiTheme="minorBidi"/>
                <w:sz w:val="20"/>
                <w:szCs w:val="20"/>
                <w:rtl/>
              </w:rPr>
              <w:t xml:space="preserve"> على:</w:t>
            </w:r>
          </w:p>
        </w:tc>
      </w:tr>
      <w:tr w:rsidR="00360E72" w:rsidRPr="002679AB" w14:paraId="6D598343" w14:textId="77777777" w:rsidTr="002679AB">
        <w:trPr>
          <w:trHeight w:val="70"/>
          <w:jc w:val="center"/>
        </w:trPr>
        <w:tc>
          <w:tcPr>
            <w:tcW w:w="2425" w:type="dxa"/>
          </w:tcPr>
          <w:p w14:paraId="6F65CAF9" w14:textId="77777777" w:rsidR="00B92750" w:rsidRPr="002679AB" w:rsidRDefault="00B92750" w:rsidP="00744F00">
            <w:pPr>
              <w:bidi/>
              <w:spacing w:after="0"/>
              <w:rPr>
                <w:rFonts w:asciiTheme="minorBidi" w:hAnsiTheme="minorBidi"/>
                <w:sz w:val="20"/>
                <w:szCs w:val="20"/>
              </w:rPr>
            </w:pPr>
            <w:r w:rsidRPr="002679AB">
              <w:rPr>
                <w:rFonts w:asciiTheme="minorBidi" w:eastAsia="Times New Roman" w:hAnsiTheme="minorBidi"/>
                <w:color w:val="000000" w:themeColor="text1"/>
                <w:sz w:val="20"/>
                <w:szCs w:val="20"/>
                <w:rtl/>
              </w:rPr>
              <w:t>المشاركة في المراسلات الكتابة القصيرة وتقديم معلومات بسيطة، والتعبير عن الرأي في موضوع مألوف، والرد على أسئلة "من وماذا ولماذا ومتى وأين" عن العروض باستخدام المفردات الواردة في موضوع العرض.</w:t>
            </w:r>
          </w:p>
        </w:tc>
        <w:tc>
          <w:tcPr>
            <w:tcW w:w="2520" w:type="dxa"/>
          </w:tcPr>
          <w:p w14:paraId="2F28B0B6" w14:textId="77777777" w:rsidR="00B92750" w:rsidRPr="002679AB" w:rsidRDefault="00B92750" w:rsidP="00744F00">
            <w:pPr>
              <w:bidi/>
              <w:spacing w:after="0"/>
              <w:rPr>
                <w:rFonts w:asciiTheme="minorBidi" w:eastAsia="Times New Roman" w:hAnsiTheme="minorBidi"/>
                <w:color w:val="FF0000"/>
                <w:sz w:val="20"/>
                <w:szCs w:val="20"/>
              </w:rPr>
            </w:pPr>
            <w:r w:rsidRPr="002679AB">
              <w:rPr>
                <w:rFonts w:asciiTheme="minorBidi" w:eastAsia="Times New Roman" w:hAnsiTheme="minorBidi"/>
                <w:color w:val="000000" w:themeColor="text1"/>
                <w:sz w:val="20"/>
                <w:szCs w:val="20"/>
                <w:rtl/>
              </w:rPr>
              <w:t xml:space="preserve">المشاركة في المراسلات الكتابية القصيرة، وتكوين الدعاوى أو النبذات الوصفية أو النصوص المعلوماتية حول مواضيع مألوفة، وتقديم سبب أو حقيقة لدعم الدعوى، والرد على الأسئلة البسيطة وأسئلة "ما وماذا ولماذا ومتى وأين"، ورواية الأحداث بتسلسل مختصر، واستخدام الكلمات والعبارات والأكاديمية العامة وتلك الخاصة بالمحتوى كثيرة التكرار. </w:t>
            </w:r>
          </w:p>
        </w:tc>
        <w:tc>
          <w:tcPr>
            <w:tcW w:w="2970" w:type="dxa"/>
          </w:tcPr>
          <w:p w14:paraId="4EA2B747" w14:textId="024A88E0" w:rsidR="00B92750" w:rsidRPr="002679AB" w:rsidRDefault="00B92750" w:rsidP="00744F00">
            <w:pPr>
              <w:bidi/>
              <w:spacing w:after="0"/>
              <w:rPr>
                <w:rFonts w:asciiTheme="minorBidi" w:eastAsia="Times New Roman" w:hAnsiTheme="minorBidi"/>
                <w:color w:val="000000" w:themeColor="text1"/>
                <w:sz w:val="20"/>
                <w:szCs w:val="20"/>
              </w:rPr>
            </w:pPr>
            <w:r w:rsidRPr="002679AB">
              <w:rPr>
                <w:rFonts w:asciiTheme="minorBidi" w:eastAsia="Times New Roman" w:hAnsiTheme="minorBidi"/>
                <w:color w:val="000000" w:themeColor="text1"/>
                <w:sz w:val="20"/>
                <w:szCs w:val="20"/>
                <w:rtl/>
              </w:rPr>
              <w:t>المشاركة في المراسلات الكتابية مع سرد بعض التفاصيل، وتكوين دعوى عن موضوع معين وتقديم الموضوع، وتقديم الأسباب والحقائق بترتيب منطقي، وتقديم بيان ختامي، وطرح الأسئلة والرد عليها، وإضافة معلومات ذات صلة، والتعبير عن الأفكار الخاصة كتابة، ورواية الأحداث بتسلسل مختصر مع بيان البداية والمنتصف والنهائية، واستخدام الكلمات والعبارات الانتقالية الشائعة.</w:t>
            </w:r>
          </w:p>
        </w:tc>
        <w:tc>
          <w:tcPr>
            <w:tcW w:w="3240" w:type="dxa"/>
          </w:tcPr>
          <w:p w14:paraId="535E0585" w14:textId="77777777" w:rsidR="00B92750" w:rsidRPr="002679AB" w:rsidRDefault="00B92750" w:rsidP="00744F00">
            <w:pPr>
              <w:bidi/>
              <w:spacing w:after="0"/>
              <w:rPr>
                <w:rFonts w:asciiTheme="minorBidi" w:eastAsia="Times New Roman" w:hAnsiTheme="minorBidi"/>
                <w:color w:val="FF0000"/>
                <w:sz w:val="20"/>
                <w:szCs w:val="20"/>
              </w:rPr>
            </w:pPr>
            <w:r w:rsidRPr="002679AB">
              <w:rPr>
                <w:rFonts w:asciiTheme="minorBidi" w:eastAsia="Times New Roman" w:hAnsiTheme="minorBidi"/>
                <w:color w:val="000000" w:themeColor="text1"/>
                <w:sz w:val="20"/>
                <w:szCs w:val="20"/>
                <w:rtl/>
              </w:rPr>
              <w:t>المشاركة في المراسلات الكتابية بخصوص مجموعة متنوعة من المواضيع والنصوص، وطرح الأسئلة ذات الصلة والإجابة عليها، وإعادة الصياغة لتوضيح المعلومات، وكتابة نصوص وصفية أو معلوماتية تضم تفاصيل خاصة عن مجموعة متنوعة من المواضيع، وتكوين دعوى وتقديم أسباب كافية لدعمها، وتحليل الحجة أو الدعوى، واستخدام الجمل البسيطة والمركبة والمعقدة على أن تتضمن كلمات وعبارات انتقالية لربط الأحداث والأفكار.</w:t>
            </w:r>
          </w:p>
        </w:tc>
        <w:tc>
          <w:tcPr>
            <w:tcW w:w="3762" w:type="dxa"/>
          </w:tcPr>
          <w:p w14:paraId="59069A47" w14:textId="77777777" w:rsidR="00B92750" w:rsidRPr="002679AB" w:rsidRDefault="00B92750" w:rsidP="00744F00">
            <w:pPr>
              <w:bidi/>
              <w:spacing w:after="0"/>
              <w:rPr>
                <w:rFonts w:asciiTheme="minorBidi" w:eastAsia="Times New Roman" w:hAnsiTheme="minorBidi"/>
                <w:color w:val="000000" w:themeColor="text1"/>
                <w:sz w:val="20"/>
                <w:szCs w:val="20"/>
              </w:rPr>
            </w:pPr>
            <w:r w:rsidRPr="002679AB">
              <w:rPr>
                <w:rFonts w:asciiTheme="minorBidi" w:eastAsia="Times New Roman" w:hAnsiTheme="minorBidi"/>
                <w:color w:val="000000" w:themeColor="text1"/>
                <w:sz w:val="20"/>
                <w:szCs w:val="20"/>
                <w:rtl/>
              </w:rPr>
              <w:t>المشاركة في المراسلات الكتابية المطولة حول مجموعة متنوعة من المواضيع والنصوص، وإضافة أدلة وتلخيص الأفكار، وكتابة نصوص وصفية أو معلوماتية ودعمها بالتفاصيل ذات الصلة عن مجموعة متنوعة من المواضيع، وتكوين دعوى، وطرح الموضوع وتقديم أسباب مقنعة ومرتبة لدعم الدعوى، ورواية الأحداث بتسلسل معقد مع بيان البداية والمنتصف والنهاية،</w:t>
            </w:r>
            <w:r w:rsidRPr="002679AB">
              <w:rPr>
                <w:rFonts w:asciiTheme="minorBidi" w:hAnsiTheme="minorBidi"/>
                <w:sz w:val="20"/>
                <w:szCs w:val="20"/>
                <w:rtl/>
              </w:rPr>
              <w:t xml:space="preserve"> وتهيئة الاختيارات اللغوية والأسلوب ليناسب الغرض والجمهور، </w:t>
            </w:r>
            <w:r w:rsidRPr="002679AB">
              <w:rPr>
                <w:rFonts w:asciiTheme="minorBidi" w:eastAsia="Times New Roman" w:hAnsiTheme="minorBidi"/>
                <w:color w:val="000000" w:themeColor="text1"/>
                <w:sz w:val="20"/>
                <w:szCs w:val="20"/>
                <w:rtl/>
              </w:rPr>
              <w:t>والتعبير عن الأفكار بدقة مع الحفاظ على اتساق الأسلوب والنبرة.</w:t>
            </w:r>
          </w:p>
        </w:tc>
      </w:tr>
    </w:tbl>
    <w:p w14:paraId="2AD76A5E" w14:textId="77777777" w:rsidR="002679AB" w:rsidRDefault="002679AB" w:rsidP="00744F00">
      <w:pPr>
        <w:bidi/>
        <w:spacing w:after="0"/>
        <w:rPr>
          <w:rFonts w:ascii="Arial" w:hAnsi="Arial" w:cs="Arial"/>
          <w:b/>
          <w:sz w:val="28"/>
          <w:szCs w:val="18"/>
        </w:rPr>
      </w:pPr>
    </w:p>
    <w:p w14:paraId="335E852A" w14:textId="77777777" w:rsidR="002679AB" w:rsidRDefault="002679AB">
      <w:pPr>
        <w:spacing w:after="160" w:line="259" w:lineRule="auto"/>
        <w:rPr>
          <w:rFonts w:ascii="Arial" w:hAnsi="Arial" w:cs="Arial"/>
          <w:b/>
          <w:sz w:val="28"/>
          <w:szCs w:val="18"/>
        </w:rPr>
      </w:pPr>
      <w:r>
        <w:rPr>
          <w:rFonts w:ascii="Arial" w:hAnsi="Arial" w:cs="Arial"/>
          <w:b/>
          <w:sz w:val="28"/>
          <w:szCs w:val="18"/>
        </w:rPr>
        <w:br w:type="page"/>
      </w:r>
    </w:p>
    <w:p w14:paraId="08662C6D" w14:textId="2518616E" w:rsidR="00B92750" w:rsidRPr="002679AB" w:rsidRDefault="00B92750" w:rsidP="00744F00">
      <w:pPr>
        <w:bidi/>
        <w:spacing w:after="0"/>
        <w:rPr>
          <w:rFonts w:ascii="Arial" w:hAnsi="Arial" w:cs="Arial"/>
          <w:b/>
          <w:sz w:val="32"/>
          <w:szCs w:val="32"/>
        </w:rPr>
      </w:pPr>
      <w:proofErr w:type="spellStart"/>
      <w:r w:rsidRPr="002679AB">
        <w:rPr>
          <w:rFonts w:ascii="Arial" w:hAnsi="Arial" w:cs="Arial"/>
          <w:b/>
          <w:sz w:val="32"/>
          <w:szCs w:val="32"/>
        </w:rPr>
        <w:lastRenderedPageBreak/>
        <w:t>أوصاف</w:t>
      </w:r>
      <w:proofErr w:type="spellEnd"/>
      <w:r w:rsidRPr="002679AB">
        <w:rPr>
          <w:rFonts w:ascii="Arial" w:hAnsi="Arial" w:cs="Arial"/>
          <w:b/>
          <w:sz w:val="32"/>
          <w:szCs w:val="32"/>
        </w:rPr>
        <w:t xml:space="preserve"> </w:t>
      </w:r>
      <w:proofErr w:type="spellStart"/>
      <w:r w:rsidRPr="002679AB">
        <w:rPr>
          <w:rFonts w:ascii="Arial" w:hAnsi="Arial" w:cs="Arial"/>
          <w:b/>
          <w:sz w:val="32"/>
          <w:szCs w:val="32"/>
        </w:rPr>
        <w:t>المجالات</w:t>
      </w:r>
      <w:proofErr w:type="spellEnd"/>
      <w:r w:rsidRPr="002679AB">
        <w:rPr>
          <w:rFonts w:ascii="Arial" w:hAnsi="Arial" w:cs="Arial"/>
          <w:b/>
          <w:sz w:val="32"/>
          <w:szCs w:val="32"/>
        </w:rPr>
        <w:t xml:space="preserve"> </w:t>
      </w:r>
      <w:proofErr w:type="spellStart"/>
      <w:r w:rsidRPr="002679AB">
        <w:rPr>
          <w:rFonts w:ascii="Arial" w:hAnsi="Arial" w:cs="Arial"/>
          <w:b/>
          <w:sz w:val="32"/>
          <w:szCs w:val="32"/>
        </w:rPr>
        <w:t>حسب</w:t>
      </w:r>
      <w:proofErr w:type="spellEnd"/>
      <w:r w:rsidRPr="002679AB">
        <w:rPr>
          <w:rFonts w:ascii="Arial" w:hAnsi="Arial" w:cs="Arial"/>
          <w:b/>
          <w:sz w:val="32"/>
          <w:szCs w:val="32"/>
        </w:rPr>
        <w:t xml:space="preserve"> </w:t>
      </w:r>
      <w:proofErr w:type="spellStart"/>
      <w:r w:rsidRPr="002679AB">
        <w:rPr>
          <w:rFonts w:ascii="Arial" w:hAnsi="Arial" w:cs="Arial"/>
          <w:b/>
          <w:sz w:val="32"/>
          <w:szCs w:val="32"/>
        </w:rPr>
        <w:t>مستوى</w:t>
      </w:r>
      <w:proofErr w:type="spellEnd"/>
      <w:r w:rsidRPr="002679AB">
        <w:rPr>
          <w:rFonts w:ascii="Arial" w:hAnsi="Arial" w:cs="Arial"/>
          <w:b/>
          <w:sz w:val="32"/>
          <w:szCs w:val="32"/>
        </w:rPr>
        <w:t xml:space="preserve"> الأداء</w:t>
      </w:r>
      <w:r w:rsidRPr="002679AB">
        <w:rPr>
          <w:rFonts w:ascii="Arial" w:hAnsi="Arial" w:cs="Arial"/>
          <w:b/>
          <w:sz w:val="32"/>
          <w:szCs w:val="32"/>
        </w:rPr>
        <w:tab/>
      </w:r>
      <w:r w:rsidRPr="002679AB">
        <w:rPr>
          <w:rFonts w:ascii="Arial" w:hAnsi="Arial" w:cs="Arial"/>
          <w:b/>
          <w:sz w:val="32"/>
          <w:szCs w:val="32"/>
          <w:rtl/>
        </w:rPr>
        <w:t xml:space="preserve"> </w:t>
      </w:r>
      <w:r w:rsidRPr="002679AB">
        <w:rPr>
          <w:rFonts w:ascii="Arial" w:hAnsi="Arial" w:cs="Arial"/>
          <w:b/>
          <w:sz w:val="32"/>
          <w:szCs w:val="32"/>
          <w:rtl/>
        </w:rPr>
        <w:tab/>
      </w:r>
      <w:r w:rsidRPr="002679AB">
        <w:rPr>
          <w:rFonts w:ascii="Arial" w:hAnsi="Arial" w:cs="Arial"/>
          <w:bCs/>
          <w:sz w:val="32"/>
          <w:szCs w:val="32"/>
          <w:rtl/>
        </w:rPr>
        <w:t>نطاق الصفوف:</w:t>
      </w:r>
      <w:r w:rsidRPr="002679AB">
        <w:rPr>
          <w:rFonts w:ascii="Arial" w:hAnsi="Arial" w:cs="Arial"/>
          <w:b/>
          <w:sz w:val="32"/>
          <w:szCs w:val="32"/>
          <w:rtl/>
        </w:rPr>
        <w:t xml:space="preserve"> </w:t>
      </w:r>
      <w:r w:rsidRPr="002679AB">
        <w:rPr>
          <w:rFonts w:ascii="Arial" w:hAnsi="Arial" w:cs="Arial"/>
          <w:b/>
          <w:sz w:val="32"/>
          <w:szCs w:val="32"/>
        </w:rPr>
        <w:t>6</w:t>
      </w:r>
      <w:r w:rsidRPr="002679AB">
        <w:rPr>
          <w:rFonts w:ascii="Arial" w:hAnsi="Arial" w:cs="Arial"/>
          <w:b/>
          <w:sz w:val="32"/>
          <w:szCs w:val="32"/>
          <w:rtl/>
        </w:rPr>
        <w:t>-</w:t>
      </w:r>
      <w:r w:rsidRPr="002679AB">
        <w:rPr>
          <w:rFonts w:ascii="Arial" w:hAnsi="Arial" w:cs="Arial"/>
          <w:b/>
          <w:sz w:val="32"/>
          <w:szCs w:val="32"/>
        </w:rPr>
        <w:t>8</w:t>
      </w:r>
      <w:r w:rsidRPr="002679AB">
        <w:rPr>
          <w:rFonts w:ascii="Arial" w:hAnsi="Arial" w:cs="Arial"/>
          <w:b/>
          <w:sz w:val="32"/>
          <w:szCs w:val="32"/>
        </w:rPr>
        <w:tab/>
      </w:r>
      <w:r w:rsidRPr="002679AB">
        <w:rPr>
          <w:rFonts w:ascii="Arial" w:hAnsi="Arial" w:cs="Arial"/>
          <w:b/>
          <w:sz w:val="32"/>
          <w:szCs w:val="32"/>
        </w:rPr>
        <w:tab/>
      </w:r>
    </w:p>
    <w:tbl>
      <w:tblPr>
        <w:tblStyle w:val="TableGrid"/>
        <w:bidiVisual/>
        <w:tblW w:w="14917" w:type="dxa"/>
        <w:jc w:val="center"/>
        <w:tblLook w:val="04A0" w:firstRow="1" w:lastRow="0" w:firstColumn="1" w:lastColumn="0" w:noHBand="0" w:noVBand="1"/>
      </w:tblPr>
      <w:tblGrid>
        <w:gridCol w:w="2983"/>
        <w:gridCol w:w="2983"/>
        <w:gridCol w:w="2984"/>
        <w:gridCol w:w="2983"/>
        <w:gridCol w:w="2984"/>
      </w:tblGrid>
      <w:tr w:rsidR="00B92750" w:rsidRPr="002679AB" w14:paraId="76C9B186" w14:textId="77777777" w:rsidTr="002679AB">
        <w:trPr>
          <w:jc w:val="center"/>
        </w:trPr>
        <w:tc>
          <w:tcPr>
            <w:tcW w:w="2983" w:type="dxa"/>
            <w:shd w:val="clear" w:color="auto" w:fill="D9D9D9" w:themeFill="background1" w:themeFillShade="D9"/>
          </w:tcPr>
          <w:p w14:paraId="52C30EE3"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الاستماع</w:t>
            </w:r>
          </w:p>
          <w:p w14:paraId="201F0AA3"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1</w:t>
            </w:r>
            <w:r w:rsidRPr="002679AB">
              <w:rPr>
                <w:rFonts w:asciiTheme="minorBidi" w:hAnsiTheme="minorBidi"/>
                <w:rtl/>
              </w:rPr>
              <w:t xml:space="preserve"> (مبتدئ)</w:t>
            </w:r>
          </w:p>
        </w:tc>
        <w:tc>
          <w:tcPr>
            <w:tcW w:w="2983" w:type="dxa"/>
            <w:shd w:val="clear" w:color="auto" w:fill="D9D9D9" w:themeFill="background1" w:themeFillShade="D9"/>
          </w:tcPr>
          <w:p w14:paraId="61E7BF78"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الاستماع</w:t>
            </w:r>
          </w:p>
          <w:p w14:paraId="12A93789"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2</w:t>
            </w:r>
            <w:r w:rsidRPr="002679AB">
              <w:rPr>
                <w:rFonts w:asciiTheme="minorBidi" w:hAnsiTheme="minorBidi"/>
                <w:rtl/>
              </w:rPr>
              <w:t xml:space="preserve"> (متوسط أولي)</w:t>
            </w:r>
          </w:p>
        </w:tc>
        <w:tc>
          <w:tcPr>
            <w:tcW w:w="2984" w:type="dxa"/>
            <w:shd w:val="clear" w:color="auto" w:fill="D9D9D9" w:themeFill="background1" w:themeFillShade="D9"/>
          </w:tcPr>
          <w:p w14:paraId="00C44D8D"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الاستماع</w:t>
            </w:r>
          </w:p>
          <w:p w14:paraId="05DFD858"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3</w:t>
            </w:r>
            <w:r w:rsidRPr="002679AB">
              <w:rPr>
                <w:rFonts w:asciiTheme="minorBidi" w:hAnsiTheme="minorBidi"/>
                <w:rtl/>
              </w:rPr>
              <w:t xml:space="preserve"> (متوسط)</w:t>
            </w:r>
          </w:p>
        </w:tc>
        <w:tc>
          <w:tcPr>
            <w:tcW w:w="2983" w:type="dxa"/>
            <w:shd w:val="clear" w:color="auto" w:fill="D9D9D9" w:themeFill="background1" w:themeFillShade="D9"/>
          </w:tcPr>
          <w:p w14:paraId="777B4B55"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الاستماع</w:t>
            </w:r>
          </w:p>
          <w:p w14:paraId="5005FD63"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4</w:t>
            </w:r>
            <w:r w:rsidRPr="002679AB">
              <w:rPr>
                <w:rFonts w:asciiTheme="minorBidi" w:hAnsiTheme="minorBidi"/>
                <w:rtl/>
              </w:rPr>
              <w:t xml:space="preserve"> (متقدم أولي)</w:t>
            </w:r>
          </w:p>
        </w:tc>
        <w:tc>
          <w:tcPr>
            <w:tcW w:w="2984" w:type="dxa"/>
            <w:shd w:val="clear" w:color="auto" w:fill="D9D9D9" w:themeFill="background1" w:themeFillShade="D9"/>
          </w:tcPr>
          <w:p w14:paraId="10D6A326"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الاستماع</w:t>
            </w:r>
          </w:p>
          <w:p w14:paraId="153D96AA"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6</w:t>
            </w:r>
            <w:r w:rsidRPr="002679AB">
              <w:rPr>
                <w:rFonts w:asciiTheme="minorBidi" w:hAnsiTheme="minorBidi"/>
                <w:rtl/>
              </w:rPr>
              <w:t xml:space="preserve"> (متقدم)</w:t>
            </w:r>
          </w:p>
        </w:tc>
      </w:tr>
      <w:tr w:rsidR="00B92750" w:rsidRPr="002679AB" w14:paraId="19003F33" w14:textId="77777777" w:rsidTr="002679AB">
        <w:trPr>
          <w:jc w:val="center"/>
        </w:trPr>
        <w:tc>
          <w:tcPr>
            <w:tcW w:w="2983" w:type="dxa"/>
            <w:shd w:val="clear" w:color="auto" w:fill="D9D9D9" w:themeFill="background1" w:themeFillShade="D9"/>
          </w:tcPr>
          <w:p w14:paraId="404400AE"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الاستماع، يعمل الطالب في المستوى </w:t>
            </w:r>
            <w:r w:rsidRPr="002679AB">
              <w:rPr>
                <w:rFonts w:asciiTheme="minorBidi" w:hAnsiTheme="minorBidi"/>
                <w:sz w:val="20"/>
                <w:szCs w:val="20"/>
              </w:rPr>
              <w:t>1</w:t>
            </w:r>
            <w:r w:rsidRPr="002679AB">
              <w:rPr>
                <w:rFonts w:asciiTheme="minorBidi" w:hAnsiTheme="minorBidi"/>
                <w:sz w:val="20"/>
                <w:szCs w:val="20"/>
                <w:rtl/>
              </w:rPr>
              <w:t xml:space="preserve"> على:</w:t>
            </w:r>
          </w:p>
        </w:tc>
        <w:tc>
          <w:tcPr>
            <w:tcW w:w="2983" w:type="dxa"/>
            <w:shd w:val="clear" w:color="auto" w:fill="D9D9D9" w:themeFill="background1" w:themeFillShade="D9"/>
          </w:tcPr>
          <w:p w14:paraId="0BDAFC7D"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الاستماع، يعمل الطالب في المستوى </w:t>
            </w:r>
            <w:r w:rsidRPr="002679AB">
              <w:rPr>
                <w:rFonts w:asciiTheme="minorBidi" w:hAnsiTheme="minorBidi"/>
                <w:sz w:val="20"/>
                <w:szCs w:val="20"/>
              </w:rPr>
              <w:t>2</w:t>
            </w:r>
            <w:r w:rsidRPr="002679AB">
              <w:rPr>
                <w:rFonts w:asciiTheme="minorBidi" w:hAnsiTheme="minorBidi"/>
                <w:sz w:val="20"/>
                <w:szCs w:val="20"/>
                <w:rtl/>
              </w:rPr>
              <w:t xml:space="preserve"> على:</w:t>
            </w:r>
          </w:p>
        </w:tc>
        <w:tc>
          <w:tcPr>
            <w:tcW w:w="2984" w:type="dxa"/>
            <w:shd w:val="clear" w:color="auto" w:fill="D9D9D9" w:themeFill="background1" w:themeFillShade="D9"/>
          </w:tcPr>
          <w:p w14:paraId="6B1502C0"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الاستماع، يعمل الطالب في المستوى </w:t>
            </w:r>
            <w:r w:rsidRPr="002679AB">
              <w:rPr>
                <w:rFonts w:asciiTheme="minorBidi" w:hAnsiTheme="minorBidi"/>
                <w:sz w:val="20"/>
                <w:szCs w:val="20"/>
              </w:rPr>
              <w:t>3</w:t>
            </w:r>
            <w:r w:rsidRPr="002679AB">
              <w:rPr>
                <w:rFonts w:asciiTheme="minorBidi" w:hAnsiTheme="minorBidi"/>
                <w:sz w:val="20"/>
                <w:szCs w:val="20"/>
                <w:rtl/>
              </w:rPr>
              <w:t xml:space="preserve"> على:</w:t>
            </w:r>
          </w:p>
        </w:tc>
        <w:tc>
          <w:tcPr>
            <w:tcW w:w="2983" w:type="dxa"/>
            <w:shd w:val="clear" w:color="auto" w:fill="D9D9D9" w:themeFill="background1" w:themeFillShade="D9"/>
          </w:tcPr>
          <w:p w14:paraId="20177A8F"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الاستماع، يعمل الطالب في المستوى </w:t>
            </w:r>
            <w:r w:rsidRPr="002679AB">
              <w:rPr>
                <w:rFonts w:asciiTheme="minorBidi" w:hAnsiTheme="minorBidi"/>
                <w:sz w:val="20"/>
                <w:szCs w:val="20"/>
              </w:rPr>
              <w:t>4</w:t>
            </w:r>
            <w:r w:rsidRPr="002679AB">
              <w:rPr>
                <w:rFonts w:asciiTheme="minorBidi" w:hAnsiTheme="minorBidi"/>
                <w:sz w:val="20"/>
                <w:szCs w:val="20"/>
                <w:rtl/>
              </w:rPr>
              <w:t xml:space="preserve"> على:</w:t>
            </w:r>
          </w:p>
        </w:tc>
        <w:tc>
          <w:tcPr>
            <w:tcW w:w="2984" w:type="dxa"/>
            <w:shd w:val="clear" w:color="auto" w:fill="D9D9D9" w:themeFill="background1" w:themeFillShade="D9"/>
          </w:tcPr>
          <w:p w14:paraId="3FC58EB3"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الاستماع، يعمل الطالب في المستوى </w:t>
            </w:r>
            <w:r w:rsidRPr="002679AB">
              <w:rPr>
                <w:rFonts w:asciiTheme="minorBidi" w:hAnsiTheme="minorBidi"/>
                <w:sz w:val="20"/>
                <w:szCs w:val="20"/>
              </w:rPr>
              <w:t>5</w:t>
            </w:r>
            <w:r w:rsidRPr="002679AB">
              <w:rPr>
                <w:rFonts w:asciiTheme="minorBidi" w:hAnsiTheme="minorBidi"/>
                <w:sz w:val="20"/>
                <w:szCs w:val="20"/>
                <w:rtl/>
              </w:rPr>
              <w:t xml:space="preserve"> على:</w:t>
            </w:r>
          </w:p>
        </w:tc>
      </w:tr>
      <w:tr w:rsidR="00B92750" w:rsidRPr="002679AB" w14:paraId="6990E82C" w14:textId="77777777" w:rsidTr="002679AB">
        <w:trPr>
          <w:jc w:val="center"/>
        </w:trPr>
        <w:tc>
          <w:tcPr>
            <w:tcW w:w="2983" w:type="dxa"/>
          </w:tcPr>
          <w:p w14:paraId="398536A8" w14:textId="77777777" w:rsidR="00B92750" w:rsidRPr="002679AB" w:rsidRDefault="00B92750" w:rsidP="00744F00">
            <w:pPr>
              <w:bidi/>
              <w:spacing w:after="0"/>
              <w:rPr>
                <w:rFonts w:asciiTheme="minorBidi" w:hAnsiTheme="minorBidi"/>
                <w:sz w:val="20"/>
                <w:szCs w:val="20"/>
              </w:rPr>
            </w:pPr>
            <w:r w:rsidRPr="002679AB">
              <w:rPr>
                <w:rFonts w:asciiTheme="minorBidi" w:eastAsia="Times New Roman" w:hAnsiTheme="minorBidi"/>
                <w:color w:val="000000" w:themeColor="text1"/>
                <w:sz w:val="20"/>
                <w:szCs w:val="20"/>
                <w:rtl/>
              </w:rPr>
              <w:t>التعرف على بضعة كلمات وعبارات، والرد على الأسئلة البسيطة وأسئلة "من وماذا ولماذا ومتى وأين"، والتعرف على نقطة يطرحها المتحدث.</w:t>
            </w:r>
          </w:p>
        </w:tc>
        <w:tc>
          <w:tcPr>
            <w:tcW w:w="2983" w:type="dxa"/>
          </w:tcPr>
          <w:p w14:paraId="468EAE89" w14:textId="61368BD8" w:rsidR="00B92750" w:rsidRPr="002679AB" w:rsidRDefault="00B92750" w:rsidP="00744F00">
            <w:pPr>
              <w:bidi/>
              <w:spacing w:after="0"/>
              <w:rPr>
                <w:rFonts w:asciiTheme="minorBidi" w:eastAsia="Times New Roman" w:hAnsiTheme="minorBidi"/>
                <w:color w:val="000000" w:themeColor="text1"/>
                <w:sz w:val="20"/>
                <w:szCs w:val="20"/>
              </w:rPr>
            </w:pPr>
            <w:r w:rsidRPr="002679AB">
              <w:rPr>
                <w:rFonts w:asciiTheme="minorBidi" w:eastAsia="Times New Roman" w:hAnsiTheme="minorBidi"/>
                <w:color w:val="000000" w:themeColor="text1"/>
                <w:sz w:val="20"/>
                <w:szCs w:val="20"/>
                <w:rtl/>
              </w:rPr>
              <w:t>التعرف على الموضوع الرئيسي وإعادة سرد بضعة نقاط أساسية، والرد على الأسئلة البسيطة وأسئلة "من وماذا ولماذا ومتى وأين"، وتحديد معاني الكلمات والعبارات والتعبيرات كثيرة التكرار.</w:t>
            </w:r>
          </w:p>
        </w:tc>
        <w:tc>
          <w:tcPr>
            <w:tcW w:w="2984" w:type="dxa"/>
          </w:tcPr>
          <w:p w14:paraId="6ACAA000" w14:textId="77777777" w:rsidR="00B92750" w:rsidRPr="002679AB" w:rsidRDefault="00B92750" w:rsidP="00744F00">
            <w:pPr>
              <w:bidi/>
              <w:spacing w:after="0"/>
              <w:rPr>
                <w:rFonts w:asciiTheme="minorBidi" w:eastAsia="Times New Roman" w:hAnsiTheme="minorBidi"/>
                <w:color w:val="000000" w:themeColor="text1"/>
                <w:sz w:val="20"/>
                <w:szCs w:val="20"/>
              </w:rPr>
            </w:pPr>
            <w:r w:rsidRPr="002679AB">
              <w:rPr>
                <w:rFonts w:asciiTheme="minorBidi" w:eastAsia="Times New Roman" w:hAnsiTheme="minorBidi"/>
                <w:color w:val="000000" w:themeColor="text1"/>
                <w:sz w:val="20"/>
                <w:szCs w:val="20"/>
                <w:rtl/>
              </w:rPr>
              <w:t>تحديد الفكرة الرئيسية وبعض التفاصيل الداعمة، وإعادة صياغة الفكرة الرئيسية، والمشاركة في النقاشات، والبناء على أفكار الآخرين والإجابة عن الأسئلة، وتحديد معاني الكلمات العامة الخاصة بالتعليم والمحتوى.</w:t>
            </w:r>
          </w:p>
        </w:tc>
        <w:tc>
          <w:tcPr>
            <w:tcW w:w="2983" w:type="dxa"/>
          </w:tcPr>
          <w:p w14:paraId="7A68FEDB" w14:textId="77777777" w:rsidR="00B92750" w:rsidRPr="002679AB" w:rsidRDefault="00B92750" w:rsidP="00744F00">
            <w:pPr>
              <w:bidi/>
              <w:spacing w:after="0"/>
              <w:rPr>
                <w:rFonts w:asciiTheme="minorBidi" w:eastAsia="Times New Roman" w:hAnsiTheme="minorBidi"/>
                <w:color w:val="000000" w:themeColor="text1"/>
                <w:sz w:val="20"/>
                <w:szCs w:val="20"/>
              </w:rPr>
            </w:pPr>
            <w:r w:rsidRPr="002679AB">
              <w:rPr>
                <w:rFonts w:asciiTheme="minorBidi" w:eastAsia="Times New Roman" w:hAnsiTheme="minorBidi"/>
                <w:color w:val="000000" w:themeColor="text1"/>
                <w:sz w:val="20"/>
                <w:szCs w:val="20"/>
                <w:rtl/>
              </w:rPr>
              <w:t>تحديد الفكرة الرئيسية والأدلة الداعمة، وإعادة صياغة المعلومات وتحليلها لتحديد ما إذا كانت الأدلة تدعم الحجة أم لا، وطرح الأسئلة ذات الصلة، وإضافة معلومات وأدلة إضافية للأفكار الأساسية.</w:t>
            </w:r>
          </w:p>
        </w:tc>
        <w:tc>
          <w:tcPr>
            <w:tcW w:w="2984" w:type="dxa"/>
          </w:tcPr>
          <w:p w14:paraId="29061644" w14:textId="675EB1DE" w:rsidR="00B92750" w:rsidRPr="002679AB" w:rsidRDefault="00B92750" w:rsidP="00744F00">
            <w:pPr>
              <w:bidi/>
              <w:spacing w:after="0"/>
              <w:rPr>
                <w:rFonts w:asciiTheme="minorBidi" w:eastAsia="Times New Roman" w:hAnsiTheme="minorBidi"/>
                <w:color w:val="000000" w:themeColor="text1"/>
                <w:sz w:val="20"/>
                <w:szCs w:val="20"/>
              </w:rPr>
            </w:pPr>
            <w:r w:rsidRPr="002679AB">
              <w:rPr>
                <w:rFonts w:asciiTheme="minorBidi" w:eastAsia="Times New Roman" w:hAnsiTheme="minorBidi"/>
                <w:color w:val="000000" w:themeColor="text1"/>
                <w:sz w:val="20"/>
                <w:szCs w:val="20"/>
                <w:rtl/>
              </w:rPr>
              <w:t>تحديد الفكرة الرئيسية وكيفية دعم كل فكرة بالأدلة، وجمع المعلومات من مصادر شفهية متعددة وتقييم مصداقية المعلومات، والاستشهاد بالأمثلة أثناء إعادة صياغة البيانات والنتائج، وتحديد معاني العبارات الأكاديمية والخاصة بالسياق والمجازية والاصطلاحية.</w:t>
            </w:r>
          </w:p>
        </w:tc>
      </w:tr>
    </w:tbl>
    <w:p w14:paraId="4BE5303E" w14:textId="77777777" w:rsidR="00B92750" w:rsidRPr="00074C9D" w:rsidRDefault="00B92750" w:rsidP="00744F00">
      <w:pPr>
        <w:spacing w:after="0"/>
        <w:rPr>
          <w:sz w:val="16"/>
          <w:szCs w:val="18"/>
        </w:rPr>
      </w:pPr>
    </w:p>
    <w:tbl>
      <w:tblPr>
        <w:tblStyle w:val="TableGrid"/>
        <w:bidiVisual/>
        <w:tblW w:w="14917" w:type="dxa"/>
        <w:jc w:val="center"/>
        <w:tblLook w:val="04A0" w:firstRow="1" w:lastRow="0" w:firstColumn="1" w:lastColumn="0" w:noHBand="0" w:noVBand="1"/>
      </w:tblPr>
      <w:tblGrid>
        <w:gridCol w:w="2983"/>
        <w:gridCol w:w="2983"/>
        <w:gridCol w:w="2984"/>
        <w:gridCol w:w="2983"/>
        <w:gridCol w:w="2984"/>
      </w:tblGrid>
      <w:tr w:rsidR="00B92750" w:rsidRPr="002679AB" w14:paraId="38A853AC" w14:textId="77777777" w:rsidTr="002679AB">
        <w:trPr>
          <w:jc w:val="center"/>
        </w:trPr>
        <w:tc>
          <w:tcPr>
            <w:tcW w:w="2983" w:type="dxa"/>
            <w:shd w:val="clear" w:color="auto" w:fill="D9D9D9" w:themeFill="background1" w:themeFillShade="D9"/>
          </w:tcPr>
          <w:p w14:paraId="3278A6CC"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التحدث</w:t>
            </w:r>
          </w:p>
          <w:p w14:paraId="59A3A5A4"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1</w:t>
            </w:r>
            <w:r w:rsidRPr="002679AB">
              <w:rPr>
                <w:rFonts w:asciiTheme="minorBidi" w:hAnsiTheme="minorBidi"/>
                <w:rtl/>
              </w:rPr>
              <w:t xml:space="preserve"> (مبتدئ)</w:t>
            </w:r>
          </w:p>
        </w:tc>
        <w:tc>
          <w:tcPr>
            <w:tcW w:w="2983" w:type="dxa"/>
            <w:shd w:val="clear" w:color="auto" w:fill="D9D9D9" w:themeFill="background1" w:themeFillShade="D9"/>
          </w:tcPr>
          <w:p w14:paraId="761673FE"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التحدث</w:t>
            </w:r>
          </w:p>
          <w:p w14:paraId="566CDB4C"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2</w:t>
            </w:r>
            <w:r w:rsidRPr="002679AB">
              <w:rPr>
                <w:rFonts w:asciiTheme="minorBidi" w:hAnsiTheme="minorBidi"/>
                <w:rtl/>
              </w:rPr>
              <w:t xml:space="preserve"> (متوسط أولي)</w:t>
            </w:r>
          </w:p>
        </w:tc>
        <w:tc>
          <w:tcPr>
            <w:tcW w:w="2984" w:type="dxa"/>
            <w:shd w:val="clear" w:color="auto" w:fill="D9D9D9" w:themeFill="background1" w:themeFillShade="D9"/>
          </w:tcPr>
          <w:p w14:paraId="2925CE8C"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التحدث</w:t>
            </w:r>
          </w:p>
          <w:p w14:paraId="2A71A5D4"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3</w:t>
            </w:r>
            <w:r w:rsidRPr="002679AB">
              <w:rPr>
                <w:rFonts w:asciiTheme="minorBidi" w:hAnsiTheme="minorBidi"/>
                <w:rtl/>
              </w:rPr>
              <w:t xml:space="preserve"> (متوسط)</w:t>
            </w:r>
          </w:p>
        </w:tc>
        <w:tc>
          <w:tcPr>
            <w:tcW w:w="2983" w:type="dxa"/>
            <w:shd w:val="clear" w:color="auto" w:fill="D9D9D9" w:themeFill="background1" w:themeFillShade="D9"/>
          </w:tcPr>
          <w:p w14:paraId="64F38F1A"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التحدث</w:t>
            </w:r>
          </w:p>
          <w:p w14:paraId="6EC5D785"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4</w:t>
            </w:r>
            <w:r w:rsidRPr="002679AB">
              <w:rPr>
                <w:rFonts w:asciiTheme="minorBidi" w:hAnsiTheme="minorBidi"/>
                <w:rtl/>
              </w:rPr>
              <w:t xml:space="preserve"> (متقدم أولي)</w:t>
            </w:r>
          </w:p>
        </w:tc>
        <w:tc>
          <w:tcPr>
            <w:tcW w:w="2984" w:type="dxa"/>
            <w:shd w:val="clear" w:color="auto" w:fill="D9D9D9" w:themeFill="background1" w:themeFillShade="D9"/>
          </w:tcPr>
          <w:p w14:paraId="36EA0BEB" w14:textId="77777777" w:rsidR="00B92750" w:rsidRPr="002679AB" w:rsidRDefault="00B92750" w:rsidP="00744F00">
            <w:pPr>
              <w:bidi/>
              <w:spacing w:after="0"/>
              <w:jc w:val="center"/>
              <w:rPr>
                <w:rFonts w:asciiTheme="minorBidi" w:hAnsiTheme="minorBidi"/>
                <w:bCs/>
              </w:rPr>
            </w:pPr>
            <w:r w:rsidRPr="002679AB">
              <w:rPr>
                <w:rFonts w:asciiTheme="minorBidi" w:hAnsiTheme="minorBidi"/>
                <w:bCs/>
                <w:rtl/>
              </w:rPr>
              <w:t>التحدث</w:t>
            </w:r>
          </w:p>
          <w:p w14:paraId="4BD800ED" w14:textId="77777777" w:rsidR="00B92750" w:rsidRPr="002679AB" w:rsidRDefault="00B92750" w:rsidP="00744F00">
            <w:pPr>
              <w:bidi/>
              <w:spacing w:after="0"/>
              <w:jc w:val="center"/>
              <w:rPr>
                <w:rFonts w:asciiTheme="minorBidi" w:hAnsiTheme="minorBidi"/>
              </w:rPr>
            </w:pPr>
            <w:r w:rsidRPr="002679AB">
              <w:rPr>
                <w:rFonts w:asciiTheme="minorBidi" w:hAnsiTheme="minorBidi"/>
                <w:rtl/>
              </w:rPr>
              <w:t xml:space="preserve">المستوى </w:t>
            </w:r>
            <w:r w:rsidRPr="002679AB">
              <w:rPr>
                <w:rFonts w:asciiTheme="minorBidi" w:hAnsiTheme="minorBidi"/>
              </w:rPr>
              <w:t>6</w:t>
            </w:r>
            <w:r w:rsidRPr="002679AB">
              <w:rPr>
                <w:rFonts w:asciiTheme="minorBidi" w:hAnsiTheme="minorBidi"/>
                <w:rtl/>
              </w:rPr>
              <w:t xml:space="preserve"> (متقدم)</w:t>
            </w:r>
          </w:p>
        </w:tc>
      </w:tr>
      <w:tr w:rsidR="00B92750" w:rsidRPr="002679AB" w14:paraId="05C79193" w14:textId="77777777" w:rsidTr="002679AB">
        <w:trPr>
          <w:jc w:val="center"/>
        </w:trPr>
        <w:tc>
          <w:tcPr>
            <w:tcW w:w="2983" w:type="dxa"/>
            <w:shd w:val="clear" w:color="auto" w:fill="D9D9D9" w:themeFill="background1" w:themeFillShade="D9"/>
          </w:tcPr>
          <w:p w14:paraId="315967A1"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التحدث، يعمل الطالب في المستوى </w:t>
            </w:r>
            <w:r w:rsidRPr="002679AB">
              <w:rPr>
                <w:rFonts w:asciiTheme="minorBidi" w:hAnsiTheme="minorBidi"/>
                <w:sz w:val="20"/>
                <w:szCs w:val="20"/>
              </w:rPr>
              <w:t>1</w:t>
            </w:r>
            <w:r w:rsidRPr="002679AB">
              <w:rPr>
                <w:rFonts w:asciiTheme="minorBidi" w:hAnsiTheme="minorBidi"/>
                <w:sz w:val="20"/>
                <w:szCs w:val="20"/>
                <w:rtl/>
              </w:rPr>
              <w:t xml:space="preserve"> على:</w:t>
            </w:r>
          </w:p>
        </w:tc>
        <w:tc>
          <w:tcPr>
            <w:tcW w:w="2983" w:type="dxa"/>
            <w:shd w:val="clear" w:color="auto" w:fill="D9D9D9" w:themeFill="background1" w:themeFillShade="D9"/>
          </w:tcPr>
          <w:p w14:paraId="4DE9698F"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التحدث، يعمل الطالب في المستوى </w:t>
            </w:r>
            <w:r w:rsidRPr="002679AB">
              <w:rPr>
                <w:rFonts w:asciiTheme="minorBidi" w:hAnsiTheme="minorBidi"/>
                <w:sz w:val="20"/>
                <w:szCs w:val="20"/>
              </w:rPr>
              <w:t>2</w:t>
            </w:r>
            <w:r w:rsidRPr="002679AB">
              <w:rPr>
                <w:rFonts w:asciiTheme="minorBidi" w:hAnsiTheme="minorBidi"/>
                <w:sz w:val="20"/>
                <w:szCs w:val="20"/>
                <w:rtl/>
              </w:rPr>
              <w:t xml:space="preserve"> على:</w:t>
            </w:r>
          </w:p>
        </w:tc>
        <w:tc>
          <w:tcPr>
            <w:tcW w:w="2984" w:type="dxa"/>
            <w:shd w:val="clear" w:color="auto" w:fill="D9D9D9" w:themeFill="background1" w:themeFillShade="D9"/>
          </w:tcPr>
          <w:p w14:paraId="0E8381E2"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التحدث، يعمل الطالب في المستوى </w:t>
            </w:r>
            <w:r w:rsidRPr="002679AB">
              <w:rPr>
                <w:rFonts w:asciiTheme="minorBidi" w:hAnsiTheme="minorBidi"/>
                <w:sz w:val="20"/>
                <w:szCs w:val="20"/>
              </w:rPr>
              <w:t>3</w:t>
            </w:r>
            <w:r w:rsidRPr="002679AB">
              <w:rPr>
                <w:rFonts w:asciiTheme="minorBidi" w:hAnsiTheme="minorBidi"/>
                <w:sz w:val="20"/>
                <w:szCs w:val="20"/>
                <w:rtl/>
              </w:rPr>
              <w:t xml:space="preserve"> على:</w:t>
            </w:r>
          </w:p>
        </w:tc>
        <w:tc>
          <w:tcPr>
            <w:tcW w:w="2983" w:type="dxa"/>
            <w:shd w:val="clear" w:color="auto" w:fill="D9D9D9" w:themeFill="background1" w:themeFillShade="D9"/>
          </w:tcPr>
          <w:p w14:paraId="661A7EAF"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التحدث، يعمل الطالب في المستوى </w:t>
            </w:r>
            <w:r w:rsidRPr="002679AB">
              <w:rPr>
                <w:rFonts w:asciiTheme="minorBidi" w:hAnsiTheme="minorBidi"/>
                <w:sz w:val="20"/>
                <w:szCs w:val="20"/>
              </w:rPr>
              <w:t>4</w:t>
            </w:r>
            <w:r w:rsidRPr="002679AB">
              <w:rPr>
                <w:rFonts w:asciiTheme="minorBidi" w:hAnsiTheme="minorBidi"/>
                <w:sz w:val="20"/>
                <w:szCs w:val="20"/>
                <w:rtl/>
              </w:rPr>
              <w:t xml:space="preserve"> على:</w:t>
            </w:r>
          </w:p>
        </w:tc>
        <w:tc>
          <w:tcPr>
            <w:tcW w:w="2984" w:type="dxa"/>
            <w:shd w:val="clear" w:color="auto" w:fill="D9D9D9" w:themeFill="background1" w:themeFillShade="D9"/>
          </w:tcPr>
          <w:p w14:paraId="217AF9A2" w14:textId="77777777" w:rsidR="00B92750" w:rsidRPr="002679AB" w:rsidRDefault="00B92750" w:rsidP="00744F00">
            <w:pPr>
              <w:bidi/>
              <w:spacing w:after="0"/>
              <w:rPr>
                <w:rFonts w:asciiTheme="minorBidi" w:hAnsiTheme="minorBidi"/>
                <w:sz w:val="20"/>
                <w:szCs w:val="20"/>
              </w:rPr>
            </w:pPr>
            <w:r w:rsidRPr="002679AB">
              <w:rPr>
                <w:rFonts w:asciiTheme="minorBidi" w:hAnsiTheme="minorBidi"/>
                <w:sz w:val="20"/>
                <w:szCs w:val="20"/>
                <w:rtl/>
              </w:rPr>
              <w:t xml:space="preserve">عند التحدث، يعمل الطالب في المستوى </w:t>
            </w:r>
            <w:r w:rsidRPr="002679AB">
              <w:rPr>
                <w:rFonts w:asciiTheme="minorBidi" w:hAnsiTheme="minorBidi"/>
                <w:sz w:val="20"/>
                <w:szCs w:val="20"/>
              </w:rPr>
              <w:t>5</w:t>
            </w:r>
            <w:r w:rsidRPr="002679AB">
              <w:rPr>
                <w:rFonts w:asciiTheme="minorBidi" w:hAnsiTheme="minorBidi"/>
                <w:sz w:val="20"/>
                <w:szCs w:val="20"/>
                <w:rtl/>
              </w:rPr>
              <w:t xml:space="preserve"> على:</w:t>
            </w:r>
          </w:p>
        </w:tc>
      </w:tr>
      <w:tr w:rsidR="00B92750" w:rsidRPr="002679AB" w14:paraId="45702E09" w14:textId="77777777" w:rsidTr="002679AB">
        <w:trPr>
          <w:jc w:val="center"/>
        </w:trPr>
        <w:tc>
          <w:tcPr>
            <w:tcW w:w="2983" w:type="dxa"/>
          </w:tcPr>
          <w:p w14:paraId="54286016" w14:textId="77777777" w:rsidR="00B92750" w:rsidRPr="002679AB" w:rsidRDefault="00B92750" w:rsidP="00744F00">
            <w:pPr>
              <w:bidi/>
              <w:spacing w:after="0"/>
              <w:rPr>
                <w:rFonts w:asciiTheme="minorBidi" w:eastAsia="Times New Roman" w:hAnsiTheme="minorBidi"/>
                <w:color w:val="000000" w:themeColor="text1"/>
                <w:sz w:val="20"/>
                <w:szCs w:val="20"/>
              </w:rPr>
            </w:pPr>
            <w:r w:rsidRPr="002679AB">
              <w:rPr>
                <w:rFonts w:asciiTheme="minorBidi" w:eastAsia="Times New Roman" w:hAnsiTheme="minorBidi"/>
                <w:color w:val="000000" w:themeColor="text1"/>
                <w:sz w:val="20"/>
                <w:szCs w:val="20"/>
                <w:rtl/>
              </w:rPr>
              <w:t>استخدام المفردات الأساسية والمواضيعية، والرد على الأسئلة البسيطة وأسئلة "من وماذا ولماذا ومتى وأين" حول العرض، والتعبير عن الرأي في موضوع معين، والتعرف على الأسماء والعبارات والأفعال كثيرة التكرار واستخدامها.</w:t>
            </w:r>
          </w:p>
        </w:tc>
        <w:tc>
          <w:tcPr>
            <w:tcW w:w="2983" w:type="dxa"/>
          </w:tcPr>
          <w:p w14:paraId="2BFB01DD" w14:textId="77777777" w:rsidR="00B92750" w:rsidRPr="002679AB" w:rsidRDefault="00B92750" w:rsidP="00744F00">
            <w:pPr>
              <w:bidi/>
              <w:spacing w:after="0"/>
              <w:rPr>
                <w:rFonts w:asciiTheme="minorBidi" w:eastAsia="Times New Roman" w:hAnsiTheme="minorBidi"/>
                <w:color w:val="000000" w:themeColor="text1"/>
                <w:sz w:val="20"/>
                <w:szCs w:val="20"/>
              </w:rPr>
            </w:pPr>
            <w:r w:rsidRPr="002679AB">
              <w:rPr>
                <w:rFonts w:asciiTheme="minorBidi" w:eastAsia="Times New Roman" w:hAnsiTheme="minorBidi"/>
                <w:color w:val="000000" w:themeColor="text1"/>
                <w:sz w:val="20"/>
                <w:szCs w:val="20"/>
                <w:rtl/>
              </w:rPr>
              <w:t>إبداء رأي أو توقع باستخدام تراكيب قواعدية ومفردات بسيطة، والرد على الأسئلة بكلمات ذات علاقة بالموضوع، وتفسير المعلومات الواردة في صورة أو رسم عن موضوع مألوف، وتكوين دعوى وتقديم سبب داعم، وتكوين جمل بسيطة ومركبة.</w:t>
            </w:r>
          </w:p>
        </w:tc>
        <w:tc>
          <w:tcPr>
            <w:tcW w:w="2984" w:type="dxa"/>
          </w:tcPr>
          <w:p w14:paraId="578334E7" w14:textId="3776BCD2" w:rsidR="00B92750" w:rsidRPr="002679AB" w:rsidRDefault="00B92750" w:rsidP="00744F00">
            <w:pPr>
              <w:bidi/>
              <w:spacing w:after="0"/>
              <w:rPr>
                <w:rFonts w:asciiTheme="minorBidi" w:eastAsia="Times New Roman" w:hAnsiTheme="minorBidi"/>
                <w:color w:val="000000" w:themeColor="text1"/>
                <w:sz w:val="20"/>
                <w:szCs w:val="20"/>
              </w:rPr>
            </w:pPr>
            <w:r w:rsidRPr="002679AB">
              <w:rPr>
                <w:rFonts w:asciiTheme="minorBidi" w:eastAsia="Times New Roman" w:hAnsiTheme="minorBidi"/>
                <w:color w:val="000000" w:themeColor="text1"/>
                <w:sz w:val="20"/>
                <w:szCs w:val="20"/>
                <w:rtl/>
              </w:rPr>
              <w:t>وصف صورة أو رسم باستخدام المفردات الأكاديمية العامة وتلك الخاصة بالمحتوى وكذلك الجمل المركبة والمعقدة، تكوين دعوى وتقديم أسباب أو حقائق داعمة متعددة بترتيب منطقي، وتهيئة الاختيارات اللغوية لتلائم الجمهور، وتقديم عرض شفهي قصير، أو رواية الأحداث بتسلسل مختصر باستخدام كلمات الربط.</w:t>
            </w:r>
          </w:p>
        </w:tc>
        <w:tc>
          <w:tcPr>
            <w:tcW w:w="2983" w:type="dxa"/>
          </w:tcPr>
          <w:p w14:paraId="5F9175E8" w14:textId="77777777" w:rsidR="00B92750" w:rsidRPr="002679AB" w:rsidRDefault="00B92750" w:rsidP="00744F00">
            <w:pPr>
              <w:bidi/>
              <w:spacing w:after="0"/>
              <w:rPr>
                <w:rFonts w:asciiTheme="minorBidi" w:eastAsia="Times New Roman" w:hAnsiTheme="minorBidi"/>
                <w:color w:val="000000" w:themeColor="text1"/>
                <w:sz w:val="20"/>
                <w:szCs w:val="20"/>
              </w:rPr>
            </w:pPr>
            <w:r w:rsidRPr="002679AB">
              <w:rPr>
                <w:rFonts w:asciiTheme="minorBidi" w:eastAsia="Times New Roman" w:hAnsiTheme="minorBidi"/>
                <w:color w:val="000000" w:themeColor="text1"/>
                <w:sz w:val="20"/>
                <w:szCs w:val="20"/>
                <w:rtl/>
              </w:rPr>
              <w:t>المشاركة في المحادثات والنقاشات مع استخدام التراكيب النحوية السليمة، ورواية الأحداث بتسلسل تفصيلي مع بيان البداية والمنتصف والنهاية، وتلخيص المعلومات باستخدام جمل بسيطة ومركبة ومعقدة، ودعم الأفكار الرئيسية بوضوح من خلال تقديم الأدلة الخاصة ذات الصلة، وتقديم عروض شفهية عن مجموعة متنوعة من المواضيع والتجارب.</w:t>
            </w:r>
          </w:p>
        </w:tc>
        <w:tc>
          <w:tcPr>
            <w:tcW w:w="2984" w:type="dxa"/>
          </w:tcPr>
          <w:p w14:paraId="6A652603" w14:textId="77777777" w:rsidR="00B92750" w:rsidRPr="002679AB" w:rsidRDefault="00B92750" w:rsidP="00744F00">
            <w:pPr>
              <w:bidi/>
              <w:spacing w:after="0"/>
              <w:rPr>
                <w:rFonts w:asciiTheme="minorBidi" w:eastAsia="Times New Roman" w:hAnsiTheme="minorBidi"/>
                <w:color w:val="000000" w:themeColor="text1"/>
                <w:sz w:val="20"/>
                <w:szCs w:val="20"/>
              </w:rPr>
            </w:pPr>
            <w:r w:rsidRPr="002679AB">
              <w:rPr>
                <w:rFonts w:asciiTheme="minorBidi" w:eastAsia="Times New Roman" w:hAnsiTheme="minorBidi"/>
                <w:color w:val="000000" w:themeColor="text1"/>
                <w:sz w:val="20"/>
                <w:szCs w:val="20"/>
                <w:rtl/>
              </w:rPr>
              <w:t xml:space="preserve">تقديم التوقعات واستخلاص النتائج من مجموعة متنوعة من المصادر، وطرح الأسئلة والإجابة عليها، وإبداء الآراء مع استخدام التراكيب النحوية والمفردات السليمة، ورواية الأحداث بتسلسل معقد، وتكوين دعوى من خلال استخدام جمل بسيطة ومربكة ومعقدة. </w:t>
            </w:r>
          </w:p>
        </w:tc>
      </w:tr>
    </w:tbl>
    <w:p w14:paraId="7BA2ED27" w14:textId="77777777" w:rsidR="00B92750" w:rsidRPr="00074C9D" w:rsidRDefault="00B92750" w:rsidP="00744F00">
      <w:pPr>
        <w:spacing w:after="0"/>
        <w:rPr>
          <w:b/>
          <w:sz w:val="28"/>
          <w:szCs w:val="18"/>
        </w:rPr>
      </w:pPr>
    </w:p>
    <w:p w14:paraId="3470E1DC" w14:textId="77777777" w:rsidR="00B92750" w:rsidRPr="00074C9D" w:rsidRDefault="00B92750" w:rsidP="00744F00">
      <w:pPr>
        <w:spacing w:after="0"/>
        <w:rPr>
          <w:b/>
          <w:sz w:val="28"/>
          <w:szCs w:val="18"/>
        </w:rPr>
      </w:pPr>
      <w:r w:rsidRPr="00074C9D">
        <w:rPr>
          <w:b/>
          <w:sz w:val="28"/>
          <w:szCs w:val="18"/>
        </w:rPr>
        <w:br w:type="page"/>
      </w:r>
    </w:p>
    <w:p w14:paraId="699595F4" w14:textId="06795F66" w:rsidR="00B92750" w:rsidRPr="00B92A5F" w:rsidRDefault="00B92750" w:rsidP="00744F00">
      <w:pPr>
        <w:bidi/>
        <w:spacing w:after="0"/>
        <w:rPr>
          <w:rFonts w:ascii="Arial" w:hAnsi="Arial" w:cs="Arial"/>
          <w:sz w:val="32"/>
          <w:szCs w:val="32"/>
        </w:rPr>
      </w:pPr>
      <w:r w:rsidRPr="00B92A5F">
        <w:rPr>
          <w:rFonts w:ascii="Arial" w:hAnsi="Arial" w:cs="Arial"/>
          <w:b/>
          <w:sz w:val="32"/>
          <w:szCs w:val="32"/>
        </w:rPr>
        <w:lastRenderedPageBreak/>
        <w:t>أوصاف المجالات حسب مستوى الأداء</w:t>
      </w:r>
      <w:r w:rsidRPr="00B92A5F">
        <w:rPr>
          <w:rFonts w:ascii="Arial" w:hAnsi="Arial" w:cs="Arial"/>
          <w:b/>
          <w:sz w:val="32"/>
          <w:szCs w:val="32"/>
        </w:rPr>
        <w:tab/>
      </w:r>
      <w:r w:rsidRPr="00B92A5F">
        <w:rPr>
          <w:rFonts w:ascii="Arial" w:hAnsi="Arial" w:cs="Arial"/>
          <w:b/>
          <w:sz w:val="32"/>
          <w:szCs w:val="32"/>
          <w:rtl/>
        </w:rPr>
        <w:t xml:space="preserve"> </w:t>
      </w:r>
      <w:r w:rsidRPr="00B92A5F">
        <w:rPr>
          <w:rFonts w:ascii="Arial" w:hAnsi="Arial" w:cs="Arial"/>
          <w:b/>
          <w:sz w:val="32"/>
          <w:szCs w:val="32"/>
          <w:rtl/>
        </w:rPr>
        <w:tab/>
      </w:r>
      <w:r w:rsidRPr="00B92A5F">
        <w:rPr>
          <w:rFonts w:ascii="Arial" w:hAnsi="Arial" w:cs="Arial"/>
          <w:bCs/>
          <w:sz w:val="32"/>
          <w:szCs w:val="32"/>
          <w:rtl/>
        </w:rPr>
        <w:t>نطاق الصفوف:</w:t>
      </w:r>
      <w:r w:rsidRPr="00B92A5F">
        <w:rPr>
          <w:rFonts w:ascii="Arial" w:hAnsi="Arial" w:cs="Arial"/>
          <w:b/>
          <w:sz w:val="32"/>
          <w:szCs w:val="32"/>
          <w:rtl/>
        </w:rPr>
        <w:t xml:space="preserve"> </w:t>
      </w:r>
      <w:r w:rsidRPr="00B92A5F">
        <w:rPr>
          <w:rFonts w:ascii="Arial" w:hAnsi="Arial" w:cs="Arial"/>
          <w:b/>
          <w:sz w:val="32"/>
          <w:szCs w:val="32"/>
        </w:rPr>
        <w:t>9</w:t>
      </w:r>
      <w:r w:rsidRPr="00B92A5F">
        <w:rPr>
          <w:rFonts w:ascii="Arial" w:hAnsi="Arial" w:cs="Arial"/>
          <w:b/>
          <w:sz w:val="32"/>
          <w:szCs w:val="32"/>
          <w:rtl/>
        </w:rPr>
        <w:t>-</w:t>
      </w:r>
      <w:r w:rsidRPr="00B92A5F">
        <w:rPr>
          <w:rFonts w:ascii="Arial" w:hAnsi="Arial" w:cs="Arial"/>
          <w:b/>
          <w:sz w:val="32"/>
          <w:szCs w:val="32"/>
        </w:rPr>
        <w:t>12</w:t>
      </w:r>
      <w:r w:rsidRPr="00B92A5F">
        <w:rPr>
          <w:rFonts w:ascii="Arial" w:hAnsi="Arial" w:cs="Arial"/>
          <w:b/>
          <w:sz w:val="32"/>
          <w:szCs w:val="32"/>
        </w:rPr>
        <w:tab/>
      </w:r>
      <w:r w:rsidRPr="00B92A5F">
        <w:rPr>
          <w:rFonts w:ascii="Arial" w:hAnsi="Arial" w:cs="Arial"/>
          <w:b/>
          <w:sz w:val="32"/>
          <w:szCs w:val="32"/>
        </w:rPr>
        <w:tab/>
      </w:r>
    </w:p>
    <w:tbl>
      <w:tblPr>
        <w:tblStyle w:val="TableGrid"/>
        <w:bidiVisual/>
        <w:tblW w:w="14760" w:type="dxa"/>
        <w:tblInd w:w="85" w:type="dxa"/>
        <w:tblLook w:val="04A0" w:firstRow="1" w:lastRow="0" w:firstColumn="1" w:lastColumn="0" w:noHBand="0" w:noVBand="1"/>
      </w:tblPr>
      <w:tblGrid>
        <w:gridCol w:w="2952"/>
        <w:gridCol w:w="2952"/>
        <w:gridCol w:w="2952"/>
        <w:gridCol w:w="2952"/>
        <w:gridCol w:w="2952"/>
      </w:tblGrid>
      <w:tr w:rsidR="00B92750" w:rsidRPr="00B92A5F" w14:paraId="4A842CB2" w14:textId="77777777" w:rsidTr="008001B1">
        <w:tc>
          <w:tcPr>
            <w:tcW w:w="2952" w:type="dxa"/>
            <w:shd w:val="clear" w:color="auto" w:fill="D9D9D9" w:themeFill="background1" w:themeFillShade="D9"/>
          </w:tcPr>
          <w:p w14:paraId="2AA69419"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القراءة</w:t>
            </w:r>
          </w:p>
          <w:p w14:paraId="538C507B"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1</w:t>
            </w:r>
            <w:r w:rsidRPr="00B92A5F">
              <w:rPr>
                <w:rFonts w:asciiTheme="minorBidi" w:hAnsiTheme="minorBidi"/>
                <w:rtl/>
              </w:rPr>
              <w:t xml:space="preserve"> (مبتدئ)</w:t>
            </w:r>
          </w:p>
        </w:tc>
        <w:tc>
          <w:tcPr>
            <w:tcW w:w="2952" w:type="dxa"/>
            <w:shd w:val="clear" w:color="auto" w:fill="D9D9D9" w:themeFill="background1" w:themeFillShade="D9"/>
          </w:tcPr>
          <w:p w14:paraId="48F870E0"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القراءة</w:t>
            </w:r>
          </w:p>
          <w:p w14:paraId="7E0F1451"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2</w:t>
            </w:r>
            <w:r w:rsidRPr="00B92A5F">
              <w:rPr>
                <w:rFonts w:asciiTheme="minorBidi" w:hAnsiTheme="minorBidi"/>
                <w:rtl/>
              </w:rPr>
              <w:t xml:space="preserve"> (متوسط أولي)</w:t>
            </w:r>
          </w:p>
        </w:tc>
        <w:tc>
          <w:tcPr>
            <w:tcW w:w="2952" w:type="dxa"/>
            <w:shd w:val="clear" w:color="auto" w:fill="D9D9D9" w:themeFill="background1" w:themeFillShade="D9"/>
          </w:tcPr>
          <w:p w14:paraId="238B6A8D"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القراءة</w:t>
            </w:r>
          </w:p>
          <w:p w14:paraId="36837844"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3</w:t>
            </w:r>
            <w:r w:rsidRPr="00B92A5F">
              <w:rPr>
                <w:rFonts w:asciiTheme="minorBidi" w:hAnsiTheme="minorBidi"/>
                <w:rtl/>
              </w:rPr>
              <w:t xml:space="preserve"> (متوسط)</w:t>
            </w:r>
          </w:p>
        </w:tc>
        <w:tc>
          <w:tcPr>
            <w:tcW w:w="2952" w:type="dxa"/>
            <w:shd w:val="clear" w:color="auto" w:fill="D9D9D9" w:themeFill="background1" w:themeFillShade="D9"/>
          </w:tcPr>
          <w:p w14:paraId="6CA9A8C2"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القراءة</w:t>
            </w:r>
          </w:p>
          <w:p w14:paraId="43BC156F"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4</w:t>
            </w:r>
            <w:r w:rsidRPr="00B92A5F">
              <w:rPr>
                <w:rFonts w:asciiTheme="minorBidi" w:hAnsiTheme="minorBidi"/>
                <w:rtl/>
              </w:rPr>
              <w:t xml:space="preserve"> (متقدم أولي)</w:t>
            </w:r>
          </w:p>
        </w:tc>
        <w:tc>
          <w:tcPr>
            <w:tcW w:w="2952" w:type="dxa"/>
            <w:shd w:val="clear" w:color="auto" w:fill="D9D9D9" w:themeFill="background1" w:themeFillShade="D9"/>
          </w:tcPr>
          <w:p w14:paraId="218F2003"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القراءة</w:t>
            </w:r>
          </w:p>
          <w:p w14:paraId="0ACBE105"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6</w:t>
            </w:r>
            <w:r w:rsidRPr="00B92A5F">
              <w:rPr>
                <w:rFonts w:asciiTheme="minorBidi" w:hAnsiTheme="minorBidi"/>
                <w:rtl/>
              </w:rPr>
              <w:t xml:space="preserve"> (متقدم)</w:t>
            </w:r>
          </w:p>
        </w:tc>
      </w:tr>
      <w:tr w:rsidR="00B92750" w:rsidRPr="00B92A5F" w14:paraId="60F11119" w14:textId="77777777" w:rsidTr="008001B1">
        <w:tc>
          <w:tcPr>
            <w:tcW w:w="2952" w:type="dxa"/>
            <w:shd w:val="clear" w:color="auto" w:fill="D9D9D9" w:themeFill="background1" w:themeFillShade="D9"/>
          </w:tcPr>
          <w:p w14:paraId="573EDC40" w14:textId="782D108C"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قراءة نص ملائم للصف، يعمل الطالب في المستوى </w:t>
            </w:r>
            <w:r w:rsidRPr="00B92A5F">
              <w:rPr>
                <w:rFonts w:asciiTheme="minorBidi" w:hAnsiTheme="minorBidi"/>
                <w:sz w:val="20"/>
                <w:szCs w:val="20"/>
              </w:rPr>
              <w:t>1</w:t>
            </w:r>
            <w:r w:rsidRPr="00B92A5F">
              <w:rPr>
                <w:rFonts w:asciiTheme="minorBidi" w:hAnsiTheme="minorBidi"/>
                <w:sz w:val="20"/>
                <w:szCs w:val="20"/>
                <w:rtl/>
              </w:rPr>
              <w:t xml:space="preserve"> على:</w:t>
            </w:r>
          </w:p>
        </w:tc>
        <w:tc>
          <w:tcPr>
            <w:tcW w:w="2952" w:type="dxa"/>
            <w:shd w:val="clear" w:color="auto" w:fill="D9D9D9" w:themeFill="background1" w:themeFillShade="D9"/>
          </w:tcPr>
          <w:p w14:paraId="2194554C" w14:textId="73E0B8ED"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قراءة نص ملائم للصف، يعمل الطالب في المستوى </w:t>
            </w:r>
            <w:r w:rsidRPr="00B92A5F">
              <w:rPr>
                <w:rFonts w:asciiTheme="minorBidi" w:hAnsiTheme="minorBidi"/>
                <w:sz w:val="20"/>
                <w:szCs w:val="20"/>
              </w:rPr>
              <w:t>2</w:t>
            </w:r>
            <w:r w:rsidRPr="00B92A5F">
              <w:rPr>
                <w:rFonts w:asciiTheme="minorBidi" w:hAnsiTheme="minorBidi"/>
                <w:sz w:val="20"/>
                <w:szCs w:val="20"/>
                <w:rtl/>
              </w:rPr>
              <w:t xml:space="preserve"> على:</w:t>
            </w:r>
          </w:p>
        </w:tc>
        <w:tc>
          <w:tcPr>
            <w:tcW w:w="2952" w:type="dxa"/>
            <w:shd w:val="clear" w:color="auto" w:fill="D9D9D9" w:themeFill="background1" w:themeFillShade="D9"/>
          </w:tcPr>
          <w:p w14:paraId="52991A7A" w14:textId="0F2355DC"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قراءة نص ملائم للصف، يعمل الطالب في المستوى </w:t>
            </w:r>
            <w:r w:rsidRPr="00B92A5F">
              <w:rPr>
                <w:rFonts w:asciiTheme="minorBidi" w:hAnsiTheme="minorBidi"/>
                <w:sz w:val="20"/>
                <w:szCs w:val="20"/>
              </w:rPr>
              <w:t>3</w:t>
            </w:r>
            <w:r w:rsidRPr="00B92A5F">
              <w:rPr>
                <w:rFonts w:asciiTheme="minorBidi" w:hAnsiTheme="minorBidi"/>
                <w:sz w:val="20"/>
                <w:szCs w:val="20"/>
                <w:rtl/>
              </w:rPr>
              <w:t xml:space="preserve"> على:</w:t>
            </w:r>
          </w:p>
        </w:tc>
        <w:tc>
          <w:tcPr>
            <w:tcW w:w="2952" w:type="dxa"/>
            <w:shd w:val="clear" w:color="auto" w:fill="D9D9D9" w:themeFill="background1" w:themeFillShade="D9"/>
          </w:tcPr>
          <w:p w14:paraId="56999A4D" w14:textId="59A192D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قراءة نص ملائم للصف، يعمل الطالب في المستوى </w:t>
            </w:r>
            <w:r w:rsidRPr="00B92A5F">
              <w:rPr>
                <w:rFonts w:asciiTheme="minorBidi" w:hAnsiTheme="minorBidi"/>
                <w:sz w:val="20"/>
                <w:szCs w:val="20"/>
              </w:rPr>
              <w:t>4</w:t>
            </w:r>
            <w:r w:rsidRPr="00B92A5F">
              <w:rPr>
                <w:rFonts w:asciiTheme="minorBidi" w:hAnsiTheme="minorBidi"/>
                <w:sz w:val="20"/>
                <w:szCs w:val="20"/>
                <w:rtl/>
              </w:rPr>
              <w:t xml:space="preserve"> على:</w:t>
            </w:r>
          </w:p>
        </w:tc>
        <w:tc>
          <w:tcPr>
            <w:tcW w:w="2952" w:type="dxa"/>
            <w:shd w:val="clear" w:color="auto" w:fill="D9D9D9" w:themeFill="background1" w:themeFillShade="D9"/>
          </w:tcPr>
          <w:p w14:paraId="5DC16FF6" w14:textId="268B2B9B"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قراءة نص ملائم للصف، يعمل الطالب في المستوى </w:t>
            </w:r>
            <w:r w:rsidRPr="00B92A5F">
              <w:rPr>
                <w:rFonts w:asciiTheme="minorBidi" w:hAnsiTheme="minorBidi"/>
                <w:sz w:val="20"/>
                <w:szCs w:val="20"/>
              </w:rPr>
              <w:t>5</w:t>
            </w:r>
            <w:r w:rsidRPr="00B92A5F">
              <w:rPr>
                <w:rFonts w:asciiTheme="minorBidi" w:hAnsiTheme="minorBidi"/>
                <w:sz w:val="20"/>
                <w:szCs w:val="20"/>
                <w:rtl/>
              </w:rPr>
              <w:t xml:space="preserve"> على:</w:t>
            </w:r>
          </w:p>
        </w:tc>
      </w:tr>
      <w:tr w:rsidR="00B92750" w:rsidRPr="00B92A5F" w14:paraId="025E74E2" w14:textId="77777777" w:rsidTr="008001B1">
        <w:trPr>
          <w:trHeight w:val="3005"/>
        </w:trPr>
        <w:tc>
          <w:tcPr>
            <w:tcW w:w="2952" w:type="dxa"/>
          </w:tcPr>
          <w:p w14:paraId="1B29D908" w14:textId="77777777" w:rsidR="00B92750" w:rsidRPr="00B92A5F" w:rsidRDefault="00B92750" w:rsidP="00744F00">
            <w:pPr>
              <w:bidi/>
              <w:spacing w:after="0"/>
              <w:rPr>
                <w:rFonts w:asciiTheme="minorBidi" w:eastAsia="Times New Roman" w:hAnsiTheme="minorBidi"/>
                <w:color w:val="000000" w:themeColor="text1"/>
                <w:sz w:val="20"/>
                <w:szCs w:val="20"/>
              </w:rPr>
            </w:pPr>
            <w:r w:rsidRPr="00B92A5F">
              <w:rPr>
                <w:rFonts w:asciiTheme="minorBidi" w:eastAsia="Times New Roman" w:hAnsiTheme="minorBidi"/>
                <w:color w:val="000000" w:themeColor="text1"/>
                <w:sz w:val="20"/>
                <w:szCs w:val="20"/>
                <w:rtl/>
              </w:rPr>
              <w:t xml:space="preserve">التعرف على معاني الكلمات كثيرات التكرار والعبارات البسيطة والصيغ في النصوص الأدبية والمعلوماتية، وتحديد النقطة التي يطرحها المؤلف، والرد على أسئلة "نعم/لا" وبعض أسئلة "من وماذا ولماذا ومتى وأين" لإظهار فهم النص، وجمع المعلومات من المصادر وتصنيفها. </w:t>
            </w:r>
          </w:p>
          <w:p w14:paraId="2F77BF6E" w14:textId="77777777" w:rsidR="00B92750" w:rsidRPr="00B92A5F" w:rsidRDefault="00B92750" w:rsidP="00744F00">
            <w:pPr>
              <w:spacing w:after="0"/>
              <w:rPr>
                <w:rFonts w:asciiTheme="minorBidi" w:eastAsia="Times New Roman" w:hAnsiTheme="minorBidi"/>
                <w:color w:val="000000" w:themeColor="text1"/>
                <w:sz w:val="20"/>
                <w:szCs w:val="20"/>
              </w:rPr>
            </w:pPr>
          </w:p>
        </w:tc>
        <w:tc>
          <w:tcPr>
            <w:tcW w:w="2952" w:type="dxa"/>
          </w:tcPr>
          <w:p w14:paraId="1FF7A94B" w14:textId="77777777" w:rsidR="00B92750" w:rsidRPr="00B92A5F" w:rsidRDefault="00B92750" w:rsidP="00744F00">
            <w:pPr>
              <w:bidi/>
              <w:spacing w:after="0"/>
              <w:rPr>
                <w:rFonts w:asciiTheme="minorBidi" w:eastAsia="Times New Roman" w:hAnsiTheme="minorBidi"/>
                <w:color w:val="000000" w:themeColor="text1"/>
                <w:sz w:val="20"/>
                <w:szCs w:val="20"/>
              </w:rPr>
            </w:pPr>
            <w:r w:rsidRPr="00B92A5F">
              <w:rPr>
                <w:rFonts w:asciiTheme="minorBidi" w:eastAsia="Times New Roman" w:hAnsiTheme="minorBidi"/>
                <w:color w:val="000000" w:themeColor="text1"/>
                <w:sz w:val="20"/>
                <w:szCs w:val="20"/>
                <w:rtl/>
              </w:rPr>
              <w:t>التعرف على معاني المفردات الرئيسية والكلمات والعبارات والتعبيرات كثيرة التكرار الواردة في النصوص الأدبية والمعلوماتية، والتعرف على الفكرة/الحجة الرئيسية الواردة في النص وإعادة سرد بعض التفاصيل الأساسية، وجمع المعلومات من المصادر المتاحة وتلخيص البيانات والمعلومات.</w:t>
            </w:r>
          </w:p>
        </w:tc>
        <w:tc>
          <w:tcPr>
            <w:tcW w:w="2952" w:type="dxa"/>
          </w:tcPr>
          <w:p w14:paraId="7B265CE9" w14:textId="77777777" w:rsidR="00B92750" w:rsidRPr="00B92A5F" w:rsidRDefault="00B92750" w:rsidP="00744F00">
            <w:pPr>
              <w:bidi/>
              <w:spacing w:after="0"/>
              <w:rPr>
                <w:rFonts w:asciiTheme="minorBidi" w:eastAsia="Times New Roman" w:hAnsiTheme="minorBidi"/>
                <w:color w:val="000000" w:themeColor="text1"/>
                <w:sz w:val="20"/>
                <w:szCs w:val="20"/>
              </w:rPr>
            </w:pPr>
            <w:r w:rsidRPr="00B92A5F">
              <w:rPr>
                <w:rFonts w:asciiTheme="minorBidi" w:eastAsia="Times New Roman" w:hAnsiTheme="minorBidi"/>
                <w:color w:val="000000" w:themeColor="text1"/>
                <w:sz w:val="20"/>
                <w:szCs w:val="20"/>
                <w:rtl/>
              </w:rPr>
              <w:t>تحديد معاني الكلمات والعبارات الأكاديمية العامة والخاصة بالمحتوى في النصوص الأدبية والمعلوماتية، وتحديد المفاهيم الأساسية وإعادة صياغتها، وفهم المعلومات المتبادلة، وشرح الأسباب والأدلة النصية الداعمة للدعوى، وجمع المعلومات من مصادر متعددة.</w:t>
            </w:r>
          </w:p>
          <w:p w14:paraId="09C75F78" w14:textId="77777777" w:rsidR="00B92750" w:rsidRPr="00B92A5F" w:rsidRDefault="00B92750" w:rsidP="00744F00">
            <w:pPr>
              <w:spacing w:after="0"/>
              <w:rPr>
                <w:rFonts w:asciiTheme="minorBidi" w:eastAsia="Times New Roman" w:hAnsiTheme="minorBidi"/>
                <w:color w:val="000000" w:themeColor="text1"/>
                <w:sz w:val="20"/>
                <w:szCs w:val="20"/>
              </w:rPr>
            </w:pPr>
          </w:p>
        </w:tc>
        <w:tc>
          <w:tcPr>
            <w:tcW w:w="2952" w:type="dxa"/>
          </w:tcPr>
          <w:p w14:paraId="4104436C" w14:textId="487B27E9" w:rsidR="00B92750" w:rsidRPr="00B92A5F" w:rsidRDefault="00B92750" w:rsidP="00744F00">
            <w:pPr>
              <w:bidi/>
              <w:spacing w:after="0"/>
              <w:rPr>
                <w:rFonts w:asciiTheme="minorBidi" w:eastAsia="Times New Roman" w:hAnsiTheme="minorBidi"/>
                <w:color w:val="000000" w:themeColor="text1"/>
                <w:sz w:val="20"/>
                <w:szCs w:val="20"/>
              </w:rPr>
            </w:pPr>
            <w:r w:rsidRPr="00B92A5F">
              <w:rPr>
                <w:rFonts w:asciiTheme="minorBidi" w:eastAsia="Times New Roman" w:hAnsiTheme="minorBidi"/>
                <w:color w:val="000000" w:themeColor="text1"/>
                <w:sz w:val="20"/>
                <w:szCs w:val="20"/>
                <w:rtl/>
              </w:rPr>
              <w:t>تحديد معنى اللغة المجازية وبعض التعبيرات الاصطلاحية، والتعرف على الأفكار الرئيسية وتلخيص النقاط الأساسية الواردة في النصوص الأدبية والمعلوماتية، وتحليل الأسباب واستخدام الإطناب في النصوص الهادفة للإقناع، وإجراء الأبحاث استنادًا إلى المعلومات والمصادر المكتوبة، والتأكيد على فهم النص عن طريق تقييم النتائج المكتوبة.</w:t>
            </w:r>
          </w:p>
        </w:tc>
        <w:tc>
          <w:tcPr>
            <w:tcW w:w="2952" w:type="dxa"/>
          </w:tcPr>
          <w:p w14:paraId="5B9B50F0" w14:textId="77777777" w:rsidR="00B92750" w:rsidRPr="00B92A5F" w:rsidRDefault="00B92750" w:rsidP="00744F00">
            <w:pPr>
              <w:bidi/>
              <w:spacing w:after="0"/>
              <w:rPr>
                <w:rFonts w:asciiTheme="minorBidi" w:eastAsia="Times New Roman" w:hAnsiTheme="minorBidi"/>
                <w:color w:val="000000" w:themeColor="text1"/>
                <w:sz w:val="20"/>
                <w:szCs w:val="20"/>
              </w:rPr>
            </w:pPr>
            <w:r w:rsidRPr="00B92A5F">
              <w:rPr>
                <w:rFonts w:asciiTheme="minorBidi" w:eastAsia="Times New Roman" w:hAnsiTheme="minorBidi"/>
                <w:color w:val="000000" w:themeColor="text1"/>
                <w:sz w:val="20"/>
                <w:szCs w:val="20"/>
                <w:rtl/>
              </w:rPr>
              <w:t xml:space="preserve">تحديد معنى اللغة المجازية والتعبيرات الاصطلاحية، وتحديد النقاط والأفكار وحجج الآخرين الرئيسية المقدمة كتابة بدقة وتلخيصها وتحليلها ونقدها، وجمع المعلومات من مصادر كتابية متعددة، وتقييم مقروئية كل مصدر.  </w:t>
            </w:r>
          </w:p>
          <w:p w14:paraId="707CE4B2" w14:textId="77777777" w:rsidR="00B92750" w:rsidRPr="00B92A5F" w:rsidRDefault="00B92750" w:rsidP="00744F00">
            <w:pPr>
              <w:spacing w:after="0"/>
              <w:rPr>
                <w:rFonts w:asciiTheme="minorBidi" w:eastAsia="Times New Roman" w:hAnsiTheme="minorBidi"/>
                <w:color w:val="000000" w:themeColor="text1"/>
                <w:sz w:val="20"/>
                <w:szCs w:val="20"/>
              </w:rPr>
            </w:pPr>
          </w:p>
        </w:tc>
      </w:tr>
    </w:tbl>
    <w:p w14:paraId="7CB6AB15" w14:textId="77777777" w:rsidR="00B92750" w:rsidRPr="00074C9D" w:rsidRDefault="00B92750" w:rsidP="00744F00">
      <w:pPr>
        <w:spacing w:after="0"/>
        <w:rPr>
          <w:sz w:val="12"/>
          <w:szCs w:val="18"/>
        </w:rPr>
      </w:pPr>
    </w:p>
    <w:tbl>
      <w:tblPr>
        <w:tblStyle w:val="TableGrid"/>
        <w:bidiVisual/>
        <w:tblW w:w="14755" w:type="dxa"/>
        <w:jc w:val="center"/>
        <w:tblLook w:val="04A0" w:firstRow="1" w:lastRow="0" w:firstColumn="1" w:lastColumn="0" w:noHBand="0" w:noVBand="1"/>
      </w:tblPr>
      <w:tblGrid>
        <w:gridCol w:w="2605"/>
        <w:gridCol w:w="2610"/>
        <w:gridCol w:w="2880"/>
        <w:gridCol w:w="3060"/>
        <w:gridCol w:w="3600"/>
      </w:tblGrid>
      <w:tr w:rsidR="00B92750" w:rsidRPr="00B92A5F" w14:paraId="3E3257C0" w14:textId="77777777" w:rsidTr="00B92A5F">
        <w:trPr>
          <w:jc w:val="center"/>
        </w:trPr>
        <w:tc>
          <w:tcPr>
            <w:tcW w:w="2605" w:type="dxa"/>
            <w:shd w:val="clear" w:color="auto" w:fill="D9D9D9" w:themeFill="background1" w:themeFillShade="D9"/>
          </w:tcPr>
          <w:p w14:paraId="06CE528D"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الكتابة</w:t>
            </w:r>
          </w:p>
          <w:p w14:paraId="34419077"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1</w:t>
            </w:r>
            <w:r w:rsidRPr="00B92A5F">
              <w:rPr>
                <w:rFonts w:asciiTheme="minorBidi" w:hAnsiTheme="minorBidi"/>
                <w:rtl/>
              </w:rPr>
              <w:t xml:space="preserve"> (مبتدئ)</w:t>
            </w:r>
          </w:p>
        </w:tc>
        <w:tc>
          <w:tcPr>
            <w:tcW w:w="2610" w:type="dxa"/>
            <w:shd w:val="clear" w:color="auto" w:fill="D9D9D9" w:themeFill="background1" w:themeFillShade="D9"/>
          </w:tcPr>
          <w:p w14:paraId="524FE345"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الكتابة</w:t>
            </w:r>
          </w:p>
          <w:p w14:paraId="5DCEB730"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2</w:t>
            </w:r>
            <w:r w:rsidRPr="00B92A5F">
              <w:rPr>
                <w:rFonts w:asciiTheme="minorBidi" w:hAnsiTheme="minorBidi"/>
                <w:rtl/>
              </w:rPr>
              <w:t xml:space="preserve"> (متوسط أولي)</w:t>
            </w:r>
          </w:p>
        </w:tc>
        <w:tc>
          <w:tcPr>
            <w:tcW w:w="2880" w:type="dxa"/>
            <w:shd w:val="clear" w:color="auto" w:fill="D9D9D9" w:themeFill="background1" w:themeFillShade="D9"/>
          </w:tcPr>
          <w:p w14:paraId="5E56A692"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الكتابة</w:t>
            </w:r>
          </w:p>
          <w:p w14:paraId="3D410BBA"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3</w:t>
            </w:r>
            <w:r w:rsidRPr="00B92A5F">
              <w:rPr>
                <w:rFonts w:asciiTheme="minorBidi" w:hAnsiTheme="minorBidi"/>
                <w:rtl/>
              </w:rPr>
              <w:t xml:space="preserve"> (متوسط)</w:t>
            </w:r>
          </w:p>
        </w:tc>
        <w:tc>
          <w:tcPr>
            <w:tcW w:w="3060" w:type="dxa"/>
            <w:shd w:val="clear" w:color="auto" w:fill="D9D9D9" w:themeFill="background1" w:themeFillShade="D9"/>
          </w:tcPr>
          <w:p w14:paraId="036BAC80"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الكتابة</w:t>
            </w:r>
          </w:p>
          <w:p w14:paraId="54C55A61"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4</w:t>
            </w:r>
            <w:r w:rsidRPr="00B92A5F">
              <w:rPr>
                <w:rFonts w:asciiTheme="minorBidi" w:hAnsiTheme="minorBidi"/>
                <w:rtl/>
              </w:rPr>
              <w:t xml:space="preserve"> (متقدم أولي)</w:t>
            </w:r>
          </w:p>
        </w:tc>
        <w:tc>
          <w:tcPr>
            <w:tcW w:w="3600" w:type="dxa"/>
            <w:shd w:val="clear" w:color="auto" w:fill="D9D9D9" w:themeFill="background1" w:themeFillShade="D9"/>
          </w:tcPr>
          <w:p w14:paraId="322917B3"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الكتابة</w:t>
            </w:r>
          </w:p>
          <w:p w14:paraId="6D7F0D69"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6</w:t>
            </w:r>
            <w:r w:rsidRPr="00B92A5F">
              <w:rPr>
                <w:rFonts w:asciiTheme="minorBidi" w:hAnsiTheme="minorBidi"/>
                <w:rtl/>
              </w:rPr>
              <w:t xml:space="preserve"> (متقدم)</w:t>
            </w:r>
          </w:p>
        </w:tc>
      </w:tr>
      <w:tr w:rsidR="00B92750" w:rsidRPr="00B92A5F" w14:paraId="28F16A86" w14:textId="77777777" w:rsidTr="00B92A5F">
        <w:trPr>
          <w:jc w:val="center"/>
        </w:trPr>
        <w:tc>
          <w:tcPr>
            <w:tcW w:w="2605" w:type="dxa"/>
            <w:shd w:val="clear" w:color="auto" w:fill="D9D9D9" w:themeFill="background1" w:themeFillShade="D9"/>
          </w:tcPr>
          <w:p w14:paraId="229A7415"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الكتابة، يعمل الطالب في المستوى </w:t>
            </w:r>
            <w:r w:rsidRPr="00B92A5F">
              <w:rPr>
                <w:rFonts w:asciiTheme="minorBidi" w:hAnsiTheme="minorBidi"/>
                <w:sz w:val="20"/>
                <w:szCs w:val="20"/>
              </w:rPr>
              <w:t>1</w:t>
            </w:r>
            <w:r w:rsidRPr="00B92A5F">
              <w:rPr>
                <w:rFonts w:asciiTheme="minorBidi" w:hAnsiTheme="minorBidi"/>
                <w:sz w:val="20"/>
                <w:szCs w:val="20"/>
                <w:rtl/>
              </w:rPr>
              <w:t xml:space="preserve"> على:</w:t>
            </w:r>
          </w:p>
        </w:tc>
        <w:tc>
          <w:tcPr>
            <w:tcW w:w="2610" w:type="dxa"/>
            <w:shd w:val="clear" w:color="auto" w:fill="D9D9D9" w:themeFill="background1" w:themeFillShade="D9"/>
          </w:tcPr>
          <w:p w14:paraId="1A641742"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الكتابة، يعمل الطالب في المستوى </w:t>
            </w:r>
            <w:r w:rsidRPr="00B92A5F">
              <w:rPr>
                <w:rFonts w:asciiTheme="minorBidi" w:hAnsiTheme="minorBidi"/>
                <w:sz w:val="20"/>
                <w:szCs w:val="20"/>
              </w:rPr>
              <w:t>2</w:t>
            </w:r>
            <w:r w:rsidRPr="00B92A5F">
              <w:rPr>
                <w:rFonts w:asciiTheme="minorBidi" w:hAnsiTheme="minorBidi"/>
                <w:sz w:val="20"/>
                <w:szCs w:val="20"/>
                <w:rtl/>
              </w:rPr>
              <w:t xml:space="preserve"> على:</w:t>
            </w:r>
          </w:p>
        </w:tc>
        <w:tc>
          <w:tcPr>
            <w:tcW w:w="2880" w:type="dxa"/>
            <w:shd w:val="clear" w:color="auto" w:fill="D9D9D9" w:themeFill="background1" w:themeFillShade="D9"/>
          </w:tcPr>
          <w:p w14:paraId="0CDCF959"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الكتابة، يعمل الطالب في المستوى </w:t>
            </w:r>
            <w:r w:rsidRPr="00B92A5F">
              <w:rPr>
                <w:rFonts w:asciiTheme="minorBidi" w:hAnsiTheme="minorBidi"/>
                <w:sz w:val="20"/>
                <w:szCs w:val="20"/>
              </w:rPr>
              <w:t>3</w:t>
            </w:r>
            <w:r w:rsidRPr="00B92A5F">
              <w:rPr>
                <w:rFonts w:asciiTheme="minorBidi" w:hAnsiTheme="minorBidi"/>
                <w:sz w:val="20"/>
                <w:szCs w:val="20"/>
                <w:rtl/>
              </w:rPr>
              <w:t xml:space="preserve"> على:</w:t>
            </w:r>
          </w:p>
        </w:tc>
        <w:tc>
          <w:tcPr>
            <w:tcW w:w="3060" w:type="dxa"/>
            <w:shd w:val="clear" w:color="auto" w:fill="D9D9D9" w:themeFill="background1" w:themeFillShade="D9"/>
          </w:tcPr>
          <w:p w14:paraId="145691EB"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الكتابة، يعمل الطالب في المستوى </w:t>
            </w:r>
            <w:r w:rsidRPr="00B92A5F">
              <w:rPr>
                <w:rFonts w:asciiTheme="minorBidi" w:hAnsiTheme="minorBidi"/>
                <w:sz w:val="20"/>
                <w:szCs w:val="20"/>
              </w:rPr>
              <w:t>4</w:t>
            </w:r>
            <w:r w:rsidRPr="00B92A5F">
              <w:rPr>
                <w:rFonts w:asciiTheme="minorBidi" w:hAnsiTheme="minorBidi"/>
                <w:sz w:val="20"/>
                <w:szCs w:val="20"/>
                <w:rtl/>
              </w:rPr>
              <w:t xml:space="preserve"> على:</w:t>
            </w:r>
          </w:p>
        </w:tc>
        <w:tc>
          <w:tcPr>
            <w:tcW w:w="3600" w:type="dxa"/>
            <w:shd w:val="clear" w:color="auto" w:fill="D9D9D9" w:themeFill="background1" w:themeFillShade="D9"/>
          </w:tcPr>
          <w:p w14:paraId="58289BE4"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الكتابة، يعمل الطالب في المستوى </w:t>
            </w:r>
            <w:r w:rsidRPr="00B92A5F">
              <w:rPr>
                <w:rFonts w:asciiTheme="minorBidi" w:hAnsiTheme="minorBidi"/>
                <w:sz w:val="20"/>
                <w:szCs w:val="20"/>
              </w:rPr>
              <w:t>5</w:t>
            </w:r>
            <w:r w:rsidRPr="00B92A5F">
              <w:rPr>
                <w:rFonts w:asciiTheme="minorBidi" w:hAnsiTheme="minorBidi"/>
                <w:sz w:val="20"/>
                <w:szCs w:val="20"/>
                <w:rtl/>
              </w:rPr>
              <w:t xml:space="preserve"> على:</w:t>
            </w:r>
          </w:p>
        </w:tc>
      </w:tr>
      <w:tr w:rsidR="00B92750" w:rsidRPr="00B92A5F" w14:paraId="1EEF130E" w14:textId="77777777" w:rsidTr="00B92A5F">
        <w:trPr>
          <w:jc w:val="center"/>
        </w:trPr>
        <w:tc>
          <w:tcPr>
            <w:tcW w:w="2605" w:type="dxa"/>
          </w:tcPr>
          <w:p w14:paraId="50905159" w14:textId="77777777" w:rsidR="00B92750" w:rsidRPr="00B92A5F" w:rsidRDefault="00B92750" w:rsidP="00744F00">
            <w:pPr>
              <w:bidi/>
              <w:spacing w:after="0"/>
              <w:rPr>
                <w:rFonts w:asciiTheme="minorBidi" w:hAnsiTheme="minorBidi"/>
                <w:color w:val="000000"/>
                <w:sz w:val="20"/>
                <w:szCs w:val="20"/>
              </w:rPr>
            </w:pPr>
            <w:r w:rsidRPr="00B92A5F">
              <w:rPr>
                <w:rFonts w:asciiTheme="minorBidi" w:hAnsiTheme="minorBidi"/>
                <w:color w:val="000000"/>
                <w:sz w:val="20"/>
                <w:szCs w:val="20"/>
                <w:rtl/>
              </w:rPr>
              <w:t>نقل المعلومات الأساسية عن موضوع معين باستخدام مجموعة محدودة من المفردات والجمل البسيطة، واستخدام التراكيب اللغوية لنقل الرسالة المناسبة للسياق، والمشاركة في المراسلات الكتابية القصيرة عن مواضيع ونصوص مألوفة.</w:t>
            </w:r>
          </w:p>
        </w:tc>
        <w:tc>
          <w:tcPr>
            <w:tcW w:w="2610" w:type="dxa"/>
          </w:tcPr>
          <w:p w14:paraId="4B8DA5CA" w14:textId="77777777" w:rsidR="00B92750" w:rsidRPr="00B92A5F" w:rsidRDefault="00B92750" w:rsidP="00744F00">
            <w:pPr>
              <w:bidi/>
              <w:spacing w:after="0"/>
              <w:rPr>
                <w:rFonts w:asciiTheme="minorBidi" w:eastAsia="Times New Roman" w:hAnsiTheme="minorBidi"/>
                <w:color w:val="000000" w:themeColor="text1"/>
                <w:sz w:val="20"/>
                <w:szCs w:val="20"/>
              </w:rPr>
            </w:pPr>
            <w:r w:rsidRPr="00B92A5F">
              <w:rPr>
                <w:rFonts w:asciiTheme="minorBidi" w:hAnsiTheme="minorBidi"/>
                <w:sz w:val="20"/>
                <w:szCs w:val="20"/>
                <w:rtl/>
              </w:rPr>
              <w:t>كتابة جمل واضحة ومترابطة بسيطة ومركبة باستخدام كلمات الربط الشائعة</w:t>
            </w:r>
            <w:r w:rsidRPr="00B92A5F">
              <w:rPr>
                <w:rFonts w:asciiTheme="minorBidi" w:eastAsia="Times New Roman" w:hAnsiTheme="minorBidi"/>
                <w:color w:val="000000" w:themeColor="text1"/>
                <w:sz w:val="20"/>
                <w:szCs w:val="20"/>
                <w:rtl/>
              </w:rPr>
              <w:t xml:space="preserve">، وتكوين دعاوى مكتوبة </w:t>
            </w:r>
            <w:r w:rsidRPr="00B92A5F">
              <w:rPr>
                <w:rFonts w:asciiTheme="minorBidi" w:hAnsiTheme="minorBidi"/>
                <w:sz w:val="20"/>
                <w:szCs w:val="20"/>
                <w:rtl/>
              </w:rPr>
              <w:t>على أن يكون بها قدر من التنظيم،</w:t>
            </w:r>
            <w:r w:rsidRPr="00B92A5F">
              <w:rPr>
                <w:rFonts w:asciiTheme="minorBidi" w:eastAsia="Times New Roman" w:hAnsiTheme="minorBidi"/>
                <w:color w:val="000000" w:themeColor="text1"/>
                <w:sz w:val="20"/>
                <w:szCs w:val="20"/>
                <w:rtl/>
              </w:rPr>
              <w:t xml:space="preserve"> ودعمها بسبب أو دليل وبيان ختامي، ورواية الأحداث بتسلسل مختصر، وتقديم حقيقة أو اثنتين عن موضوع معين، وكتابة سؤال واحد ذي صلة عن المطالبة.</w:t>
            </w:r>
          </w:p>
        </w:tc>
        <w:tc>
          <w:tcPr>
            <w:tcW w:w="2880" w:type="dxa"/>
          </w:tcPr>
          <w:p w14:paraId="141E03C9"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استخدام جمل تامة متعددة منظمة وبها بعض التفاصيل لكتابة موضوع معلوماتي، وتكوين دعاوى مكتوبة لنقل رسائل واضحة ومترابطة ومناسبة للسياق،</w:t>
            </w:r>
            <w:r w:rsidRPr="00B92A5F">
              <w:rPr>
                <w:rFonts w:asciiTheme="minorBidi" w:eastAsia="Times New Roman" w:hAnsiTheme="minorBidi"/>
                <w:color w:val="000000" w:themeColor="text1"/>
                <w:sz w:val="20"/>
                <w:szCs w:val="20"/>
                <w:rtl/>
              </w:rPr>
              <w:t xml:space="preserve"> والمشاركة في المراسلات المكتوبة، والبناء على أفكار الآخرين، إعادة صياغة بعض الأفكار الأساسية الواردة، والتعبير عن الأفكار الخاصة، وكتابة الأسئلة ذات الصلة التي توضح فهم النص.</w:t>
            </w:r>
          </w:p>
        </w:tc>
        <w:tc>
          <w:tcPr>
            <w:tcW w:w="3060" w:type="dxa"/>
          </w:tcPr>
          <w:p w14:paraId="5E8401D8" w14:textId="1C961BC0" w:rsidR="00B92750" w:rsidRPr="00B92A5F" w:rsidRDefault="00B92750" w:rsidP="00744F00">
            <w:pPr>
              <w:bidi/>
              <w:spacing w:after="0"/>
              <w:rPr>
                <w:rFonts w:asciiTheme="minorBidi" w:eastAsia="Times New Roman" w:hAnsiTheme="minorBidi"/>
                <w:color w:val="000000" w:themeColor="text1"/>
                <w:sz w:val="20"/>
                <w:szCs w:val="20"/>
              </w:rPr>
            </w:pPr>
            <w:r w:rsidRPr="00B92A5F">
              <w:rPr>
                <w:rFonts w:asciiTheme="minorBidi" w:hAnsiTheme="minorBidi"/>
                <w:sz w:val="20"/>
                <w:szCs w:val="20"/>
                <w:rtl/>
              </w:rPr>
              <w:t xml:space="preserve">كتابة نبذة وصفية بها تفاصيل باستخدام جمل مركبة ومعقدة، واستخدام مجموعة متنوعة من التراكيب اللغوية بدقة في الرسائل المناسبة للسياق، وتكوين دعاوى ودعمها بالأسباب في شكل فقرة أساسية، </w:t>
            </w:r>
            <w:r w:rsidRPr="00B92A5F">
              <w:rPr>
                <w:rFonts w:asciiTheme="minorBidi" w:eastAsia="Times New Roman" w:hAnsiTheme="minorBidi"/>
                <w:color w:val="000000" w:themeColor="text1"/>
                <w:sz w:val="20"/>
                <w:szCs w:val="20"/>
                <w:rtl/>
              </w:rPr>
              <w:t>والمشاركة في المراسلات المكتوبة عن مجموعة من المواضيع والنصوص والقضايا، وطرح موضوع معلوماتي ودعمه بالحقائق والتفاصيل والأدلة.</w:t>
            </w:r>
          </w:p>
        </w:tc>
        <w:tc>
          <w:tcPr>
            <w:tcW w:w="3600" w:type="dxa"/>
          </w:tcPr>
          <w:p w14:paraId="0947B4C8"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كتابة نبذة وصفية مترابطة مدعومة بالتفاصيل باستخدام الجمل المركبة والمعقدة، </w:t>
            </w:r>
            <w:r w:rsidRPr="00B92A5F">
              <w:rPr>
                <w:rFonts w:asciiTheme="minorBidi" w:eastAsia="Times New Roman" w:hAnsiTheme="minorBidi"/>
                <w:color w:val="000000" w:themeColor="text1"/>
                <w:sz w:val="20"/>
                <w:szCs w:val="20"/>
                <w:rtl/>
              </w:rPr>
              <w:t>واستخدام مفردات الانتقال المعقدة والمتباينة لربط أقسام النص وتوضيح العلاقات بين الأحداث والأفكار، وكتابة نصوص معلوماتية عن مجموعة متنوعة من المواضيع ودعمها بالتفاصيل والمفاهيم والأمثلة والمعلومات، والتعبير عن الأفكار بوضوح وبشكل مقنع، وتكوين دعوى من دعوى مضادة وتمييزها، وتقديم أسباب مرتبطة منطقيًا وذات صلة وأدلة داعمة لتفنيد الدعوى المضادة.</w:t>
            </w:r>
          </w:p>
        </w:tc>
      </w:tr>
    </w:tbl>
    <w:p w14:paraId="452288B4" w14:textId="77777777" w:rsidR="00B92A5F" w:rsidRDefault="00B92A5F" w:rsidP="00744F00">
      <w:pPr>
        <w:bidi/>
        <w:spacing w:after="0"/>
        <w:rPr>
          <w:rFonts w:ascii="Arial" w:hAnsi="Arial" w:cs="Arial"/>
          <w:b/>
          <w:sz w:val="28"/>
          <w:szCs w:val="18"/>
        </w:rPr>
      </w:pPr>
    </w:p>
    <w:p w14:paraId="210AD09B" w14:textId="77777777" w:rsidR="00B92A5F" w:rsidRDefault="00B92A5F">
      <w:pPr>
        <w:spacing w:after="160" w:line="259" w:lineRule="auto"/>
        <w:rPr>
          <w:rFonts w:ascii="Arial" w:hAnsi="Arial" w:cs="Arial"/>
          <w:b/>
          <w:sz w:val="28"/>
          <w:szCs w:val="18"/>
        </w:rPr>
      </w:pPr>
      <w:r>
        <w:rPr>
          <w:rFonts w:ascii="Arial" w:hAnsi="Arial" w:cs="Arial"/>
          <w:b/>
          <w:sz w:val="28"/>
          <w:szCs w:val="18"/>
        </w:rPr>
        <w:br w:type="page"/>
      </w:r>
    </w:p>
    <w:p w14:paraId="1E89734F" w14:textId="58E33F93" w:rsidR="00B92750" w:rsidRPr="00B92A5F" w:rsidRDefault="00B92750" w:rsidP="00744F00">
      <w:pPr>
        <w:bidi/>
        <w:spacing w:after="0"/>
        <w:rPr>
          <w:rFonts w:ascii="Arial" w:hAnsi="Arial" w:cs="Arial"/>
          <w:b/>
          <w:sz w:val="32"/>
          <w:szCs w:val="32"/>
        </w:rPr>
      </w:pPr>
      <w:proofErr w:type="spellStart"/>
      <w:r w:rsidRPr="00B92A5F">
        <w:rPr>
          <w:rFonts w:ascii="Arial" w:hAnsi="Arial" w:cs="Arial"/>
          <w:b/>
          <w:sz w:val="32"/>
          <w:szCs w:val="32"/>
        </w:rPr>
        <w:lastRenderedPageBreak/>
        <w:t>أوصاف</w:t>
      </w:r>
      <w:proofErr w:type="spellEnd"/>
      <w:r w:rsidRPr="00B92A5F">
        <w:rPr>
          <w:rFonts w:ascii="Arial" w:hAnsi="Arial" w:cs="Arial"/>
          <w:b/>
          <w:sz w:val="32"/>
          <w:szCs w:val="32"/>
        </w:rPr>
        <w:t xml:space="preserve"> </w:t>
      </w:r>
      <w:proofErr w:type="spellStart"/>
      <w:r w:rsidRPr="00B92A5F">
        <w:rPr>
          <w:rFonts w:ascii="Arial" w:hAnsi="Arial" w:cs="Arial"/>
          <w:b/>
          <w:sz w:val="32"/>
          <w:szCs w:val="32"/>
        </w:rPr>
        <w:t>المجالات</w:t>
      </w:r>
      <w:proofErr w:type="spellEnd"/>
      <w:r w:rsidRPr="00B92A5F">
        <w:rPr>
          <w:rFonts w:ascii="Arial" w:hAnsi="Arial" w:cs="Arial"/>
          <w:b/>
          <w:sz w:val="32"/>
          <w:szCs w:val="32"/>
        </w:rPr>
        <w:t xml:space="preserve"> </w:t>
      </w:r>
      <w:proofErr w:type="spellStart"/>
      <w:r w:rsidRPr="00B92A5F">
        <w:rPr>
          <w:rFonts w:ascii="Arial" w:hAnsi="Arial" w:cs="Arial"/>
          <w:b/>
          <w:sz w:val="32"/>
          <w:szCs w:val="32"/>
        </w:rPr>
        <w:t>حسب</w:t>
      </w:r>
      <w:proofErr w:type="spellEnd"/>
      <w:r w:rsidRPr="00B92A5F">
        <w:rPr>
          <w:rFonts w:ascii="Arial" w:hAnsi="Arial" w:cs="Arial"/>
          <w:b/>
          <w:sz w:val="32"/>
          <w:szCs w:val="32"/>
        </w:rPr>
        <w:t xml:space="preserve"> </w:t>
      </w:r>
      <w:proofErr w:type="spellStart"/>
      <w:r w:rsidRPr="00B92A5F">
        <w:rPr>
          <w:rFonts w:ascii="Arial" w:hAnsi="Arial" w:cs="Arial"/>
          <w:b/>
          <w:sz w:val="32"/>
          <w:szCs w:val="32"/>
        </w:rPr>
        <w:t>مستوى</w:t>
      </w:r>
      <w:proofErr w:type="spellEnd"/>
      <w:r w:rsidRPr="00B92A5F">
        <w:rPr>
          <w:rFonts w:ascii="Arial" w:hAnsi="Arial" w:cs="Arial"/>
          <w:b/>
          <w:sz w:val="32"/>
          <w:szCs w:val="32"/>
        </w:rPr>
        <w:t xml:space="preserve"> الأداء</w:t>
      </w:r>
      <w:r w:rsidRPr="00B92A5F">
        <w:rPr>
          <w:rFonts w:ascii="Arial" w:hAnsi="Arial" w:cs="Arial"/>
          <w:b/>
          <w:sz w:val="32"/>
          <w:szCs w:val="32"/>
        </w:rPr>
        <w:tab/>
      </w:r>
      <w:r w:rsidRPr="00B92A5F">
        <w:rPr>
          <w:rFonts w:ascii="Arial" w:hAnsi="Arial" w:cs="Arial"/>
          <w:b/>
          <w:sz w:val="32"/>
          <w:szCs w:val="32"/>
          <w:rtl/>
        </w:rPr>
        <w:t xml:space="preserve"> </w:t>
      </w:r>
      <w:r w:rsidRPr="00B92A5F">
        <w:rPr>
          <w:rFonts w:ascii="Arial" w:hAnsi="Arial" w:cs="Arial"/>
          <w:b/>
          <w:sz w:val="32"/>
          <w:szCs w:val="32"/>
          <w:rtl/>
        </w:rPr>
        <w:tab/>
      </w:r>
      <w:r w:rsidRPr="00B92A5F">
        <w:rPr>
          <w:rFonts w:ascii="Arial" w:hAnsi="Arial" w:cs="Arial"/>
          <w:bCs/>
          <w:sz w:val="32"/>
          <w:szCs w:val="32"/>
          <w:rtl/>
        </w:rPr>
        <w:t>نطاق الصفوف:</w:t>
      </w:r>
      <w:r w:rsidRPr="00B92A5F">
        <w:rPr>
          <w:rFonts w:ascii="Arial" w:hAnsi="Arial" w:cs="Arial"/>
          <w:b/>
          <w:sz w:val="32"/>
          <w:szCs w:val="32"/>
          <w:rtl/>
        </w:rPr>
        <w:t xml:space="preserve"> </w:t>
      </w:r>
      <w:r w:rsidRPr="00B92A5F">
        <w:rPr>
          <w:rFonts w:ascii="Arial" w:hAnsi="Arial" w:cs="Arial"/>
          <w:b/>
          <w:sz w:val="32"/>
          <w:szCs w:val="32"/>
        </w:rPr>
        <w:t>9</w:t>
      </w:r>
      <w:r w:rsidRPr="00B92A5F">
        <w:rPr>
          <w:rFonts w:ascii="Arial" w:hAnsi="Arial" w:cs="Arial"/>
          <w:b/>
          <w:sz w:val="32"/>
          <w:szCs w:val="32"/>
          <w:rtl/>
        </w:rPr>
        <w:t>-</w:t>
      </w:r>
      <w:r w:rsidRPr="00B92A5F">
        <w:rPr>
          <w:rFonts w:ascii="Arial" w:hAnsi="Arial" w:cs="Arial"/>
          <w:b/>
          <w:sz w:val="32"/>
          <w:szCs w:val="32"/>
        </w:rPr>
        <w:t>12</w:t>
      </w:r>
      <w:r w:rsidRPr="00B92A5F">
        <w:rPr>
          <w:rFonts w:ascii="Arial" w:hAnsi="Arial" w:cs="Arial"/>
          <w:b/>
          <w:sz w:val="32"/>
          <w:szCs w:val="32"/>
        </w:rPr>
        <w:tab/>
      </w:r>
      <w:r w:rsidRPr="00B92A5F">
        <w:rPr>
          <w:rFonts w:ascii="Arial" w:hAnsi="Arial" w:cs="Arial"/>
          <w:b/>
          <w:sz w:val="32"/>
          <w:szCs w:val="32"/>
        </w:rPr>
        <w:tab/>
      </w:r>
    </w:p>
    <w:tbl>
      <w:tblPr>
        <w:tblStyle w:val="TableGrid"/>
        <w:bidiVisual/>
        <w:tblW w:w="14940" w:type="dxa"/>
        <w:jc w:val="center"/>
        <w:tblLook w:val="04A0" w:firstRow="1" w:lastRow="0" w:firstColumn="1" w:lastColumn="0" w:noHBand="0" w:noVBand="1"/>
      </w:tblPr>
      <w:tblGrid>
        <w:gridCol w:w="2785"/>
        <w:gridCol w:w="2880"/>
        <w:gridCol w:w="3150"/>
        <w:gridCol w:w="3137"/>
        <w:gridCol w:w="2988"/>
      </w:tblGrid>
      <w:tr w:rsidR="00B92750" w:rsidRPr="00B92A5F" w14:paraId="16D1358B" w14:textId="77777777" w:rsidTr="008001B1">
        <w:trPr>
          <w:jc w:val="center"/>
        </w:trPr>
        <w:tc>
          <w:tcPr>
            <w:tcW w:w="2785" w:type="dxa"/>
            <w:shd w:val="clear" w:color="auto" w:fill="D9D9D9" w:themeFill="background1" w:themeFillShade="D9"/>
          </w:tcPr>
          <w:p w14:paraId="1A19542D"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الاستماع</w:t>
            </w:r>
          </w:p>
          <w:p w14:paraId="58BEF7D8"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1</w:t>
            </w:r>
            <w:r w:rsidRPr="00B92A5F">
              <w:rPr>
                <w:rFonts w:asciiTheme="minorBidi" w:hAnsiTheme="minorBidi"/>
                <w:rtl/>
              </w:rPr>
              <w:t xml:space="preserve"> (مبتدئ)</w:t>
            </w:r>
          </w:p>
        </w:tc>
        <w:tc>
          <w:tcPr>
            <w:tcW w:w="2880" w:type="dxa"/>
            <w:shd w:val="clear" w:color="auto" w:fill="D9D9D9" w:themeFill="background1" w:themeFillShade="D9"/>
          </w:tcPr>
          <w:p w14:paraId="31370DD5"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الاستماع</w:t>
            </w:r>
          </w:p>
          <w:p w14:paraId="281A8197"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2</w:t>
            </w:r>
            <w:r w:rsidRPr="00B92A5F">
              <w:rPr>
                <w:rFonts w:asciiTheme="minorBidi" w:hAnsiTheme="minorBidi"/>
                <w:rtl/>
              </w:rPr>
              <w:t xml:space="preserve"> (متوسط أولي)</w:t>
            </w:r>
          </w:p>
        </w:tc>
        <w:tc>
          <w:tcPr>
            <w:tcW w:w="3150" w:type="dxa"/>
            <w:shd w:val="clear" w:color="auto" w:fill="D9D9D9" w:themeFill="background1" w:themeFillShade="D9"/>
          </w:tcPr>
          <w:p w14:paraId="1BEA5633"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الاستماع</w:t>
            </w:r>
          </w:p>
          <w:p w14:paraId="07F99BED"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3</w:t>
            </w:r>
            <w:r w:rsidRPr="00B92A5F">
              <w:rPr>
                <w:rFonts w:asciiTheme="minorBidi" w:hAnsiTheme="minorBidi"/>
                <w:rtl/>
              </w:rPr>
              <w:t xml:space="preserve"> (متوسط)</w:t>
            </w:r>
          </w:p>
        </w:tc>
        <w:tc>
          <w:tcPr>
            <w:tcW w:w="3137" w:type="dxa"/>
            <w:shd w:val="clear" w:color="auto" w:fill="D9D9D9" w:themeFill="background1" w:themeFillShade="D9"/>
          </w:tcPr>
          <w:p w14:paraId="0DDF8BD2"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الاستماع</w:t>
            </w:r>
          </w:p>
          <w:p w14:paraId="5403BE05"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4</w:t>
            </w:r>
            <w:r w:rsidRPr="00B92A5F">
              <w:rPr>
                <w:rFonts w:asciiTheme="minorBidi" w:hAnsiTheme="minorBidi"/>
                <w:rtl/>
              </w:rPr>
              <w:t xml:space="preserve"> (متقدم أولي)</w:t>
            </w:r>
          </w:p>
        </w:tc>
        <w:tc>
          <w:tcPr>
            <w:tcW w:w="2988" w:type="dxa"/>
            <w:shd w:val="clear" w:color="auto" w:fill="D9D9D9" w:themeFill="background1" w:themeFillShade="D9"/>
          </w:tcPr>
          <w:p w14:paraId="2E9DB1A4"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الاستماع</w:t>
            </w:r>
          </w:p>
          <w:p w14:paraId="72B4A2AA"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6</w:t>
            </w:r>
            <w:r w:rsidRPr="00B92A5F">
              <w:rPr>
                <w:rFonts w:asciiTheme="minorBidi" w:hAnsiTheme="minorBidi"/>
                <w:rtl/>
              </w:rPr>
              <w:t xml:space="preserve"> (متقدم)</w:t>
            </w:r>
          </w:p>
        </w:tc>
      </w:tr>
      <w:tr w:rsidR="00B92750" w:rsidRPr="00B92A5F" w14:paraId="0BFA4753" w14:textId="77777777" w:rsidTr="008001B1">
        <w:trPr>
          <w:jc w:val="center"/>
        </w:trPr>
        <w:tc>
          <w:tcPr>
            <w:tcW w:w="2785" w:type="dxa"/>
            <w:shd w:val="clear" w:color="auto" w:fill="D9D9D9" w:themeFill="background1" w:themeFillShade="D9"/>
          </w:tcPr>
          <w:p w14:paraId="233D7BF6"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الاستماع، يعمل الطالب في المستوى </w:t>
            </w:r>
            <w:r w:rsidRPr="00B92A5F">
              <w:rPr>
                <w:rFonts w:asciiTheme="minorBidi" w:hAnsiTheme="minorBidi"/>
                <w:sz w:val="20"/>
                <w:szCs w:val="20"/>
              </w:rPr>
              <w:t>1</w:t>
            </w:r>
            <w:r w:rsidRPr="00B92A5F">
              <w:rPr>
                <w:rFonts w:asciiTheme="minorBidi" w:hAnsiTheme="minorBidi"/>
                <w:sz w:val="20"/>
                <w:szCs w:val="20"/>
                <w:rtl/>
              </w:rPr>
              <w:t xml:space="preserve"> على:</w:t>
            </w:r>
          </w:p>
        </w:tc>
        <w:tc>
          <w:tcPr>
            <w:tcW w:w="2880" w:type="dxa"/>
            <w:shd w:val="clear" w:color="auto" w:fill="D9D9D9" w:themeFill="background1" w:themeFillShade="D9"/>
          </w:tcPr>
          <w:p w14:paraId="08C95D25"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الاستماع، يعمل الطالب في المستوى </w:t>
            </w:r>
            <w:r w:rsidRPr="00B92A5F">
              <w:rPr>
                <w:rFonts w:asciiTheme="minorBidi" w:hAnsiTheme="minorBidi"/>
                <w:sz w:val="20"/>
                <w:szCs w:val="20"/>
              </w:rPr>
              <w:t>2</w:t>
            </w:r>
            <w:r w:rsidRPr="00B92A5F">
              <w:rPr>
                <w:rFonts w:asciiTheme="minorBidi" w:hAnsiTheme="minorBidi"/>
                <w:sz w:val="20"/>
                <w:szCs w:val="20"/>
                <w:rtl/>
              </w:rPr>
              <w:t xml:space="preserve"> على:</w:t>
            </w:r>
          </w:p>
        </w:tc>
        <w:tc>
          <w:tcPr>
            <w:tcW w:w="3150" w:type="dxa"/>
            <w:shd w:val="clear" w:color="auto" w:fill="D9D9D9" w:themeFill="background1" w:themeFillShade="D9"/>
          </w:tcPr>
          <w:p w14:paraId="30070093"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الاستماع، يعمل الطالب في المستوى </w:t>
            </w:r>
            <w:r w:rsidRPr="00B92A5F">
              <w:rPr>
                <w:rFonts w:asciiTheme="minorBidi" w:hAnsiTheme="minorBidi"/>
                <w:sz w:val="20"/>
                <w:szCs w:val="20"/>
              </w:rPr>
              <w:t>3</w:t>
            </w:r>
            <w:r w:rsidRPr="00B92A5F">
              <w:rPr>
                <w:rFonts w:asciiTheme="minorBidi" w:hAnsiTheme="minorBidi"/>
                <w:sz w:val="20"/>
                <w:szCs w:val="20"/>
                <w:rtl/>
              </w:rPr>
              <w:t xml:space="preserve"> على:</w:t>
            </w:r>
          </w:p>
        </w:tc>
        <w:tc>
          <w:tcPr>
            <w:tcW w:w="3137" w:type="dxa"/>
            <w:shd w:val="clear" w:color="auto" w:fill="D9D9D9" w:themeFill="background1" w:themeFillShade="D9"/>
          </w:tcPr>
          <w:p w14:paraId="17ADE0B8"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الاستماع، يعمل الطالب في المستوى </w:t>
            </w:r>
            <w:r w:rsidRPr="00B92A5F">
              <w:rPr>
                <w:rFonts w:asciiTheme="minorBidi" w:hAnsiTheme="minorBidi"/>
                <w:sz w:val="20"/>
                <w:szCs w:val="20"/>
              </w:rPr>
              <w:t>4</w:t>
            </w:r>
            <w:r w:rsidRPr="00B92A5F">
              <w:rPr>
                <w:rFonts w:asciiTheme="minorBidi" w:hAnsiTheme="minorBidi"/>
                <w:sz w:val="20"/>
                <w:szCs w:val="20"/>
                <w:rtl/>
              </w:rPr>
              <w:t xml:space="preserve"> على:</w:t>
            </w:r>
          </w:p>
        </w:tc>
        <w:tc>
          <w:tcPr>
            <w:tcW w:w="2988" w:type="dxa"/>
            <w:shd w:val="clear" w:color="auto" w:fill="D9D9D9" w:themeFill="background1" w:themeFillShade="D9"/>
          </w:tcPr>
          <w:p w14:paraId="0492BA1B"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الاستماع، يعمل الطالب في المستوى </w:t>
            </w:r>
            <w:r w:rsidRPr="00B92A5F">
              <w:rPr>
                <w:rFonts w:asciiTheme="minorBidi" w:hAnsiTheme="minorBidi"/>
                <w:sz w:val="20"/>
                <w:szCs w:val="20"/>
              </w:rPr>
              <w:t>5</w:t>
            </w:r>
            <w:r w:rsidRPr="00B92A5F">
              <w:rPr>
                <w:rFonts w:asciiTheme="minorBidi" w:hAnsiTheme="minorBidi"/>
                <w:sz w:val="20"/>
                <w:szCs w:val="20"/>
                <w:rtl/>
              </w:rPr>
              <w:t xml:space="preserve"> على:</w:t>
            </w:r>
          </w:p>
        </w:tc>
      </w:tr>
      <w:tr w:rsidR="00B92750" w:rsidRPr="00B92A5F" w14:paraId="6AE9889E" w14:textId="77777777" w:rsidTr="008001B1">
        <w:trPr>
          <w:trHeight w:val="3293"/>
          <w:jc w:val="center"/>
        </w:trPr>
        <w:tc>
          <w:tcPr>
            <w:tcW w:w="2785" w:type="dxa"/>
          </w:tcPr>
          <w:p w14:paraId="1B8EE065"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تحديد معاني الكلمات كثيرة التكرار والعبارات البسيطة والصيغ في المراسلات والعروض الشفهية البسيطة، والاستماع إلى المحادثات القصيرة عن مواضيع مألوفة والرد على أسئلة "نعم/لا" البسيطة وأسئلة "من وماذا ولماذا ومتى وأين". </w:t>
            </w:r>
          </w:p>
        </w:tc>
        <w:tc>
          <w:tcPr>
            <w:tcW w:w="2880" w:type="dxa"/>
          </w:tcPr>
          <w:p w14:paraId="534340BB" w14:textId="45B35FFA"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تحديد معاني الكلمات والعبارات والتعبيرات كثيرة التكرار في العروض الشفهية، وتحليل حجج الآخرين الشفهية بخصوص مواضيع مألوفة ونقدها، والتعرف على الموضوع الرئيسي وإعادة سرد التفاصيل الأساسية أو السبب الداعم في المراسلات الشفهية، والمشاركة في المحادثات القصيرة. </w:t>
            </w:r>
          </w:p>
        </w:tc>
        <w:tc>
          <w:tcPr>
            <w:tcW w:w="3150" w:type="dxa"/>
          </w:tcPr>
          <w:p w14:paraId="56172F0F"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تحديد معاني الكلمات الأكاديمية العامة وتلك الخاصة بالمحتوى والعبارات والتعبيرات كثيرة التكرار، والتأكيد على فهم العروض وتبادل المعلومات شفهيًا فيما يتعلق بنصوص أدبية ومعلوماتية عن طريق تحديد الفكرة المركزية أو الموضوع المركزي والأسباب الداعمة، وإعادة صياغة الأفكار الأساسية والمعلومات، وشرح كيفية طرح الموضوع باستخدام تفاصيل خاصة، وإضافة معلومات وأدلة للمراسلات الشفهية.</w:t>
            </w:r>
          </w:p>
        </w:tc>
        <w:tc>
          <w:tcPr>
            <w:tcW w:w="3137" w:type="dxa"/>
          </w:tcPr>
          <w:p w14:paraId="73480F07" w14:textId="66FF3E9F"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تحديد معاني الكلمات والعبارات الأكاديمية العامة وتلك الخاصة بالمحتوى واللغة المجازية وبعض التعبيرات الاصطلاحية، والتأكيد على فهم النص عن طريق المشاركة في مجموعة من مواضيع النقاش، واستنتاج الغرض وتحليل ابتكار المتحدث للموضوعات والأفكار، وتحليل الأسباب واستخدام الإطناب في الخطابات الهادفة للإقناع لتحديد ما إذا كانت الأدلة كافية أم لا لدعم الدعوى.</w:t>
            </w:r>
          </w:p>
        </w:tc>
        <w:tc>
          <w:tcPr>
            <w:tcW w:w="2988" w:type="dxa"/>
          </w:tcPr>
          <w:p w14:paraId="2E7573D5"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تحديد معاني التعبيرات الاصطلاحية واللغة المجازية في المحادثات والعروض الشفهية، وتحديد الأفكار والموضوعات المركزية وتلخيصها، وتحليل طريقة بنائها والأدلة التي جرت مناقشتها، وتكوين المعنى من العروض الشفهية فيما يتعلق بالمواضيع الأكاديمية والنصوص الأدبية، واستنتاج وتحليل ونقد الغرض والأسباب واستخدام الإطناب من قبل المتحدث.</w:t>
            </w:r>
          </w:p>
        </w:tc>
      </w:tr>
    </w:tbl>
    <w:p w14:paraId="1C2B183A" w14:textId="77777777" w:rsidR="00B92750" w:rsidRPr="00074C9D" w:rsidRDefault="00B92750" w:rsidP="00744F00">
      <w:pPr>
        <w:spacing w:after="0"/>
        <w:rPr>
          <w:sz w:val="8"/>
          <w:szCs w:val="18"/>
        </w:rPr>
      </w:pPr>
    </w:p>
    <w:p w14:paraId="3C4D223E" w14:textId="77777777" w:rsidR="00B92750" w:rsidRPr="00074C9D" w:rsidRDefault="00B92750" w:rsidP="00744F00">
      <w:pPr>
        <w:spacing w:after="0"/>
        <w:rPr>
          <w:sz w:val="2"/>
          <w:szCs w:val="18"/>
        </w:rPr>
      </w:pPr>
    </w:p>
    <w:tbl>
      <w:tblPr>
        <w:tblStyle w:val="TableGrid"/>
        <w:bidiVisual/>
        <w:tblW w:w="14940" w:type="dxa"/>
        <w:jc w:val="center"/>
        <w:tblLook w:val="04A0" w:firstRow="1" w:lastRow="0" w:firstColumn="1" w:lastColumn="0" w:noHBand="0" w:noVBand="1"/>
      </w:tblPr>
      <w:tblGrid>
        <w:gridCol w:w="2785"/>
        <w:gridCol w:w="2880"/>
        <w:gridCol w:w="3150"/>
        <w:gridCol w:w="3137"/>
        <w:gridCol w:w="2988"/>
      </w:tblGrid>
      <w:tr w:rsidR="00B92750" w:rsidRPr="00B92A5F" w14:paraId="6971A17E" w14:textId="77777777" w:rsidTr="00B92A5F">
        <w:trPr>
          <w:jc w:val="center"/>
        </w:trPr>
        <w:tc>
          <w:tcPr>
            <w:tcW w:w="2785" w:type="dxa"/>
            <w:shd w:val="clear" w:color="auto" w:fill="D9D9D9" w:themeFill="background1" w:themeFillShade="D9"/>
          </w:tcPr>
          <w:p w14:paraId="76276EB3"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التحدث</w:t>
            </w:r>
          </w:p>
          <w:p w14:paraId="61CEC27C"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1</w:t>
            </w:r>
            <w:r w:rsidRPr="00B92A5F">
              <w:rPr>
                <w:rFonts w:asciiTheme="minorBidi" w:hAnsiTheme="minorBidi"/>
                <w:rtl/>
              </w:rPr>
              <w:t xml:space="preserve"> (مبتدئ)</w:t>
            </w:r>
          </w:p>
        </w:tc>
        <w:tc>
          <w:tcPr>
            <w:tcW w:w="2880" w:type="dxa"/>
            <w:shd w:val="clear" w:color="auto" w:fill="D9D9D9" w:themeFill="background1" w:themeFillShade="D9"/>
          </w:tcPr>
          <w:p w14:paraId="5407F9D2"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التحدث</w:t>
            </w:r>
          </w:p>
          <w:p w14:paraId="5107C0E9"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2</w:t>
            </w:r>
            <w:r w:rsidRPr="00B92A5F">
              <w:rPr>
                <w:rFonts w:asciiTheme="minorBidi" w:hAnsiTheme="minorBidi"/>
                <w:rtl/>
              </w:rPr>
              <w:t xml:space="preserve"> (متوسط أولي)</w:t>
            </w:r>
          </w:p>
        </w:tc>
        <w:tc>
          <w:tcPr>
            <w:tcW w:w="3150" w:type="dxa"/>
            <w:shd w:val="clear" w:color="auto" w:fill="D9D9D9" w:themeFill="background1" w:themeFillShade="D9"/>
          </w:tcPr>
          <w:p w14:paraId="31807965"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التحدث</w:t>
            </w:r>
          </w:p>
          <w:p w14:paraId="28BDEDDC"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3</w:t>
            </w:r>
            <w:r w:rsidRPr="00B92A5F">
              <w:rPr>
                <w:rFonts w:asciiTheme="minorBidi" w:hAnsiTheme="minorBidi"/>
                <w:rtl/>
              </w:rPr>
              <w:t xml:space="preserve"> (متوسط)</w:t>
            </w:r>
          </w:p>
        </w:tc>
        <w:tc>
          <w:tcPr>
            <w:tcW w:w="3137" w:type="dxa"/>
            <w:shd w:val="clear" w:color="auto" w:fill="D9D9D9" w:themeFill="background1" w:themeFillShade="D9"/>
          </w:tcPr>
          <w:p w14:paraId="195AE66B"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التحدث</w:t>
            </w:r>
          </w:p>
          <w:p w14:paraId="4F465403"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4</w:t>
            </w:r>
            <w:r w:rsidRPr="00B92A5F">
              <w:rPr>
                <w:rFonts w:asciiTheme="minorBidi" w:hAnsiTheme="minorBidi"/>
                <w:rtl/>
              </w:rPr>
              <w:t xml:space="preserve"> (متقدم أولي)</w:t>
            </w:r>
          </w:p>
        </w:tc>
        <w:tc>
          <w:tcPr>
            <w:tcW w:w="2988" w:type="dxa"/>
            <w:shd w:val="clear" w:color="auto" w:fill="D9D9D9" w:themeFill="background1" w:themeFillShade="D9"/>
          </w:tcPr>
          <w:p w14:paraId="5811D952" w14:textId="77777777" w:rsidR="00B92750" w:rsidRPr="00B92A5F" w:rsidRDefault="00B92750" w:rsidP="00744F00">
            <w:pPr>
              <w:bidi/>
              <w:spacing w:after="0"/>
              <w:jc w:val="center"/>
              <w:rPr>
                <w:rFonts w:asciiTheme="minorBidi" w:hAnsiTheme="minorBidi"/>
                <w:bCs/>
              </w:rPr>
            </w:pPr>
            <w:r w:rsidRPr="00B92A5F">
              <w:rPr>
                <w:rFonts w:asciiTheme="minorBidi" w:hAnsiTheme="minorBidi"/>
                <w:bCs/>
                <w:rtl/>
              </w:rPr>
              <w:t>التحدث</w:t>
            </w:r>
          </w:p>
          <w:p w14:paraId="3FCAFDA6" w14:textId="77777777" w:rsidR="00B92750" w:rsidRPr="00B92A5F" w:rsidRDefault="00B92750" w:rsidP="00744F00">
            <w:pPr>
              <w:bidi/>
              <w:spacing w:after="0"/>
              <w:jc w:val="center"/>
              <w:rPr>
                <w:rFonts w:asciiTheme="minorBidi" w:hAnsiTheme="minorBidi"/>
              </w:rPr>
            </w:pPr>
            <w:r w:rsidRPr="00B92A5F">
              <w:rPr>
                <w:rFonts w:asciiTheme="minorBidi" w:hAnsiTheme="minorBidi"/>
                <w:rtl/>
              </w:rPr>
              <w:t xml:space="preserve">المستوى </w:t>
            </w:r>
            <w:r w:rsidRPr="00B92A5F">
              <w:rPr>
                <w:rFonts w:asciiTheme="minorBidi" w:hAnsiTheme="minorBidi"/>
              </w:rPr>
              <w:t>6</w:t>
            </w:r>
            <w:r w:rsidRPr="00B92A5F">
              <w:rPr>
                <w:rFonts w:asciiTheme="minorBidi" w:hAnsiTheme="minorBidi"/>
                <w:rtl/>
              </w:rPr>
              <w:t xml:space="preserve"> (متقدم)</w:t>
            </w:r>
          </w:p>
        </w:tc>
      </w:tr>
      <w:tr w:rsidR="00B92750" w:rsidRPr="00B92A5F" w14:paraId="041ECD0B" w14:textId="77777777" w:rsidTr="00B92A5F">
        <w:trPr>
          <w:jc w:val="center"/>
        </w:trPr>
        <w:tc>
          <w:tcPr>
            <w:tcW w:w="2785" w:type="dxa"/>
            <w:shd w:val="clear" w:color="auto" w:fill="D9D9D9" w:themeFill="background1" w:themeFillShade="D9"/>
          </w:tcPr>
          <w:p w14:paraId="245ABE9D"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التحدث، يعمل الطالب في المستوى </w:t>
            </w:r>
            <w:r w:rsidRPr="00B92A5F">
              <w:rPr>
                <w:rFonts w:asciiTheme="minorBidi" w:hAnsiTheme="minorBidi"/>
                <w:sz w:val="20"/>
                <w:szCs w:val="20"/>
              </w:rPr>
              <w:t>1</w:t>
            </w:r>
            <w:r w:rsidRPr="00B92A5F">
              <w:rPr>
                <w:rFonts w:asciiTheme="minorBidi" w:hAnsiTheme="minorBidi"/>
                <w:sz w:val="20"/>
                <w:szCs w:val="20"/>
                <w:rtl/>
              </w:rPr>
              <w:t xml:space="preserve"> على:</w:t>
            </w:r>
          </w:p>
        </w:tc>
        <w:tc>
          <w:tcPr>
            <w:tcW w:w="2880" w:type="dxa"/>
            <w:shd w:val="clear" w:color="auto" w:fill="D9D9D9" w:themeFill="background1" w:themeFillShade="D9"/>
          </w:tcPr>
          <w:p w14:paraId="484F65C0"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التحدث، يعمل الطالب في المستوى </w:t>
            </w:r>
            <w:r w:rsidRPr="00B92A5F">
              <w:rPr>
                <w:rFonts w:asciiTheme="minorBidi" w:hAnsiTheme="minorBidi"/>
                <w:sz w:val="20"/>
                <w:szCs w:val="20"/>
              </w:rPr>
              <w:t>2</w:t>
            </w:r>
            <w:r w:rsidRPr="00B92A5F">
              <w:rPr>
                <w:rFonts w:asciiTheme="minorBidi" w:hAnsiTheme="minorBidi"/>
                <w:sz w:val="20"/>
                <w:szCs w:val="20"/>
                <w:rtl/>
              </w:rPr>
              <w:t xml:space="preserve"> على:</w:t>
            </w:r>
          </w:p>
        </w:tc>
        <w:tc>
          <w:tcPr>
            <w:tcW w:w="3150" w:type="dxa"/>
            <w:shd w:val="clear" w:color="auto" w:fill="D9D9D9" w:themeFill="background1" w:themeFillShade="D9"/>
          </w:tcPr>
          <w:p w14:paraId="28FF52FD"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التحدث، يعمل الطالب في المستوى </w:t>
            </w:r>
            <w:r w:rsidRPr="00B92A5F">
              <w:rPr>
                <w:rFonts w:asciiTheme="minorBidi" w:hAnsiTheme="minorBidi"/>
                <w:sz w:val="20"/>
                <w:szCs w:val="20"/>
              </w:rPr>
              <w:t>3</w:t>
            </w:r>
            <w:r w:rsidRPr="00B92A5F">
              <w:rPr>
                <w:rFonts w:asciiTheme="minorBidi" w:hAnsiTheme="minorBidi"/>
                <w:sz w:val="20"/>
                <w:szCs w:val="20"/>
                <w:rtl/>
              </w:rPr>
              <w:t xml:space="preserve"> على:</w:t>
            </w:r>
          </w:p>
        </w:tc>
        <w:tc>
          <w:tcPr>
            <w:tcW w:w="3137" w:type="dxa"/>
            <w:shd w:val="clear" w:color="auto" w:fill="D9D9D9" w:themeFill="background1" w:themeFillShade="D9"/>
          </w:tcPr>
          <w:p w14:paraId="661F7E63"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التحدث، يعمل الطالب في المستوى </w:t>
            </w:r>
            <w:r w:rsidRPr="00B92A5F">
              <w:rPr>
                <w:rFonts w:asciiTheme="minorBidi" w:hAnsiTheme="minorBidi"/>
                <w:sz w:val="20"/>
                <w:szCs w:val="20"/>
              </w:rPr>
              <w:t>4</w:t>
            </w:r>
            <w:r w:rsidRPr="00B92A5F">
              <w:rPr>
                <w:rFonts w:asciiTheme="minorBidi" w:hAnsiTheme="minorBidi"/>
                <w:sz w:val="20"/>
                <w:szCs w:val="20"/>
                <w:rtl/>
              </w:rPr>
              <w:t xml:space="preserve"> على:</w:t>
            </w:r>
          </w:p>
        </w:tc>
        <w:tc>
          <w:tcPr>
            <w:tcW w:w="2988" w:type="dxa"/>
            <w:shd w:val="clear" w:color="auto" w:fill="D9D9D9" w:themeFill="background1" w:themeFillShade="D9"/>
          </w:tcPr>
          <w:p w14:paraId="61408AEF"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عند التحدث، يعمل الطالب في المستوى </w:t>
            </w:r>
            <w:r w:rsidRPr="00B92A5F">
              <w:rPr>
                <w:rFonts w:asciiTheme="minorBidi" w:hAnsiTheme="minorBidi"/>
                <w:sz w:val="20"/>
                <w:szCs w:val="20"/>
              </w:rPr>
              <w:t>5</w:t>
            </w:r>
            <w:r w:rsidRPr="00B92A5F">
              <w:rPr>
                <w:rFonts w:asciiTheme="minorBidi" w:hAnsiTheme="minorBidi"/>
                <w:sz w:val="20"/>
                <w:szCs w:val="20"/>
                <w:rtl/>
              </w:rPr>
              <w:t xml:space="preserve"> على:</w:t>
            </w:r>
          </w:p>
        </w:tc>
      </w:tr>
      <w:tr w:rsidR="00B92750" w:rsidRPr="00B92A5F" w14:paraId="3B1F4F83" w14:textId="77777777" w:rsidTr="00B92A5F">
        <w:trPr>
          <w:jc w:val="center"/>
        </w:trPr>
        <w:tc>
          <w:tcPr>
            <w:tcW w:w="2785" w:type="dxa"/>
          </w:tcPr>
          <w:p w14:paraId="2CACC6C9" w14:textId="77777777" w:rsidR="00B92750" w:rsidRPr="00B92A5F" w:rsidRDefault="00B92750" w:rsidP="00744F00">
            <w:pPr>
              <w:bidi/>
              <w:spacing w:after="0"/>
              <w:rPr>
                <w:rFonts w:asciiTheme="minorBidi" w:hAnsiTheme="minorBidi"/>
                <w:sz w:val="20"/>
                <w:szCs w:val="20"/>
              </w:rPr>
            </w:pPr>
            <w:r w:rsidRPr="00B92A5F">
              <w:rPr>
                <w:rFonts w:asciiTheme="minorBidi" w:eastAsia="Times New Roman" w:hAnsiTheme="minorBidi"/>
                <w:sz w:val="20"/>
                <w:szCs w:val="20"/>
                <w:rtl/>
              </w:rPr>
              <w:t xml:space="preserve">نقل المعلومات الأساسية عن حدث أو موضوع معين باستخدام مجموعة محدودة من المفردات والجمل البسيطة، والمشاركة في المحادثات القصيرة، وتقديم المعلومات، والرد على الأسئلة البسيطة وبعض أسئلة "من وماذا ولماذا ومتى وأين"، والتعبير عن الرأي في موضوع مألوف. </w:t>
            </w:r>
          </w:p>
        </w:tc>
        <w:tc>
          <w:tcPr>
            <w:tcW w:w="2880" w:type="dxa"/>
          </w:tcPr>
          <w:p w14:paraId="7B52D1CD" w14:textId="77777777" w:rsidR="00B92750" w:rsidRPr="00305E30" w:rsidRDefault="00B92750" w:rsidP="00744F00">
            <w:pPr>
              <w:bidi/>
              <w:spacing w:after="0"/>
              <w:rPr>
                <w:rFonts w:asciiTheme="minorBidi" w:hAnsiTheme="minorBidi"/>
                <w:b/>
                <w:sz w:val="20"/>
                <w:szCs w:val="20"/>
              </w:rPr>
            </w:pPr>
            <w:r w:rsidRPr="00305E30">
              <w:rPr>
                <w:rFonts w:asciiTheme="minorBidi" w:hAnsiTheme="minorBidi"/>
                <w:b/>
                <w:sz w:val="20"/>
                <w:szCs w:val="20"/>
                <w:rtl/>
              </w:rPr>
              <w:t xml:space="preserve">تكوين جمل بسيطة ومركبة لتقديم المعلومات والأفكار، والمشاركة في المحادثات القصيرة عن مواضيع ونصوص مألوفة، ورواية الأحداث بتسلسل مختصر، وتكوين دعوى منطوقة مدعومة بالآراء أو الأسباب أو الأدلة، وتقديم موضوع، وتقديم حقيقة واحدة أو اثنتين عن الموضوع، والبيان الختامي. </w:t>
            </w:r>
          </w:p>
        </w:tc>
        <w:tc>
          <w:tcPr>
            <w:tcW w:w="3150" w:type="dxa"/>
          </w:tcPr>
          <w:p w14:paraId="33479BEF"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 xml:space="preserve">التحدث عن نص أدبي معقد أو نص معلوماتي أو تقديم عروض شفهية قصيرة باستخدام النماذج اللغوية القياسية، ورواية تسلسل الأحداث مع بيان البداية والمنتصف والنهاية، وتقديم وإعداد موضوع معلوماتي مدعومًا بالحقائق والتفاصيل والخلاصة، والمشاركة في النقاشات، والبناء على أفكار الآخرين والتعبير عن الأفكار الخاصة، وطرح أسئلة ذات صلة والإجابة عليها، وإعادة صياغة بعض الأفكار الرئيسية. </w:t>
            </w:r>
          </w:p>
        </w:tc>
        <w:tc>
          <w:tcPr>
            <w:tcW w:w="3137" w:type="dxa"/>
          </w:tcPr>
          <w:p w14:paraId="5D360068" w14:textId="77777777" w:rsidR="00B92750" w:rsidRPr="00B92A5F" w:rsidRDefault="00B92750" w:rsidP="00744F00">
            <w:pPr>
              <w:bidi/>
              <w:spacing w:after="0"/>
              <w:rPr>
                <w:rFonts w:asciiTheme="minorBidi" w:hAnsiTheme="minorBidi"/>
                <w:sz w:val="20"/>
                <w:szCs w:val="20"/>
              </w:rPr>
            </w:pPr>
            <w:r w:rsidRPr="00B92A5F">
              <w:rPr>
                <w:rFonts w:asciiTheme="minorBidi" w:hAnsiTheme="minorBidi"/>
                <w:sz w:val="20"/>
                <w:szCs w:val="20"/>
                <w:rtl/>
              </w:rPr>
              <w:t>استخدام النماذج اللغوية القياسية ومفردات الانتقال المعقدة لتوضيح العلاقات بين الأحداث والأفكار، وتحليل حجج الآخرين وانتقادها، والمشاركة في المحادثات والنقاشات أو تقديم عروض شفهية عن مجموعة من المواضيع والنصوص والقضايا، وإعداد عروض لتعميم نتائج الأبحاث، وتكوين دعوى أو موضوع معلوماتي مدعومًا بالحقائق والتفاصيل والأدلة.</w:t>
            </w:r>
          </w:p>
        </w:tc>
        <w:tc>
          <w:tcPr>
            <w:tcW w:w="2988" w:type="dxa"/>
          </w:tcPr>
          <w:p w14:paraId="7BBA74C9" w14:textId="77777777" w:rsidR="00B92750" w:rsidRPr="00305E30" w:rsidRDefault="00B92750" w:rsidP="00744F00">
            <w:pPr>
              <w:tabs>
                <w:tab w:val="left" w:pos="1038"/>
              </w:tabs>
              <w:bidi/>
              <w:spacing w:after="0"/>
              <w:rPr>
                <w:rFonts w:asciiTheme="minorBidi" w:hAnsiTheme="minorBidi"/>
                <w:b/>
                <w:sz w:val="20"/>
                <w:szCs w:val="20"/>
              </w:rPr>
            </w:pPr>
            <w:r w:rsidRPr="00305E30">
              <w:rPr>
                <w:rFonts w:asciiTheme="minorBidi" w:hAnsiTheme="minorBidi"/>
                <w:b/>
                <w:sz w:val="20"/>
                <w:szCs w:val="20"/>
                <w:rtl/>
              </w:rPr>
              <w:t xml:space="preserve">المشاركة في المحادثات والنقاشات والمطولة وتقديم عروض شفهية عن مجموعة متنوعة من المواضيع والنصوص والقضايا، وطرح الأسئلة والإجابة عنها للنظر في الأسباب والدعاوى، وتلخيص الأفكار الأساسية والأدلة، وتكوين دعوى أو موضوع ودعمه بالتفاصيل والمفاهيم والأمثلة والمعلومات ذات الصلة، وتحليل المعلومات ودمجها في نص شفهي منظم يتسم بالوضوح. </w:t>
            </w:r>
          </w:p>
        </w:tc>
      </w:tr>
    </w:tbl>
    <w:p w14:paraId="3AF1C5A9" w14:textId="77777777" w:rsidR="00B92750" w:rsidRPr="00074C9D" w:rsidRDefault="00B92750" w:rsidP="000351D3">
      <w:pPr>
        <w:tabs>
          <w:tab w:val="left" w:pos="4980"/>
        </w:tabs>
        <w:spacing w:after="0"/>
        <w:rPr>
          <w:rFonts w:ascii="Arial" w:hAnsi="Arial" w:cs="Arial"/>
          <w:b/>
          <w:color w:val="000000" w:themeColor="text1"/>
          <w:sz w:val="20"/>
          <w:szCs w:val="20"/>
        </w:rPr>
      </w:pPr>
    </w:p>
    <w:sectPr w:rsidR="00B92750" w:rsidRPr="00074C9D" w:rsidSect="001770FD">
      <w:headerReference w:type="first" r:id="rId10"/>
      <w:pgSz w:w="15840" w:h="12240" w:orient="landscape"/>
      <w:pgMar w:top="720" w:right="630" w:bottom="720" w:left="360" w:header="43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BAB27A" w14:textId="77777777" w:rsidR="00C84649" w:rsidRDefault="00C84649" w:rsidP="006B05A9">
      <w:pPr>
        <w:spacing w:after="0" w:line="240" w:lineRule="auto"/>
      </w:pPr>
      <w:r>
        <w:separator/>
      </w:r>
    </w:p>
  </w:endnote>
  <w:endnote w:type="continuationSeparator" w:id="0">
    <w:p w14:paraId="64326352" w14:textId="77777777" w:rsidR="00C84649" w:rsidRDefault="00C84649" w:rsidP="006B0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UnicodeMS">
    <w:altName w:val="Batang"/>
    <w:panose1 w:val="00000000000000000000"/>
    <w:charset w:val="81"/>
    <w:family w:val="auto"/>
    <w:notTrueType/>
    <w:pitch w:val="default"/>
    <w:sig w:usb0="00000001" w:usb1="09060000" w:usb2="00000010" w:usb3="00000000" w:csb0="00080000" w:csb1="00000000"/>
  </w:font>
  <w:font w:name="DaunPenh">
    <w:charset w:val="00"/>
    <w:family w:val="auto"/>
    <w:pitch w:val="variable"/>
    <w:sig w:usb0="80000003" w:usb1="00000000" w:usb2="0001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1FB1EF" w14:textId="77777777" w:rsidR="00C84649" w:rsidRDefault="00C84649" w:rsidP="006B05A9">
      <w:pPr>
        <w:spacing w:after="0" w:line="240" w:lineRule="auto"/>
      </w:pPr>
      <w:r>
        <w:separator/>
      </w:r>
    </w:p>
  </w:footnote>
  <w:footnote w:type="continuationSeparator" w:id="0">
    <w:p w14:paraId="6D972052" w14:textId="77777777" w:rsidR="00C84649" w:rsidRDefault="00C84649" w:rsidP="006B05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E1A16" w14:textId="77777777" w:rsidR="00C84649" w:rsidRDefault="00C84649" w:rsidP="005C05F2">
    <w:pPr>
      <w:pStyle w:val="Header"/>
      <w:tabs>
        <w:tab w:val="clear" w:pos="4680"/>
        <w:tab w:val="clear" w:pos="9360"/>
        <w:tab w:val="left" w:pos="3010"/>
      </w:tabs>
      <w:jc w:val="center"/>
      <w:rPr>
        <w:noProof/>
      </w:rPr>
    </w:pPr>
    <w:r>
      <w:rPr>
        <w:noProof/>
      </w:rPr>
      <w:drawing>
        <wp:anchor distT="0" distB="0" distL="114300" distR="114300" simplePos="0" relativeHeight="251670528" behindDoc="0" locked="0" layoutInCell="1" allowOverlap="1" wp14:anchorId="287F8EA1" wp14:editId="0A936033">
          <wp:simplePos x="0" y="0"/>
          <wp:positionH relativeFrom="column">
            <wp:posOffset>6466332</wp:posOffset>
          </wp:positionH>
          <wp:positionV relativeFrom="paragraph">
            <wp:posOffset>0</wp:posOffset>
          </wp:positionV>
          <wp:extent cx="2802890" cy="685546"/>
          <wp:effectExtent l="0" t="0" r="0" b="635"/>
          <wp:wrapNone/>
          <wp:docPr id="11" name="Picture 11" descr="Ohio Department of Education Logo&#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l="1369" t="18889" r="69258"/>
                  <a:stretch/>
                </pic:blipFill>
                <pic:spPr bwMode="auto">
                  <a:xfrm>
                    <a:off x="0" y="0"/>
                    <a:ext cx="2806514" cy="6864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5AB86531" wp14:editId="0A8BCEC5">
          <wp:extent cx="9429750" cy="685823"/>
          <wp:effectExtent l="0" t="0" r="0" b="0"/>
          <wp:docPr id="12" name="Picture 12" descr="The 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flipH="1">
                    <a:off x="0" y="0"/>
                    <a:ext cx="9429750" cy="685823"/>
                  </a:xfrm>
                  <a:prstGeom prst="rect">
                    <a:avLst/>
                  </a:prstGeom>
                  <a:ln>
                    <a:noFill/>
                  </a:ln>
                  <a:extLst>
                    <a:ext uri="{53640926-AAD7-44D8-BBD7-CCE9431645EC}">
                      <a14:shadowObscured xmlns:a14="http://schemas.microsoft.com/office/drawing/2010/main"/>
                    </a:ext>
                  </a:extLst>
                </pic:spPr>
              </pic:pic>
            </a:graphicData>
          </a:graphic>
        </wp:inline>
      </w:drawing>
    </w:r>
  </w:p>
  <w:p w14:paraId="743B7835" w14:textId="77777777" w:rsidR="00C84649" w:rsidRDefault="00C84649" w:rsidP="005C05F2">
    <w:pPr>
      <w:pStyle w:val="Header"/>
      <w:tabs>
        <w:tab w:val="clear" w:pos="4680"/>
        <w:tab w:val="clear" w:pos="9360"/>
        <w:tab w:val="left" w:pos="2200"/>
        <w:tab w:val="left" w:pos="8580"/>
      </w:tabs>
      <w:ind w:left="-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0067A" w14:textId="77777777" w:rsidR="00C84649" w:rsidRDefault="00C84649" w:rsidP="0068443C">
    <w:pPr>
      <w:pStyle w:val="Header"/>
      <w:tabs>
        <w:tab w:val="clear" w:pos="4680"/>
        <w:tab w:val="clear" w:pos="9360"/>
        <w:tab w:val="left" w:pos="3010"/>
      </w:tabs>
      <w:ind w:left="-180"/>
      <w:rPr>
        <w:noProof/>
        <w:rtl/>
      </w:rPr>
    </w:pPr>
  </w:p>
  <w:p w14:paraId="3C284EEA" w14:textId="5330697B" w:rsidR="00C84649" w:rsidRDefault="00C84649" w:rsidP="0068443C">
    <w:pPr>
      <w:pStyle w:val="Header"/>
      <w:tabs>
        <w:tab w:val="clear" w:pos="4680"/>
        <w:tab w:val="clear" w:pos="9360"/>
        <w:tab w:val="left" w:pos="3010"/>
      </w:tabs>
      <w:ind w:left="-180"/>
      <w:rPr>
        <w:noProof/>
      </w:rPr>
    </w:pPr>
    <w:r>
      <w:rPr>
        <w:noProof/>
      </w:rPr>
      <w:drawing>
        <wp:anchor distT="0" distB="0" distL="114300" distR="114300" simplePos="0" relativeHeight="251667456" behindDoc="1" locked="0" layoutInCell="1" allowOverlap="1" wp14:anchorId="1C3E48CD" wp14:editId="6EB8CA89">
          <wp:simplePos x="0" y="0"/>
          <wp:positionH relativeFrom="column">
            <wp:posOffset>4578985</wp:posOffset>
          </wp:positionH>
          <wp:positionV relativeFrom="paragraph">
            <wp:posOffset>144054</wp:posOffset>
          </wp:positionV>
          <wp:extent cx="2209800" cy="689610"/>
          <wp:effectExtent l="0" t="0" r="0" b="0"/>
          <wp:wrapNone/>
          <wp:docPr id="15" name="Picture 3" descr="The 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BG.jpg"/>
                  <pic:cNvPicPr>
                    <a:picLocks noChangeAspect="1"/>
                  </pic:cNvPicPr>
                </pic:nvPicPr>
                <pic:blipFill rotWithShape="1">
                  <a:blip r:embed="rId1" cstate="print">
                    <a:extLst>
                      <a:ext uri="{28A0092B-C50C-407E-A947-70E740481C1C}">
                        <a14:useLocalDpi xmlns:a14="http://schemas.microsoft.com/office/drawing/2010/main" val="0"/>
                      </a:ext>
                    </a:extLst>
                  </a:blip>
                  <a:srcRect l="4791" t="26876" r="67392" b="22774"/>
                  <a:stretch/>
                </pic:blipFill>
                <pic:spPr bwMode="auto">
                  <a:xfrm>
                    <a:off x="0" y="0"/>
                    <a:ext cx="2209800" cy="689610"/>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6432" behindDoc="1" locked="0" layoutInCell="1" allowOverlap="1" wp14:anchorId="31C8F1F0" wp14:editId="7601A243">
          <wp:simplePos x="0" y="0"/>
          <wp:positionH relativeFrom="column">
            <wp:posOffset>-183243</wp:posOffset>
          </wp:positionH>
          <wp:positionV relativeFrom="paragraph">
            <wp:posOffset>86995</wp:posOffset>
          </wp:positionV>
          <wp:extent cx="7432675" cy="803275"/>
          <wp:effectExtent l="0" t="0" r="0" b="0"/>
          <wp:wrapNone/>
          <wp:docPr id="16" name="Picture 3" descr="The 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BG.jpg"/>
                  <pic:cNvPicPr>
                    <a:picLocks noChangeAspect="1"/>
                  </pic:cNvPicPr>
                </pic:nvPicPr>
                <pic:blipFill rotWithShape="1">
                  <a:blip r:embed="rId1" cstate="print">
                    <a:extLst>
                      <a:ext uri="{28A0092B-C50C-407E-A947-70E740481C1C}">
                        <a14:useLocalDpi xmlns:a14="http://schemas.microsoft.com/office/drawing/2010/main" val="0"/>
                      </a:ext>
                    </a:extLst>
                  </a:blip>
                  <a:srcRect t="22951" r="6613" b="18501"/>
                  <a:stretch/>
                </pic:blipFill>
                <pic:spPr bwMode="auto">
                  <a:xfrm flipH="1">
                    <a:off x="0" y="0"/>
                    <a:ext cx="7432675" cy="803275"/>
                  </a:xfrm>
                  <a:prstGeom prst="rect">
                    <a:avLst/>
                  </a:prstGeom>
                  <a:ln>
                    <a:noFill/>
                  </a:ln>
                  <a:extLst>
                    <a:ext uri="{53640926-AAD7-44D8-BBD7-CCE9431645EC}">
                      <a14:shadowObscured xmlns:a14="http://schemas.microsoft.com/office/drawing/2010/main"/>
                    </a:ext>
                  </a:extLst>
                </pic:spPr>
              </pic:pic>
            </a:graphicData>
          </a:graphic>
        </wp:anchor>
      </w:drawing>
    </w:r>
    <w:r>
      <w:rPr>
        <w:noProof/>
      </w:rPr>
      <w:tab/>
    </w:r>
  </w:p>
  <w:p w14:paraId="46E051B1" w14:textId="14A22E9A" w:rsidR="00C84649" w:rsidRDefault="00C84649" w:rsidP="0068443C">
    <w:pPr>
      <w:pStyle w:val="Header"/>
      <w:tabs>
        <w:tab w:val="clear" w:pos="4680"/>
        <w:tab w:val="clear" w:pos="9360"/>
        <w:tab w:val="left" w:pos="2200"/>
        <w:tab w:val="left" w:pos="8580"/>
      </w:tabs>
      <w:ind w:left="-180"/>
    </w:pPr>
    <w:r>
      <w:rPr>
        <w:noProof/>
      </w:rPr>
      <w:drawing>
        <wp:anchor distT="0" distB="0" distL="114300" distR="114300" simplePos="0" relativeHeight="251662336" behindDoc="1" locked="0" layoutInCell="1" allowOverlap="1" wp14:anchorId="79863DFF" wp14:editId="18BEB028">
          <wp:simplePos x="0" y="0"/>
          <wp:positionH relativeFrom="column">
            <wp:posOffset>7506335</wp:posOffset>
          </wp:positionH>
          <wp:positionV relativeFrom="paragraph">
            <wp:posOffset>751678</wp:posOffset>
          </wp:positionV>
          <wp:extent cx="9534525" cy="670560"/>
          <wp:effectExtent l="0" t="0" r="9525" b="0"/>
          <wp:wrapNone/>
          <wp:docPr id="17" name="Picture 3" descr="The 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jpg"/>
                  <pic:cNvPicPr/>
                </pic:nvPicPr>
                <pic:blipFill rotWithShape="1">
                  <a:blip r:embed="rId2">
                    <a:extLst>
                      <a:ext uri="{28A0092B-C50C-407E-A947-70E740481C1C}">
                        <a14:useLocalDpi xmlns:a14="http://schemas.microsoft.com/office/drawing/2010/main" val="0"/>
                      </a:ext>
                    </a:extLst>
                  </a:blip>
                  <a:srcRect t="21600"/>
                  <a:stretch/>
                </pic:blipFill>
                <pic:spPr bwMode="auto">
                  <a:xfrm>
                    <a:off x="0" y="0"/>
                    <a:ext cx="9534525" cy="670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82123D" w14:textId="2B5511F7" w:rsidR="00C84649" w:rsidRDefault="00C84649" w:rsidP="00124E2A">
    <w:pPr>
      <w:pStyle w:val="Header"/>
      <w:tabs>
        <w:tab w:val="clear" w:pos="4680"/>
        <w:tab w:val="clear" w:pos="9360"/>
        <w:tab w:val="left" w:pos="3010"/>
      </w:tabs>
      <w:jc w:val="center"/>
      <w:rPr>
        <w:noProof/>
      </w:rPr>
    </w:pPr>
    <w:r>
      <w:rPr>
        <w:noProof/>
      </w:rPr>
      <w:drawing>
        <wp:anchor distT="0" distB="0" distL="114300" distR="114300" simplePos="0" relativeHeight="251668480" behindDoc="0" locked="0" layoutInCell="1" allowOverlap="1" wp14:anchorId="644E675B" wp14:editId="01F36F2C">
          <wp:simplePos x="0" y="0"/>
          <wp:positionH relativeFrom="column">
            <wp:posOffset>6466332</wp:posOffset>
          </wp:positionH>
          <wp:positionV relativeFrom="paragraph">
            <wp:posOffset>0</wp:posOffset>
          </wp:positionV>
          <wp:extent cx="2802890" cy="685546"/>
          <wp:effectExtent l="0" t="0" r="0" b="635"/>
          <wp:wrapNone/>
          <wp:docPr id="8" name="Picture 8" descr="The 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l="1369" t="18889" r="69258"/>
                  <a:stretch/>
                </pic:blipFill>
                <pic:spPr bwMode="auto">
                  <a:xfrm>
                    <a:off x="0" y="0"/>
                    <a:ext cx="2806514" cy="6864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inline distT="0" distB="0" distL="0" distR="0" wp14:anchorId="406E6A2E" wp14:editId="5FCB0CE0">
          <wp:extent cx="9429750" cy="685823"/>
          <wp:effectExtent l="0" t="0" r="0" b="0"/>
          <wp:docPr id="9" name="Picture 9" descr="The Ohio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jpg"/>
                  <pic:cNvPicPr/>
                </pic:nvPicPr>
                <pic:blipFill rotWithShape="1">
                  <a:blip r:embed="rId1">
                    <a:extLst>
                      <a:ext uri="{28A0092B-C50C-407E-A947-70E740481C1C}">
                        <a14:useLocalDpi xmlns:a14="http://schemas.microsoft.com/office/drawing/2010/main" val="0"/>
                      </a:ext>
                    </a:extLst>
                  </a:blip>
                  <a:srcRect t="18889"/>
                  <a:stretch/>
                </pic:blipFill>
                <pic:spPr bwMode="auto">
                  <a:xfrm flipH="1">
                    <a:off x="0" y="0"/>
                    <a:ext cx="9429750" cy="685823"/>
                  </a:xfrm>
                  <a:prstGeom prst="rect">
                    <a:avLst/>
                  </a:prstGeom>
                  <a:ln>
                    <a:noFill/>
                  </a:ln>
                  <a:extLst>
                    <a:ext uri="{53640926-AAD7-44D8-BBD7-CCE9431645EC}">
                      <a14:shadowObscured xmlns:a14="http://schemas.microsoft.com/office/drawing/2010/main"/>
                    </a:ext>
                  </a:extLst>
                </pic:spPr>
              </pic:pic>
            </a:graphicData>
          </a:graphic>
        </wp:inline>
      </w:drawing>
    </w:r>
  </w:p>
  <w:p w14:paraId="1FC83537" w14:textId="5F193DEB" w:rsidR="00C84649" w:rsidRDefault="00C84649" w:rsidP="0068443C">
    <w:pPr>
      <w:pStyle w:val="Header"/>
      <w:tabs>
        <w:tab w:val="clear" w:pos="4680"/>
        <w:tab w:val="clear" w:pos="9360"/>
        <w:tab w:val="left" w:pos="2200"/>
        <w:tab w:val="left" w:pos="8580"/>
      </w:tabs>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85A82"/>
    <w:multiLevelType w:val="hybridMultilevel"/>
    <w:tmpl w:val="E3CE1924"/>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200DCB"/>
    <w:multiLevelType w:val="hybridMultilevel"/>
    <w:tmpl w:val="9D8C6C08"/>
    <w:lvl w:ilvl="0" w:tplc="DCAE77D0">
      <w:start w:val="1"/>
      <w:numFmt w:val="decimal"/>
      <w:lvlText w:val="%1."/>
      <w:lvlJc w:val="left"/>
      <w:pPr>
        <w:ind w:left="720" w:hanging="360"/>
      </w:pPr>
      <w:rPr>
        <w:rFonts w:hint="default"/>
        <w:sz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C6A"/>
    <w:rsid w:val="00023F99"/>
    <w:rsid w:val="000246B1"/>
    <w:rsid w:val="000351D3"/>
    <w:rsid w:val="00037006"/>
    <w:rsid w:val="00060258"/>
    <w:rsid w:val="00061BEF"/>
    <w:rsid w:val="00074C9D"/>
    <w:rsid w:val="000B1D5E"/>
    <w:rsid w:val="000C3781"/>
    <w:rsid w:val="000D16DD"/>
    <w:rsid w:val="000D1A96"/>
    <w:rsid w:val="000D7B57"/>
    <w:rsid w:val="00111F26"/>
    <w:rsid w:val="00124E2A"/>
    <w:rsid w:val="00127D0E"/>
    <w:rsid w:val="00165B20"/>
    <w:rsid w:val="00167CB1"/>
    <w:rsid w:val="001720D7"/>
    <w:rsid w:val="001741C4"/>
    <w:rsid w:val="001770FD"/>
    <w:rsid w:val="001C22DE"/>
    <w:rsid w:val="001C2DB7"/>
    <w:rsid w:val="001D4ABF"/>
    <w:rsid w:val="001E0163"/>
    <w:rsid w:val="001F2BF6"/>
    <w:rsid w:val="0022579D"/>
    <w:rsid w:val="002350FB"/>
    <w:rsid w:val="0023779F"/>
    <w:rsid w:val="00250DBB"/>
    <w:rsid w:val="00251E0B"/>
    <w:rsid w:val="002679AB"/>
    <w:rsid w:val="00281094"/>
    <w:rsid w:val="00290AA3"/>
    <w:rsid w:val="002937A0"/>
    <w:rsid w:val="00294ECA"/>
    <w:rsid w:val="002B1AF4"/>
    <w:rsid w:val="002D0D6B"/>
    <w:rsid w:val="002D32F4"/>
    <w:rsid w:val="002D4CCA"/>
    <w:rsid w:val="002E77EA"/>
    <w:rsid w:val="002F17F9"/>
    <w:rsid w:val="002F2259"/>
    <w:rsid w:val="0030035F"/>
    <w:rsid w:val="0030567B"/>
    <w:rsid w:val="00305E30"/>
    <w:rsid w:val="00307FBA"/>
    <w:rsid w:val="00330618"/>
    <w:rsid w:val="00336004"/>
    <w:rsid w:val="00340692"/>
    <w:rsid w:val="00350EE0"/>
    <w:rsid w:val="00360E72"/>
    <w:rsid w:val="00396EB2"/>
    <w:rsid w:val="003C4653"/>
    <w:rsid w:val="003F2260"/>
    <w:rsid w:val="0041149E"/>
    <w:rsid w:val="00416ED1"/>
    <w:rsid w:val="00420458"/>
    <w:rsid w:val="00423696"/>
    <w:rsid w:val="00423C5E"/>
    <w:rsid w:val="00427DD6"/>
    <w:rsid w:val="00497DE6"/>
    <w:rsid w:val="004E0C70"/>
    <w:rsid w:val="004F18B8"/>
    <w:rsid w:val="004F47C7"/>
    <w:rsid w:val="00507143"/>
    <w:rsid w:val="00514536"/>
    <w:rsid w:val="00531C92"/>
    <w:rsid w:val="00533B32"/>
    <w:rsid w:val="00550254"/>
    <w:rsid w:val="005C05F2"/>
    <w:rsid w:val="005D252F"/>
    <w:rsid w:val="005E65F5"/>
    <w:rsid w:val="005F086B"/>
    <w:rsid w:val="005F22E4"/>
    <w:rsid w:val="00613389"/>
    <w:rsid w:val="0062113B"/>
    <w:rsid w:val="00637541"/>
    <w:rsid w:val="006572AF"/>
    <w:rsid w:val="00664808"/>
    <w:rsid w:val="00664DD2"/>
    <w:rsid w:val="0068443C"/>
    <w:rsid w:val="006B05A9"/>
    <w:rsid w:val="006B27F3"/>
    <w:rsid w:val="006E4A02"/>
    <w:rsid w:val="006E769A"/>
    <w:rsid w:val="007216DC"/>
    <w:rsid w:val="00744011"/>
    <w:rsid w:val="00744F00"/>
    <w:rsid w:val="007A02B9"/>
    <w:rsid w:val="007A5C6A"/>
    <w:rsid w:val="007B2F37"/>
    <w:rsid w:val="007E3788"/>
    <w:rsid w:val="007E5BDD"/>
    <w:rsid w:val="007F0143"/>
    <w:rsid w:val="008001B1"/>
    <w:rsid w:val="0080404D"/>
    <w:rsid w:val="00807E8D"/>
    <w:rsid w:val="00813511"/>
    <w:rsid w:val="00895EF8"/>
    <w:rsid w:val="008D33C7"/>
    <w:rsid w:val="008E4F31"/>
    <w:rsid w:val="008F6787"/>
    <w:rsid w:val="009109EE"/>
    <w:rsid w:val="00945343"/>
    <w:rsid w:val="0095683B"/>
    <w:rsid w:val="00991A9F"/>
    <w:rsid w:val="009A30AB"/>
    <w:rsid w:val="009B7D7B"/>
    <w:rsid w:val="009C1468"/>
    <w:rsid w:val="009D721C"/>
    <w:rsid w:val="009F0C75"/>
    <w:rsid w:val="009F164D"/>
    <w:rsid w:val="00A077FA"/>
    <w:rsid w:val="00A14290"/>
    <w:rsid w:val="00A73917"/>
    <w:rsid w:val="00A907E6"/>
    <w:rsid w:val="00AA4CBA"/>
    <w:rsid w:val="00AB6C40"/>
    <w:rsid w:val="00AE495E"/>
    <w:rsid w:val="00AE6A85"/>
    <w:rsid w:val="00B03818"/>
    <w:rsid w:val="00B15D3D"/>
    <w:rsid w:val="00B4202B"/>
    <w:rsid w:val="00B7661A"/>
    <w:rsid w:val="00B804B3"/>
    <w:rsid w:val="00B83BE0"/>
    <w:rsid w:val="00B92750"/>
    <w:rsid w:val="00B92A5F"/>
    <w:rsid w:val="00BD03A7"/>
    <w:rsid w:val="00BD72C0"/>
    <w:rsid w:val="00BE3887"/>
    <w:rsid w:val="00C53E28"/>
    <w:rsid w:val="00C54772"/>
    <w:rsid w:val="00C7344F"/>
    <w:rsid w:val="00C84649"/>
    <w:rsid w:val="00C913C8"/>
    <w:rsid w:val="00C925C4"/>
    <w:rsid w:val="00CA2798"/>
    <w:rsid w:val="00CA4A56"/>
    <w:rsid w:val="00CB11C9"/>
    <w:rsid w:val="00CB6B3A"/>
    <w:rsid w:val="00CC1AC1"/>
    <w:rsid w:val="00CE5980"/>
    <w:rsid w:val="00CF0D6E"/>
    <w:rsid w:val="00D34E8C"/>
    <w:rsid w:val="00D52B7E"/>
    <w:rsid w:val="00D57D45"/>
    <w:rsid w:val="00D97C73"/>
    <w:rsid w:val="00DC4B60"/>
    <w:rsid w:val="00DE6CF7"/>
    <w:rsid w:val="00DF00B8"/>
    <w:rsid w:val="00DF74CB"/>
    <w:rsid w:val="00E14924"/>
    <w:rsid w:val="00E2309E"/>
    <w:rsid w:val="00E336B6"/>
    <w:rsid w:val="00E53C00"/>
    <w:rsid w:val="00E87784"/>
    <w:rsid w:val="00E93F59"/>
    <w:rsid w:val="00E945D7"/>
    <w:rsid w:val="00E953CC"/>
    <w:rsid w:val="00EA482A"/>
    <w:rsid w:val="00EC4F2D"/>
    <w:rsid w:val="00F022AF"/>
    <w:rsid w:val="00F163C8"/>
    <w:rsid w:val="00F2004F"/>
    <w:rsid w:val="00F35E5B"/>
    <w:rsid w:val="00F535D5"/>
    <w:rsid w:val="00F6686F"/>
    <w:rsid w:val="00F70644"/>
    <w:rsid w:val="00F74668"/>
    <w:rsid w:val="00F824A6"/>
    <w:rsid w:val="00F86282"/>
    <w:rsid w:val="00F960D5"/>
    <w:rsid w:val="00FD1F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2FF990"/>
  <w15:chartTrackingRefBased/>
  <w15:docId w15:val="{88CAC00E-0BC5-453C-9A74-10E674D12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A5C6A"/>
    <w:pPr>
      <w:spacing w:after="200" w:line="276" w:lineRule="auto"/>
    </w:pPr>
  </w:style>
  <w:style w:type="paragraph" w:styleId="Heading1">
    <w:name w:val="heading 1"/>
    <w:basedOn w:val="Normal"/>
    <w:next w:val="Normal"/>
    <w:link w:val="Heading1Char"/>
    <w:uiPriority w:val="9"/>
    <w:qFormat/>
    <w:rsid w:val="007A5C6A"/>
    <w:pPr>
      <w:keepNext/>
      <w:keepLines/>
      <w:spacing w:before="480" w:after="0"/>
      <w:outlineLvl w:val="0"/>
    </w:pPr>
    <w:rPr>
      <w:rFonts w:eastAsiaTheme="majorEastAsia"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7A5C6A"/>
    <w:pPr>
      <w:keepNext/>
      <w:keepLines/>
      <w:spacing w:before="200" w:after="0"/>
      <w:outlineLvl w:val="1"/>
    </w:pPr>
    <w:rPr>
      <w:rFonts w:eastAsiaTheme="majorEastAsia"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C6A"/>
    <w:rPr>
      <w:rFonts w:eastAsiaTheme="majorEastAsia" w:cstheme="majorBidi"/>
      <w:b/>
      <w:bCs/>
      <w:color w:val="2F5496" w:themeColor="accent1" w:themeShade="BF"/>
      <w:sz w:val="28"/>
      <w:szCs w:val="28"/>
    </w:rPr>
  </w:style>
  <w:style w:type="character" w:customStyle="1" w:styleId="Heading2Char">
    <w:name w:val="Heading 2 Char"/>
    <w:basedOn w:val="DefaultParagraphFont"/>
    <w:link w:val="Heading2"/>
    <w:uiPriority w:val="9"/>
    <w:rsid w:val="007A5C6A"/>
    <w:rPr>
      <w:rFonts w:eastAsiaTheme="majorEastAsia" w:cstheme="majorBidi"/>
      <w:b/>
      <w:bCs/>
      <w:color w:val="4472C4" w:themeColor="accent1"/>
      <w:sz w:val="26"/>
      <w:szCs w:val="26"/>
    </w:rPr>
  </w:style>
  <w:style w:type="paragraph" w:styleId="Title">
    <w:name w:val="Title"/>
    <w:basedOn w:val="Normal"/>
    <w:next w:val="Normal"/>
    <w:link w:val="TitleChar"/>
    <w:uiPriority w:val="10"/>
    <w:qFormat/>
    <w:rsid w:val="007A5C6A"/>
    <w:pPr>
      <w:spacing w:after="300" w:line="240" w:lineRule="auto"/>
      <w:contextualSpacing/>
    </w:pPr>
    <w:rPr>
      <w:rFonts w:eastAsiaTheme="majorEastAsia"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A5C6A"/>
    <w:rPr>
      <w:rFonts w:eastAsiaTheme="majorEastAsia" w:cstheme="majorBidi"/>
      <w:color w:val="323E4F" w:themeColor="text2" w:themeShade="BF"/>
      <w:spacing w:val="5"/>
      <w:kern w:val="28"/>
      <w:sz w:val="52"/>
      <w:szCs w:val="52"/>
    </w:rPr>
  </w:style>
  <w:style w:type="paragraph" w:styleId="BalloonText">
    <w:name w:val="Balloon Text"/>
    <w:basedOn w:val="Normal"/>
    <w:link w:val="BalloonTextChar"/>
    <w:uiPriority w:val="99"/>
    <w:semiHidden/>
    <w:unhideWhenUsed/>
    <w:rsid w:val="003360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004"/>
    <w:rPr>
      <w:rFonts w:ascii="Segoe UI" w:hAnsi="Segoe UI" w:cs="Segoe UI"/>
      <w:sz w:val="18"/>
      <w:szCs w:val="18"/>
    </w:rPr>
  </w:style>
  <w:style w:type="table" w:styleId="TableGrid">
    <w:name w:val="Table Grid"/>
    <w:basedOn w:val="TableNormal"/>
    <w:uiPriority w:val="59"/>
    <w:rsid w:val="00CF0D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23C5E"/>
    <w:rPr>
      <w:sz w:val="16"/>
      <w:szCs w:val="16"/>
    </w:rPr>
  </w:style>
  <w:style w:type="paragraph" w:styleId="CommentText">
    <w:name w:val="annotation text"/>
    <w:basedOn w:val="Normal"/>
    <w:link w:val="CommentTextChar"/>
    <w:uiPriority w:val="99"/>
    <w:semiHidden/>
    <w:unhideWhenUsed/>
    <w:rsid w:val="00423C5E"/>
    <w:pPr>
      <w:spacing w:line="240" w:lineRule="auto"/>
    </w:pPr>
    <w:rPr>
      <w:sz w:val="20"/>
      <w:szCs w:val="20"/>
    </w:rPr>
  </w:style>
  <w:style w:type="character" w:customStyle="1" w:styleId="CommentTextChar">
    <w:name w:val="Comment Text Char"/>
    <w:basedOn w:val="DefaultParagraphFont"/>
    <w:link w:val="CommentText"/>
    <w:uiPriority w:val="99"/>
    <w:semiHidden/>
    <w:rsid w:val="00423C5E"/>
    <w:rPr>
      <w:sz w:val="20"/>
      <w:szCs w:val="20"/>
    </w:rPr>
  </w:style>
  <w:style w:type="paragraph" w:styleId="CommentSubject">
    <w:name w:val="annotation subject"/>
    <w:basedOn w:val="CommentText"/>
    <w:next w:val="CommentText"/>
    <w:link w:val="CommentSubjectChar"/>
    <w:uiPriority w:val="99"/>
    <w:semiHidden/>
    <w:unhideWhenUsed/>
    <w:rsid w:val="00423C5E"/>
    <w:rPr>
      <w:b/>
      <w:bCs/>
    </w:rPr>
  </w:style>
  <w:style w:type="character" w:customStyle="1" w:styleId="CommentSubjectChar">
    <w:name w:val="Comment Subject Char"/>
    <w:basedOn w:val="CommentTextChar"/>
    <w:link w:val="CommentSubject"/>
    <w:uiPriority w:val="99"/>
    <w:semiHidden/>
    <w:rsid w:val="00423C5E"/>
    <w:rPr>
      <w:b/>
      <w:bCs/>
      <w:sz w:val="20"/>
      <w:szCs w:val="20"/>
    </w:rPr>
  </w:style>
  <w:style w:type="paragraph" w:styleId="ListParagraph">
    <w:name w:val="List Paragraph"/>
    <w:basedOn w:val="Normal"/>
    <w:uiPriority w:val="34"/>
    <w:qFormat/>
    <w:rsid w:val="00423C5E"/>
    <w:pPr>
      <w:ind w:left="720"/>
      <w:contextualSpacing/>
    </w:pPr>
  </w:style>
  <w:style w:type="paragraph" w:styleId="Header">
    <w:name w:val="header"/>
    <w:basedOn w:val="Normal"/>
    <w:link w:val="HeaderChar"/>
    <w:uiPriority w:val="99"/>
    <w:unhideWhenUsed/>
    <w:rsid w:val="006B05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5A9"/>
  </w:style>
  <w:style w:type="paragraph" w:styleId="Footer">
    <w:name w:val="footer"/>
    <w:basedOn w:val="Normal"/>
    <w:link w:val="FooterChar"/>
    <w:uiPriority w:val="99"/>
    <w:unhideWhenUsed/>
    <w:rsid w:val="006B05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5A9"/>
  </w:style>
  <w:style w:type="paragraph" w:customStyle="1" w:styleId="table">
    <w:name w:val="table"/>
    <w:basedOn w:val="Normal"/>
    <w:link w:val="tableChar"/>
    <w:qFormat/>
    <w:rsid w:val="00E93F59"/>
    <w:pPr>
      <w:bidi/>
      <w:spacing w:after="0" w:line="240" w:lineRule="auto"/>
      <w:ind w:left="-86" w:right="-187"/>
    </w:pPr>
    <w:rPr>
      <w:rFonts w:eastAsia="ArialUnicodeMS"/>
      <w:color w:val="000000"/>
      <w:sz w:val="20"/>
      <w:szCs w:val="20"/>
    </w:rPr>
  </w:style>
  <w:style w:type="paragraph" w:customStyle="1" w:styleId="ODELogo">
    <w:name w:val="ODE Logo"/>
    <w:basedOn w:val="Normal"/>
    <w:link w:val="ODELogoChar"/>
    <w:qFormat/>
    <w:rsid w:val="004F47C7"/>
    <w:pPr>
      <w:autoSpaceDE w:val="0"/>
      <w:autoSpaceDN w:val="0"/>
      <w:adjustRightInd w:val="0"/>
      <w:spacing w:after="0" w:line="240" w:lineRule="auto"/>
      <w:ind w:left="-450" w:right="-360"/>
      <w:jc w:val="center"/>
    </w:pPr>
    <w:rPr>
      <w:rFonts w:ascii="Arial" w:eastAsia="ArialUnicodeMS" w:hAnsi="Arial" w:cs="Arial"/>
      <w:b/>
      <w:color w:val="000000"/>
      <w:sz w:val="24"/>
      <w:szCs w:val="28"/>
    </w:rPr>
  </w:style>
  <w:style w:type="character" w:customStyle="1" w:styleId="tableChar">
    <w:name w:val="table Char"/>
    <w:basedOn w:val="DefaultParagraphFont"/>
    <w:link w:val="table"/>
    <w:rsid w:val="00E93F59"/>
    <w:rPr>
      <w:rFonts w:eastAsia="ArialUnicodeMS"/>
      <w:color w:val="000000"/>
      <w:sz w:val="20"/>
      <w:szCs w:val="20"/>
    </w:rPr>
  </w:style>
  <w:style w:type="character" w:customStyle="1" w:styleId="ODELogoChar">
    <w:name w:val="ODE Logo Char"/>
    <w:basedOn w:val="DefaultParagraphFont"/>
    <w:link w:val="ODELogo"/>
    <w:rsid w:val="004F47C7"/>
    <w:rPr>
      <w:rFonts w:ascii="Arial" w:eastAsia="ArialUnicodeMS" w:hAnsi="Arial" w:cs="Arial"/>
      <w:b/>
      <w:color w:val="000000"/>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6DCD9-3D87-4274-A4BF-24BD8EB2D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13</Pages>
  <Words>6556</Words>
  <Characters>37374</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Durgin, Meredith</dc:creator>
  <cp:keywords/>
  <dc:description/>
  <cp:lastModifiedBy>Metzger, Debrah</cp:lastModifiedBy>
  <cp:revision>18</cp:revision>
  <cp:lastPrinted>2019-06-27T13:16:00Z</cp:lastPrinted>
  <dcterms:created xsi:type="dcterms:W3CDTF">2019-06-17T19:25:00Z</dcterms:created>
  <dcterms:modified xsi:type="dcterms:W3CDTF">2019-08-30T16:26:00Z</dcterms:modified>
</cp:coreProperties>
</file>